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E4" w:rsidRDefault="00AF44E4" w:rsidP="00BE48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D4942" w:rsidRPr="00AF44E4" w:rsidRDefault="00BE48FF" w:rsidP="00AF44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3CD">
        <w:rPr>
          <w:rFonts w:ascii="Times New Roman" w:hAnsi="Times New Roman" w:cs="Times New Roman"/>
          <w:sz w:val="28"/>
          <w:szCs w:val="28"/>
        </w:rPr>
        <w:t>т</w:t>
      </w:r>
      <w:r w:rsidR="00CD00CD">
        <w:rPr>
          <w:rFonts w:ascii="Times New Roman" w:hAnsi="Times New Roman" w:cs="Times New Roman"/>
          <w:sz w:val="28"/>
          <w:szCs w:val="28"/>
        </w:rPr>
        <w:t>урист</w:t>
      </w:r>
      <w:r w:rsidR="00CC13CD" w:rsidRPr="00CC13CD">
        <w:rPr>
          <w:rFonts w:ascii="Times New Roman" w:hAnsi="Times New Roman" w:cs="Times New Roman"/>
          <w:sz w:val="28"/>
          <w:szCs w:val="28"/>
        </w:rPr>
        <w:t>ского</w:t>
      </w:r>
      <w:r w:rsidR="00CC1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м</w:t>
      </w:r>
      <w:r w:rsidRPr="00AF44E4">
        <w:rPr>
          <w:rFonts w:ascii="Times New Roman" w:hAnsi="Times New Roman" w:cs="Times New Roman"/>
          <w:sz w:val="28"/>
          <w:szCs w:val="28"/>
        </w:rPr>
        <w:t>аршрута</w:t>
      </w:r>
      <w:r w:rsidR="00AF44E4" w:rsidRPr="00AF44E4">
        <w:rPr>
          <w:rFonts w:ascii="Times New Roman" w:hAnsi="Times New Roman" w:cs="Times New Roman"/>
          <w:sz w:val="28"/>
          <w:szCs w:val="28"/>
        </w:rPr>
        <w:t xml:space="preserve"> «</w:t>
      </w:r>
      <w:r w:rsidR="00C84CB1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AF44E4" w:rsidRPr="00AF44E4">
        <w:rPr>
          <w:rFonts w:ascii="Times New Roman" w:hAnsi="Times New Roman" w:cs="Times New Roman"/>
          <w:sz w:val="28"/>
          <w:szCs w:val="28"/>
        </w:rPr>
        <w:t xml:space="preserve">Карабаш – гора </w:t>
      </w:r>
      <w:proofErr w:type="spellStart"/>
      <w:r w:rsidR="00AF44E4" w:rsidRPr="00AF44E4">
        <w:rPr>
          <w:rFonts w:ascii="Times New Roman" w:hAnsi="Times New Roman" w:cs="Times New Roman"/>
          <w:sz w:val="28"/>
          <w:szCs w:val="28"/>
        </w:rPr>
        <w:t>Юрма</w:t>
      </w:r>
      <w:proofErr w:type="spellEnd"/>
      <w:r w:rsidR="00AF44E4" w:rsidRPr="00AF44E4">
        <w:rPr>
          <w:rFonts w:ascii="Times New Roman" w:hAnsi="Times New Roman" w:cs="Times New Roman"/>
          <w:sz w:val="28"/>
          <w:szCs w:val="28"/>
        </w:rPr>
        <w:t>»</w:t>
      </w:r>
      <w:r w:rsidR="00AF44E4">
        <w:rPr>
          <w:rFonts w:ascii="Times New Roman" w:hAnsi="Times New Roman" w:cs="Times New Roman"/>
          <w:sz w:val="28"/>
          <w:szCs w:val="28"/>
        </w:rPr>
        <w:t>,</w:t>
      </w:r>
      <w:r w:rsidR="009D4942" w:rsidRPr="00AF44E4">
        <w:rPr>
          <w:rFonts w:ascii="Times New Roman" w:hAnsi="Times New Roman" w:cs="Times New Roman"/>
          <w:sz w:val="28"/>
          <w:szCs w:val="28"/>
        </w:rPr>
        <w:t xml:space="preserve"> для прохо</w:t>
      </w:r>
      <w:bookmarkStart w:id="0" w:name="_GoBack"/>
      <w:bookmarkEnd w:id="0"/>
      <w:r w:rsidR="00CC13CD">
        <w:rPr>
          <w:rFonts w:ascii="Times New Roman" w:hAnsi="Times New Roman" w:cs="Times New Roman"/>
          <w:sz w:val="28"/>
          <w:szCs w:val="28"/>
        </w:rPr>
        <w:t>ждения группами</w:t>
      </w:r>
      <w:r w:rsidR="00AF44E4">
        <w:rPr>
          <w:rFonts w:ascii="Times New Roman" w:hAnsi="Times New Roman" w:cs="Times New Roman"/>
          <w:sz w:val="28"/>
          <w:szCs w:val="28"/>
        </w:rPr>
        <w:t xml:space="preserve"> </w:t>
      </w:r>
      <w:r w:rsidR="009D4942" w:rsidRPr="00AF44E4">
        <w:rPr>
          <w:rFonts w:ascii="Times New Roman" w:hAnsi="Times New Roman" w:cs="Times New Roman"/>
          <w:sz w:val="28"/>
          <w:szCs w:val="28"/>
        </w:rPr>
        <w:t>туристов с участием детей</w:t>
      </w:r>
    </w:p>
    <w:tbl>
      <w:tblPr>
        <w:tblStyle w:val="a3"/>
        <w:tblW w:w="10456" w:type="dxa"/>
        <w:tblInd w:w="-885" w:type="dxa"/>
        <w:tblLayout w:type="fixed"/>
        <w:tblLook w:val="04A0"/>
      </w:tblPr>
      <w:tblGrid>
        <w:gridCol w:w="665"/>
        <w:gridCol w:w="2029"/>
        <w:gridCol w:w="7762"/>
      </w:tblGrid>
      <w:tr w:rsidR="009D4942" w:rsidTr="0058065E">
        <w:tc>
          <w:tcPr>
            <w:tcW w:w="665" w:type="dxa"/>
          </w:tcPr>
          <w:p w:rsidR="009D4942" w:rsidRPr="009D4942" w:rsidRDefault="009D4942" w:rsidP="009D4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9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D494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D494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29" w:type="dxa"/>
          </w:tcPr>
          <w:p w:rsidR="009D4942" w:rsidRPr="009D4942" w:rsidRDefault="009D4942" w:rsidP="009D4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942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7762" w:type="dxa"/>
          </w:tcPr>
          <w:p w:rsidR="009D4942" w:rsidRPr="009D4942" w:rsidRDefault="009D4942" w:rsidP="009D4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94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9D4942" w:rsidTr="0058065E">
        <w:tc>
          <w:tcPr>
            <w:tcW w:w="665" w:type="dxa"/>
          </w:tcPr>
          <w:p w:rsidR="009D4942" w:rsidRDefault="009D4942" w:rsidP="00BE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Регион, район маршрута</w:t>
            </w:r>
          </w:p>
        </w:tc>
        <w:tc>
          <w:tcPr>
            <w:tcW w:w="7762" w:type="dxa"/>
          </w:tcPr>
          <w:p w:rsidR="009D4942" w:rsidRDefault="002F7FCB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Южный Урал, Челябинская область, Карабашский городской округ</w:t>
            </w:r>
          </w:p>
        </w:tc>
      </w:tr>
      <w:tr w:rsidR="009D4942" w:rsidTr="0058065E">
        <w:tc>
          <w:tcPr>
            <w:tcW w:w="665" w:type="dxa"/>
          </w:tcPr>
          <w:p w:rsidR="009D4942" w:rsidRDefault="009D4942" w:rsidP="00BE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точки маршрута (в т.ч. мест его начала и окончания)</w:t>
            </w:r>
          </w:p>
        </w:tc>
        <w:tc>
          <w:tcPr>
            <w:tcW w:w="7762" w:type="dxa"/>
          </w:tcPr>
          <w:p w:rsidR="00503B0F" w:rsidRPr="00503B0F" w:rsidRDefault="00503B0F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B0F">
              <w:rPr>
                <w:rFonts w:ascii="Times New Roman" w:hAnsi="Times New Roman" w:cs="Times New Roman"/>
                <w:sz w:val="28"/>
                <w:szCs w:val="28"/>
              </w:rPr>
              <w:t xml:space="preserve">Карабаш (ул. Уральская) </w:t>
            </w:r>
            <w:proofErr w:type="gramStart"/>
            <w:r w:rsidRPr="00503B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E48F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BE48FF">
              <w:rPr>
                <w:rFonts w:ascii="Times New Roman" w:hAnsi="Times New Roman" w:cs="Times New Roman"/>
                <w:sz w:val="28"/>
                <w:szCs w:val="28"/>
              </w:rPr>
              <w:t>ора</w:t>
            </w:r>
            <w:r w:rsidRPr="00503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3B0F">
              <w:rPr>
                <w:rFonts w:ascii="Times New Roman" w:hAnsi="Times New Roman" w:cs="Times New Roman"/>
                <w:sz w:val="28"/>
                <w:szCs w:val="28"/>
              </w:rPr>
              <w:t>Юрма</w:t>
            </w:r>
            <w:proofErr w:type="spellEnd"/>
            <w:r w:rsidRPr="00503B0F">
              <w:rPr>
                <w:rFonts w:ascii="Times New Roman" w:hAnsi="Times New Roman" w:cs="Times New Roman"/>
                <w:sz w:val="28"/>
                <w:szCs w:val="28"/>
              </w:rPr>
              <w:t xml:space="preserve"> (Чертовы ворота)</w:t>
            </w:r>
          </w:p>
          <w:p w:rsidR="009D4942" w:rsidRDefault="00E75D5B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Линейный маршр</w:t>
            </w:r>
            <w:r w:rsidR="00503B0F">
              <w:rPr>
                <w:rFonts w:ascii="Times New Roman" w:hAnsi="Times New Roman" w:cs="Times New Roman"/>
                <w:sz w:val="28"/>
                <w:szCs w:val="28"/>
              </w:rPr>
              <w:t>ут. Радиальный выход.</w:t>
            </w:r>
          </w:p>
        </w:tc>
      </w:tr>
      <w:tr w:rsidR="009D4942" w:rsidTr="0058065E">
        <w:tc>
          <w:tcPr>
            <w:tcW w:w="665" w:type="dxa"/>
          </w:tcPr>
          <w:p w:rsidR="009D4942" w:rsidRDefault="009D4942" w:rsidP="00BE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районе, где проходит маршрут (природные, климатические особенности,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инфраструк</w:t>
            </w:r>
            <w:r w:rsidR="00BE48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62" w:type="dxa"/>
          </w:tcPr>
          <w:p w:rsidR="00BE48FF" w:rsidRDefault="00503B0F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 таежный, открытых мест почти нет. </w:t>
            </w:r>
          </w:p>
          <w:p w:rsidR="00BE48FF" w:rsidRDefault="00503B0F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 умеренно</w:t>
            </w:r>
            <w:r w:rsidR="00E75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5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континентальный. </w:t>
            </w:r>
          </w:p>
          <w:p w:rsidR="00FC0F58" w:rsidRDefault="00503B0F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Местность сильно пересеченная</w:t>
            </w:r>
            <w:r w:rsidR="00BE4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0F58">
              <w:rPr>
                <w:rFonts w:ascii="Times New Roman" w:hAnsi="Times New Roman" w:cs="Times New Roman"/>
                <w:sz w:val="28"/>
                <w:szCs w:val="28"/>
              </w:rPr>
              <w:t>- перепад высот до 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м. Подъем на хреб</w:t>
            </w:r>
            <w:r w:rsidR="00FC0F58">
              <w:rPr>
                <w:rFonts w:ascii="Times New Roman" w:hAnsi="Times New Roman" w:cs="Times New Roman"/>
                <w:sz w:val="28"/>
                <w:szCs w:val="28"/>
              </w:rPr>
              <w:t>ет занимает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8FF">
              <w:rPr>
                <w:rFonts w:ascii="Times New Roman" w:hAnsi="Times New Roman" w:cs="Times New Roman"/>
                <w:sz w:val="28"/>
                <w:szCs w:val="28"/>
              </w:rPr>
              <w:t xml:space="preserve">  2,</w:t>
            </w:r>
            <w:r w:rsidR="00FC0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4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0F58">
              <w:rPr>
                <w:rFonts w:ascii="Times New Roman" w:hAnsi="Times New Roman" w:cs="Times New Roman"/>
                <w:sz w:val="28"/>
                <w:szCs w:val="28"/>
              </w:rPr>
              <w:t>- до 4 часов (в зависимости от возраста и уровня подготовки группы)</w:t>
            </w:r>
            <w:r w:rsidR="00BE4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0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44E4" w:rsidRDefault="00FC0F58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 лесная</w:t>
            </w:r>
            <w:r w:rsidR="00503B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грунтовая</w:t>
            </w:r>
            <w:r w:rsidR="00E75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(первые </w:t>
            </w:r>
            <w:r w:rsidR="00AD0EA0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E75D5B">
              <w:rPr>
                <w:rFonts w:ascii="Times New Roman" w:hAnsi="Times New Roman" w:cs="Times New Roman"/>
                <w:sz w:val="28"/>
                <w:szCs w:val="28"/>
              </w:rPr>
              <w:t xml:space="preserve">км подсыпана до </w:t>
            </w:r>
            <w:r w:rsidR="00AF44E4">
              <w:rPr>
                <w:rFonts w:ascii="Times New Roman" w:hAnsi="Times New Roman" w:cs="Times New Roman"/>
                <w:sz w:val="28"/>
                <w:szCs w:val="28"/>
              </w:rPr>
              <w:t xml:space="preserve">туристической базы  </w:t>
            </w:r>
            <w:r w:rsidR="00E75D5B">
              <w:rPr>
                <w:rFonts w:ascii="Times New Roman" w:hAnsi="Times New Roman" w:cs="Times New Roman"/>
                <w:sz w:val="28"/>
                <w:szCs w:val="28"/>
              </w:rPr>
              <w:t>«Экстрим-Клуб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»), в начале подъема</w:t>
            </w:r>
            <w:r w:rsidR="00AF44E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03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48FF" w:rsidRDefault="00AD0EA0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F44E4">
              <w:rPr>
                <w:rFonts w:ascii="Times New Roman" w:hAnsi="Times New Roman" w:cs="Times New Roman"/>
                <w:sz w:val="28"/>
                <w:szCs w:val="28"/>
              </w:rPr>
              <w:t xml:space="preserve"> км </w:t>
            </w:r>
            <w:r w:rsidR="002D55BE">
              <w:rPr>
                <w:rFonts w:ascii="Times New Roman" w:hAnsi="Times New Roman" w:cs="Times New Roman"/>
                <w:sz w:val="28"/>
                <w:szCs w:val="28"/>
              </w:rPr>
              <w:t xml:space="preserve">от Карабаша  сильно </w:t>
            </w:r>
            <w:proofErr w:type="gramStart"/>
            <w:r w:rsidR="002D55BE">
              <w:rPr>
                <w:rFonts w:ascii="Times New Roman" w:hAnsi="Times New Roman" w:cs="Times New Roman"/>
                <w:sz w:val="28"/>
                <w:szCs w:val="28"/>
              </w:rPr>
              <w:t>грязная</w:t>
            </w:r>
            <w:proofErr w:type="gramEnd"/>
            <w:r w:rsidR="00503B0F">
              <w:rPr>
                <w:rFonts w:ascii="Times New Roman" w:hAnsi="Times New Roman" w:cs="Times New Roman"/>
                <w:sz w:val="28"/>
                <w:szCs w:val="28"/>
              </w:rPr>
              <w:t xml:space="preserve">.  Населенных пунктов нет. </w:t>
            </w:r>
          </w:p>
          <w:p w:rsidR="002D55BE" w:rsidRDefault="00503B0F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Несмотря на относительно небольшую протяженность маршрута лучше пользоваться навигатором или услугами знающего проводника</w:t>
            </w:r>
            <w:r w:rsidR="002D5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4942" w:rsidTr="0058065E">
        <w:tc>
          <w:tcPr>
            <w:tcW w:w="665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Картографические материалы и информация о путях движения между точками</w:t>
            </w:r>
          </w:p>
        </w:tc>
        <w:tc>
          <w:tcPr>
            <w:tcW w:w="7762" w:type="dxa"/>
          </w:tcPr>
          <w:p w:rsidR="00B8465F" w:rsidRPr="00BE48FF" w:rsidRDefault="00B8465F" w:rsidP="00B84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На схеме </w:t>
            </w:r>
            <w:proofErr w:type="gramStart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обозначены</w:t>
            </w:r>
            <w:proofErr w:type="gramEnd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красным треугольником и номерами:</w:t>
            </w:r>
          </w:p>
          <w:p w:rsidR="00B8465F" w:rsidRPr="00BE48FF" w:rsidRDefault="00B8465F" w:rsidP="00B84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Родник на притоке реки Сак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465F" w:rsidRPr="00BE48FF" w:rsidRDefault="00B8465F" w:rsidP="00B84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Скалы – останцы горы Осиновой. Это лучшая обзорная точка на подходах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рме</w:t>
            </w:r>
            <w:proofErr w:type="spellEnd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465F" w:rsidRPr="00BE48FF" w:rsidRDefault="00B8465F" w:rsidP="00B84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№3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Артезиански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источник на просеке. </w:t>
            </w:r>
          </w:p>
          <w:p w:rsidR="00B8465F" w:rsidRPr="00BE48FF" w:rsidRDefault="00B8465F" w:rsidP="00B84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Место активно посещается туристами, охотниками и грибниками.</w:t>
            </w:r>
          </w:p>
          <w:p w:rsidR="00B8465F" w:rsidRPr="00BE48FF" w:rsidRDefault="00B8465F" w:rsidP="00B84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Стоянка в начале тропы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Чертовы ворота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. Находится в лесу в 100м от лесной дороги.</w:t>
            </w:r>
          </w:p>
          <w:p w:rsidR="00B8465F" w:rsidRPr="00BE48FF" w:rsidRDefault="00B8465F" w:rsidP="00B84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До неё можно доехать на внедорожнике. Здес</w:t>
            </w:r>
            <w:r w:rsidR="00556563">
              <w:rPr>
                <w:rFonts w:ascii="Times New Roman" w:hAnsi="Times New Roman" w:cs="Times New Roman"/>
                <w:sz w:val="28"/>
                <w:szCs w:val="28"/>
              </w:rPr>
              <w:t>ь можно оборудовать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костров</w:t>
            </w:r>
            <w:r w:rsidR="00556563">
              <w:rPr>
                <w:rFonts w:ascii="Times New Roman" w:hAnsi="Times New Roman" w:cs="Times New Roman"/>
                <w:sz w:val="28"/>
                <w:szCs w:val="28"/>
              </w:rPr>
              <w:t>ище</w:t>
            </w:r>
            <w:proofErr w:type="spellEnd"/>
            <w:r w:rsidR="00556563">
              <w:rPr>
                <w:rFonts w:ascii="Times New Roman" w:hAnsi="Times New Roman" w:cs="Times New Roman"/>
                <w:sz w:val="28"/>
                <w:szCs w:val="28"/>
              </w:rPr>
              <w:t>, поставить навес или палатку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656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ночлег</w:t>
            </w:r>
          </w:p>
          <w:p w:rsidR="00B8465F" w:rsidRPr="00BE48FF" w:rsidRDefault="00B8465F" w:rsidP="00B84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Скалы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Чертовы ворота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. Они находятся в границах Национального парка </w:t>
            </w:r>
            <w:proofErr w:type="spellStart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Таганай</w:t>
            </w:r>
            <w:proofErr w:type="spellEnd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F44E4" w:rsidRDefault="00B8465F" w:rsidP="00B84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Синим треугол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ьником обозначена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туристическая база «Экстрим - клуб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F44E4" w:rsidRDefault="00AF44E4" w:rsidP="002D5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4E4" w:rsidRDefault="00AF44E4" w:rsidP="002D5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D39" w:rsidRDefault="00FB1D39" w:rsidP="002D5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4E4" w:rsidRDefault="00AF44E4" w:rsidP="00B846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55BE" w:rsidRPr="00BE48FF" w:rsidRDefault="00C84CB1" w:rsidP="002D5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Карта - с</w:t>
            </w:r>
            <w:r w:rsidR="002D55BE" w:rsidRPr="00BE48FF">
              <w:rPr>
                <w:rFonts w:ascii="Times New Roman" w:hAnsi="Times New Roman" w:cs="Times New Roman"/>
                <w:b/>
                <w:sz w:val="28"/>
                <w:szCs w:val="28"/>
              </w:rPr>
              <w:t>хема маршрута</w:t>
            </w:r>
          </w:p>
          <w:p w:rsidR="002D55BE" w:rsidRDefault="002B476D" w:rsidP="002D55B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5" o:spid="_x0000_s1026" type="#_x0000_t5" style="position:absolute;margin-left:217.35pt;margin-top:201.4pt;width:7.8pt;height:10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" fillcolor="#4f81bd [3204]" strokecolor="#243f60 [1604]" strokeweight="2pt"/>
              </w:pict>
            </w:r>
            <w:r w:rsidR="002D55B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10125" cy="4648200"/>
                  <wp:effectExtent l="19050" t="0" r="9525" b="0"/>
                  <wp:docPr id="1" name="Рисунок 1" descr="C:\Users\Юрий\Desktop\N-41-013_Karaba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рий\Desktop\N-41-013_Karaba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0125" cy="46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6C2B" w:rsidRDefault="00716C2B" w:rsidP="002F7F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4942" w:rsidRPr="00716C2B" w:rsidRDefault="00716C2B" w:rsidP="002F7F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2B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 маршрута</w:t>
            </w:r>
          </w:p>
          <w:p w:rsidR="004A5A6C" w:rsidRPr="004A5A6C" w:rsidRDefault="004A5A6C" w:rsidP="00716C2B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 горы </w:t>
            </w:r>
            <w:proofErr w:type="spellStart"/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Юрма</w:t>
            </w:r>
            <w:proofErr w:type="spellEnd"/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начинается </w:t>
            </w:r>
            <w:hyperlink r:id="rId5" w:history="1">
              <w:r w:rsidRPr="00716C2B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Южный Урал</w:t>
              </w:r>
            </w:hyperlink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Она имеет обширную вершину, на которой местами возвышаются красивые скальные останцы причудливых форм. Среди них скалы Чертовы Ворота, Чертово Городище, Южные Ворота, Крепость. Гора </w:t>
            </w:r>
            <w:proofErr w:type="spellStart"/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Юрма</w:t>
            </w:r>
            <w:proofErr w:type="spellEnd"/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является высшей точкой одноименного хребта, вытянутого с севера на юг на 21 километр. </w:t>
            </w:r>
            <w:proofErr w:type="gramStart"/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Расположена</w:t>
            </w:r>
            <w:proofErr w:type="gramEnd"/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его южной части. Высота горы </w:t>
            </w:r>
            <w:proofErr w:type="spellStart"/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Юрма</w:t>
            </w:r>
            <w:proofErr w:type="spellEnd"/>
            <w:r w:rsidRPr="004A5A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1003 метра над уровнем моря. 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Гора покрыта смешанным лесом. Прослеживается высотная поясность. Смешанные леса с участками широколиственных пород деревьев доходят до 700 метров (в том числе встречается много кленов, особенно прекрасных осенью), выше растут елово-пихтовые леса. На высоте 900 м они переходят в пояс </w:t>
            </w:r>
            <w:proofErr w:type="spellStart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подгольцовых</w:t>
            </w:r>
            <w:proofErr w:type="spellEnd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редколесий и лугов. На высоте более 800 метров местами начинают встречаться каменные россыпи - </w:t>
            </w:r>
            <w:proofErr w:type="spellStart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курумы</w:t>
            </w:r>
            <w:proofErr w:type="spellEnd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отличие от большинства других вершин-тысячников Южного Урала, большая часть вершины горы покрыта лесом. На вершине – обширное плато, поросшее густым, невысоким ельником. Лишь местами оголяются </w:t>
            </w:r>
            <w:proofErr w:type="spellStart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курумники</w:t>
            </w:r>
            <w:proofErr w:type="spellEnd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поднимаются скальные останцы</w:t>
            </w:r>
            <w:r w:rsidRPr="004A5A6C">
              <w:rPr>
                <w:rFonts w:ascii="Helvetica" w:hAnsi="Helvetica" w:cs="Helvetica"/>
                <w:color w:val="000000" w:themeColor="text1"/>
              </w:rPr>
              <w:t>.</w:t>
            </w:r>
            <w:r w:rsidR="00716C2B">
              <w:rPr>
                <w:rFonts w:ascii="Helvetica" w:hAnsi="Helvetica" w:cs="Helvetica"/>
                <w:color w:val="000000" w:themeColor="text1"/>
              </w:rPr>
              <w:t xml:space="preserve"> 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Высшая точка </w:t>
            </w:r>
            <w:proofErr w:type="spellStart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Юрмы</w:t>
            </w:r>
            <w:proofErr w:type="spellEnd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является на редкость 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невыразительной. С виду обычная точка среди низкого ельника, без всяких скал. Эта высшая точка </w:t>
            </w:r>
            <w:proofErr w:type="spellStart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Юрмы</w:t>
            </w:r>
            <w:proofErr w:type="spellEnd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отмечена деревянной вышкой.</w:t>
            </w: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Зато встречающиеся на </w:t>
            </w:r>
            <w:proofErr w:type="spellStart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Юрме</w:t>
            </w:r>
            <w:proofErr w:type="spellEnd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скалы отличаются живописностью (хоть они и невысоки). Среди них скалы Чертовы Ворота, Чертово Го</w:t>
            </w:r>
            <w:r w:rsidR="005565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родище, Южные Ворота, Крепость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Хребет сложен кварцитами и слюдяными сланцами. Наиболее популярны среди туристов </w:t>
            </w:r>
            <w:r w:rsidR="005565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скалы </w:t>
            </w:r>
            <w:r w:rsidRPr="004A5A6C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Чертовы Ворота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Большинство </w:t>
            </w:r>
            <w:proofErr w:type="gramStart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посещающих</w:t>
            </w:r>
            <w:proofErr w:type="gramEnd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гору ими и ограничиваются. Высота – 985 метров. Здесь возвышаются две скалы, понижение между которых словно образует условные </w:t>
            </w:r>
            <w:r w:rsidRPr="005565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«ворота».</w:t>
            </w:r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Перед скалами по восточному склону тянутся цепь </w:t>
            </w:r>
            <w:proofErr w:type="spellStart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курумников</w:t>
            </w:r>
            <w:proofErr w:type="spellEnd"/>
            <w:r w:rsidRPr="004A5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Сверху можно заметить другие скальные выходы на вершине горы, расположенные за полосой леса, а на востоке – город Карабаш и его окрестности как на ладони. Место очень живописное. Рядом есть несколько стоянок. Скала Чертовы Ворота является геологическим </w:t>
            </w:r>
            <w:hyperlink r:id="rId6" w:history="1">
              <w:r w:rsidRPr="004A5A6C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памятником природы Челябинской области</w:t>
              </w:r>
            </w:hyperlink>
          </w:p>
          <w:p w:rsidR="002D55BE" w:rsidRPr="00BE48FF" w:rsidRDefault="002D55BE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b/>
                <w:sz w:val="28"/>
                <w:szCs w:val="28"/>
              </w:rPr>
              <w:t>Протяженность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– 14 км</w:t>
            </w:r>
            <w:r w:rsidR="005806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065E" w:rsidRDefault="002D55BE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D55BE" w:rsidRPr="00BE48FF" w:rsidRDefault="0058065E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55BE"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пешеходный маршрут – 4</w:t>
            </w:r>
            <w:r w:rsidR="00556563">
              <w:rPr>
                <w:rFonts w:ascii="Times New Roman" w:hAnsi="Times New Roman" w:cs="Times New Roman"/>
                <w:sz w:val="28"/>
                <w:szCs w:val="28"/>
              </w:rPr>
              <w:t xml:space="preserve"> часа;</w:t>
            </w:r>
          </w:p>
          <w:p w:rsidR="002D55BE" w:rsidRPr="00BE48FF" w:rsidRDefault="0058065E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2D55BE" w:rsidRPr="00BE48FF">
              <w:rPr>
                <w:rFonts w:ascii="Times New Roman" w:hAnsi="Times New Roman" w:cs="Times New Roman"/>
                <w:sz w:val="28"/>
                <w:szCs w:val="28"/>
              </w:rPr>
              <w:t>смешанный</w:t>
            </w:r>
            <w:proofErr w:type="gramEnd"/>
            <w:r w:rsidR="002D55BE"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D55BE" w:rsidRPr="00BE48FF">
              <w:rPr>
                <w:rFonts w:ascii="Times New Roman" w:hAnsi="Times New Roman" w:cs="Times New Roman"/>
                <w:sz w:val="28"/>
                <w:szCs w:val="28"/>
              </w:rPr>
              <w:t>авто-пеш</w:t>
            </w:r>
            <w:proofErr w:type="spellEnd"/>
            <w:r w:rsidR="002D55BE" w:rsidRPr="00BE48FF">
              <w:rPr>
                <w:rFonts w:ascii="Times New Roman" w:hAnsi="Times New Roman" w:cs="Times New Roman"/>
                <w:sz w:val="28"/>
                <w:szCs w:val="28"/>
              </w:rPr>
              <w:t>) – 2,5</w:t>
            </w:r>
            <w:r w:rsidR="00556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5BE" w:rsidRPr="00BE48FF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r w:rsidR="005565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D55BE" w:rsidRPr="00BE48FF" w:rsidRDefault="0058065E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D55BE" w:rsidRPr="00BE48FF">
              <w:rPr>
                <w:rFonts w:ascii="Times New Roman" w:hAnsi="Times New Roman" w:cs="Times New Roman"/>
                <w:sz w:val="28"/>
                <w:szCs w:val="28"/>
              </w:rPr>
              <w:t>автомобильный – 1,5 часа (без учета времени на обратный  путь).</w:t>
            </w:r>
            <w:proofErr w:type="gramEnd"/>
          </w:p>
          <w:p w:rsidR="002D55BE" w:rsidRPr="00BE48FF" w:rsidRDefault="002D55BE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При использовании обычного </w:t>
            </w:r>
            <w:proofErr w:type="gramStart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автомобиля</w:t>
            </w:r>
            <w:proofErr w:type="gramEnd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 проехать 7 км до начала подъема.</w:t>
            </w:r>
          </w:p>
          <w:p w:rsidR="002D55BE" w:rsidRPr="00BE48FF" w:rsidRDefault="002D55BE" w:rsidP="00BE4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При использовании автомобиля высокой </w:t>
            </w:r>
            <w:proofErr w:type="gramStart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проходимости</w:t>
            </w:r>
            <w:proofErr w:type="gramEnd"/>
            <w:r w:rsidRPr="00BE48FF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 проехать 13 км до горной части подъема</w:t>
            </w:r>
            <w:r w:rsidR="00580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0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8FF">
              <w:rPr>
                <w:rFonts w:ascii="Times New Roman" w:hAnsi="Times New Roman" w:cs="Times New Roman"/>
                <w:sz w:val="28"/>
                <w:szCs w:val="28"/>
              </w:rPr>
              <w:t>дальше только пешком.</w:t>
            </w:r>
          </w:p>
          <w:p w:rsidR="002D55BE" w:rsidRDefault="002D55BE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942" w:rsidTr="0058065E">
        <w:tc>
          <w:tcPr>
            <w:tcW w:w="665" w:type="dxa"/>
          </w:tcPr>
          <w:p w:rsidR="009D4942" w:rsidRDefault="0058065E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D4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сложности маршрута (категорирование)</w:t>
            </w:r>
          </w:p>
        </w:tc>
        <w:tc>
          <w:tcPr>
            <w:tcW w:w="7762" w:type="dxa"/>
          </w:tcPr>
          <w:p w:rsidR="009D4942" w:rsidRDefault="002D55BE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категорирован.</w:t>
            </w: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AC" w:rsidRDefault="00F544AC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942" w:rsidTr="0058065E">
        <w:tc>
          <w:tcPr>
            <w:tcW w:w="665" w:type="dxa"/>
          </w:tcPr>
          <w:p w:rsidR="009D4942" w:rsidRDefault="0058065E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D4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по маршруту с указанием предполагаемых мест остановок, привалов и ночлегов</w:t>
            </w:r>
          </w:p>
        </w:tc>
        <w:tc>
          <w:tcPr>
            <w:tcW w:w="7762" w:type="dxa"/>
          </w:tcPr>
          <w:p w:rsidR="002D55BE" w:rsidRPr="00BE48FF" w:rsidRDefault="002D55BE" w:rsidP="002D5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8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График движения</w:t>
            </w:r>
          </w:p>
          <w:p w:rsidR="002D55BE" w:rsidRPr="00CF66B4" w:rsidRDefault="002D55BE" w:rsidP="002D55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7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80"/>
              <w:gridCol w:w="1701"/>
              <w:gridCol w:w="1071"/>
              <w:gridCol w:w="913"/>
              <w:gridCol w:w="1134"/>
              <w:gridCol w:w="1985"/>
            </w:tblGrid>
            <w:tr w:rsidR="002D55BE" w:rsidRPr="00CF66B4" w:rsidTr="00E75D5B">
              <w:trPr>
                <w:trHeight w:val="816"/>
              </w:trPr>
              <w:tc>
                <w:tcPr>
                  <w:tcW w:w="880" w:type="dxa"/>
                  <w:shd w:val="clear" w:color="auto" w:fill="auto"/>
                </w:tcPr>
                <w:p w:rsidR="002D55BE" w:rsidRPr="00BE48FF" w:rsidRDefault="00BE48FF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</w:t>
                  </w:r>
                  <w:r w:rsidR="002D55BE"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ень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2D55BE" w:rsidRPr="00BE48FF" w:rsidRDefault="00BE48FF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</w:t>
                  </w:r>
                  <w:r w:rsidR="002D55BE"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часток маршрута</w:t>
                  </w:r>
                </w:p>
                <w:p w:rsidR="002D55BE" w:rsidRPr="00BE48FF" w:rsidRDefault="002D55BE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71" w:type="dxa"/>
                  <w:shd w:val="clear" w:color="auto" w:fill="auto"/>
                </w:tcPr>
                <w:p w:rsidR="002D55BE" w:rsidRPr="00BE48FF" w:rsidRDefault="00BE48FF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Расстояние, </w:t>
                  </w:r>
                  <w:proofErr w:type="gramStart"/>
                  <w:r w:rsidR="002D55BE"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км</w:t>
                  </w:r>
                  <w:proofErr w:type="gramEnd"/>
                </w:p>
              </w:tc>
              <w:tc>
                <w:tcPr>
                  <w:tcW w:w="913" w:type="dxa"/>
                  <w:shd w:val="clear" w:color="auto" w:fill="auto"/>
                </w:tcPr>
                <w:p w:rsidR="002D55BE" w:rsidRPr="00BE48FF" w:rsidRDefault="00BE48FF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r w:rsidR="002D55BE"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ремя</w:t>
                  </w:r>
                </w:p>
                <w:p w:rsidR="002D55BE" w:rsidRPr="00BE48FF" w:rsidRDefault="002D55BE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пути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2D55BE" w:rsidRPr="00BE48FF" w:rsidRDefault="00BE48FF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2D55BE"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ерепад высоты</w:t>
                  </w:r>
                </w:p>
              </w:tc>
              <w:tc>
                <w:tcPr>
                  <w:tcW w:w="1985" w:type="dxa"/>
                </w:tcPr>
                <w:p w:rsidR="002D55BE" w:rsidRPr="00BE48FF" w:rsidRDefault="002D55BE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Экскурсионные</w:t>
                  </w:r>
                </w:p>
                <w:p w:rsidR="002D55BE" w:rsidRPr="00BE48FF" w:rsidRDefault="002D55BE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AF44E4"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Pr="00BE48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бъекты</w:t>
                  </w:r>
                </w:p>
              </w:tc>
            </w:tr>
            <w:tr w:rsidR="00DB79B7" w:rsidRPr="00CF66B4" w:rsidTr="00E75D5B">
              <w:trPr>
                <w:trHeight w:val="816"/>
              </w:trPr>
              <w:tc>
                <w:tcPr>
                  <w:tcW w:w="880" w:type="dxa"/>
                  <w:shd w:val="clear" w:color="auto" w:fill="auto"/>
                </w:tcPr>
                <w:p w:rsidR="00DB79B7" w:rsidRPr="00BE48FF" w:rsidRDefault="00DB79B7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DB79B7" w:rsidRPr="00BE48FF" w:rsidRDefault="00E75D5B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DB79B7"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End"/>
                  <w:r w:rsidR="00DB79B7"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арабаш –р.Сак-Елга</w:t>
                  </w:r>
                </w:p>
              </w:tc>
              <w:tc>
                <w:tcPr>
                  <w:tcW w:w="1071" w:type="dxa"/>
                  <w:shd w:val="clear" w:color="auto" w:fill="auto"/>
                </w:tcPr>
                <w:p w:rsidR="00DB79B7" w:rsidRPr="00BE48FF" w:rsidRDefault="00AD0EA0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13" w:type="dxa"/>
                  <w:shd w:val="clear" w:color="auto" w:fill="auto"/>
                </w:tcPr>
                <w:p w:rsidR="00DB79B7" w:rsidRPr="00BE48FF" w:rsidRDefault="00DB79B7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E75D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B79B7" w:rsidRPr="00BE48FF" w:rsidRDefault="00DB79B7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30м</w:t>
                  </w:r>
                </w:p>
              </w:tc>
              <w:tc>
                <w:tcPr>
                  <w:tcW w:w="1985" w:type="dxa"/>
                </w:tcPr>
                <w:p w:rsidR="00DB79B7" w:rsidRPr="00BE48FF" w:rsidRDefault="00DB79B7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79B7" w:rsidRPr="00CF66B4" w:rsidTr="00E75D5B">
              <w:trPr>
                <w:trHeight w:val="816"/>
              </w:trPr>
              <w:tc>
                <w:tcPr>
                  <w:tcW w:w="880" w:type="dxa"/>
                  <w:shd w:val="clear" w:color="auto" w:fill="auto"/>
                </w:tcPr>
                <w:p w:rsidR="00DB79B7" w:rsidRPr="00BE48FF" w:rsidRDefault="00DB79B7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DB79B7" w:rsidRDefault="00E75D5B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ак-Елга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-гора Осиновая -А</w:t>
                  </w:r>
                  <w:r w:rsidR="00DB79B7"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ртезиан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ский</w:t>
                  </w:r>
                </w:p>
                <w:p w:rsidR="00E75D5B" w:rsidRPr="00BE48FF" w:rsidRDefault="00E75D5B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источник</w:t>
                  </w:r>
                </w:p>
              </w:tc>
              <w:tc>
                <w:tcPr>
                  <w:tcW w:w="1071" w:type="dxa"/>
                  <w:shd w:val="clear" w:color="auto" w:fill="auto"/>
                </w:tcPr>
                <w:p w:rsidR="00DB79B7" w:rsidRPr="00BE48FF" w:rsidRDefault="00AD0EA0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13" w:type="dxa"/>
                  <w:shd w:val="clear" w:color="auto" w:fill="auto"/>
                </w:tcPr>
                <w:p w:rsidR="00E75D5B" w:rsidRDefault="00AD0EA0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DB79B7" w:rsidRPr="00BE48FF" w:rsidRDefault="00AD0EA0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B79B7" w:rsidRPr="00BE48FF" w:rsidRDefault="00CF66B4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300м</w:t>
                  </w:r>
                </w:p>
              </w:tc>
              <w:tc>
                <w:tcPr>
                  <w:tcW w:w="1985" w:type="dxa"/>
                </w:tcPr>
                <w:p w:rsidR="00BE48FF" w:rsidRDefault="00AF44E4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Останцы</w:t>
                  </w:r>
                </w:p>
                <w:p w:rsidR="00DB79B7" w:rsidRPr="00BE48FF" w:rsidRDefault="00E75D5B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CF66B4"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="00CF66B4"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синовой</w:t>
                  </w:r>
                </w:p>
                <w:p w:rsidR="00CF66B4" w:rsidRPr="00BE48FF" w:rsidRDefault="00CF66B4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F66B4" w:rsidRPr="00CF66B4" w:rsidTr="00E75D5B">
              <w:trPr>
                <w:trHeight w:val="816"/>
              </w:trPr>
              <w:tc>
                <w:tcPr>
                  <w:tcW w:w="880" w:type="dxa"/>
                  <w:shd w:val="clear" w:color="auto" w:fill="auto"/>
                </w:tcPr>
                <w:p w:rsidR="00CF66B4" w:rsidRPr="00BE48FF" w:rsidRDefault="00CF66B4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E75D5B" w:rsidRDefault="00CF66B4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Артезиан</w:t>
                  </w:r>
                  <w:r w:rsidR="00E75D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ский</w:t>
                  </w:r>
                </w:p>
                <w:p w:rsidR="00CF66B4" w:rsidRPr="00BE48FF" w:rsidRDefault="00E75D5B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источник</w:t>
                  </w:r>
                  <w:r w:rsidR="00CF66B4"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CF66B4"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Чертовы ворота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071" w:type="dxa"/>
                  <w:shd w:val="clear" w:color="auto" w:fill="auto"/>
                </w:tcPr>
                <w:p w:rsidR="00CF66B4" w:rsidRPr="00BE48FF" w:rsidRDefault="00CF66B4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913" w:type="dxa"/>
                  <w:shd w:val="clear" w:color="auto" w:fill="auto"/>
                </w:tcPr>
                <w:p w:rsidR="00E75D5B" w:rsidRDefault="00E75D5B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 w:rsidR="00CF66B4"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  <w:p w:rsidR="00CF66B4" w:rsidRPr="00BE48FF" w:rsidRDefault="00CF66B4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CF66B4" w:rsidRPr="00BE48FF" w:rsidRDefault="00CF66B4" w:rsidP="00E75D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300м</w:t>
                  </w:r>
                </w:p>
              </w:tc>
              <w:tc>
                <w:tcPr>
                  <w:tcW w:w="1985" w:type="dxa"/>
                </w:tcPr>
                <w:p w:rsidR="00CF66B4" w:rsidRPr="00BE48FF" w:rsidRDefault="00CF66B4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Скалы </w:t>
                  </w:r>
                  <w:proofErr w:type="spellStart"/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Start"/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.Ю</w:t>
                  </w:r>
                  <w:proofErr w:type="gramEnd"/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рма</w:t>
                  </w:r>
                  <w:proofErr w:type="spellEnd"/>
                </w:p>
                <w:p w:rsidR="00CF66B4" w:rsidRPr="00BE48FF" w:rsidRDefault="00CF66B4" w:rsidP="002D55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8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Каменные реки</w:t>
                  </w:r>
                </w:p>
              </w:tc>
            </w:tr>
          </w:tbl>
          <w:p w:rsidR="009D4942" w:rsidRPr="00CF66B4" w:rsidRDefault="009D4942" w:rsidP="002F7F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942" w:rsidTr="0058065E">
        <w:tc>
          <w:tcPr>
            <w:tcW w:w="665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Рекомендуе</w:t>
            </w:r>
            <w:r w:rsidR="00BE48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года для прохождения маршрута</w:t>
            </w:r>
          </w:p>
        </w:tc>
        <w:tc>
          <w:tcPr>
            <w:tcW w:w="7762" w:type="dxa"/>
          </w:tcPr>
          <w:p w:rsidR="009D4942" w:rsidRDefault="00F03366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</w:tr>
      <w:tr w:rsidR="009D4942" w:rsidTr="0058065E">
        <w:tc>
          <w:tcPr>
            <w:tcW w:w="665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Рекомендуе</w:t>
            </w:r>
            <w:proofErr w:type="spellEnd"/>
            <w:r w:rsidR="00580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806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возраст</w:t>
            </w:r>
          </w:p>
        </w:tc>
        <w:tc>
          <w:tcPr>
            <w:tcW w:w="7762" w:type="dxa"/>
          </w:tcPr>
          <w:p w:rsidR="009D4942" w:rsidRDefault="00F03366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7 лет и старше</w:t>
            </w:r>
          </w:p>
        </w:tc>
      </w:tr>
      <w:tr w:rsidR="009D4942" w:rsidTr="0058065E">
        <w:tc>
          <w:tcPr>
            <w:tcW w:w="665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объектов, требующих повышенных мер безопасности, рекомендации по их прохождению</w:t>
            </w:r>
          </w:p>
        </w:tc>
        <w:tc>
          <w:tcPr>
            <w:tcW w:w="7762" w:type="dxa"/>
          </w:tcPr>
          <w:p w:rsidR="009D4942" w:rsidRDefault="00CB0549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Скалы горы Осиновой, курумы и останцы горы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0549" w:rsidRDefault="00CB0549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быть осторожнее при переходе с грунта на камни, особенно после дождя.</w:t>
            </w:r>
          </w:p>
          <w:p w:rsidR="00CB0549" w:rsidRDefault="00CB0549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 к вершине Юрмы отмечен каменными пирамидкам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турами. Туры невысокие, их не всегда видно, особенно  во время спуска</w:t>
            </w:r>
            <w:r w:rsidR="00FB1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0549" w:rsidRDefault="00A27B70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Самая дальняя точка маршрута - вершина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14-15 км от города.</w:t>
            </w:r>
          </w:p>
          <w:p w:rsidR="00CB0549" w:rsidRDefault="00CB0549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942" w:rsidTr="0058065E">
        <w:tc>
          <w:tcPr>
            <w:tcW w:w="665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оказания медицинской помощи с указанием адресов ближайших медицинских учреждений</w:t>
            </w:r>
          </w:p>
        </w:tc>
        <w:tc>
          <w:tcPr>
            <w:tcW w:w="7762" w:type="dxa"/>
          </w:tcPr>
          <w:p w:rsidR="00FB1D39" w:rsidRDefault="00CB0549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B8465F">
              <w:rPr>
                <w:rFonts w:ascii="Times New Roman" w:hAnsi="Times New Roman" w:cs="Times New Roman"/>
                <w:sz w:val="28"/>
                <w:szCs w:val="28"/>
              </w:rPr>
              <w:t>ицин</w:t>
            </w:r>
            <w:r w:rsidR="0058065E">
              <w:rPr>
                <w:rFonts w:ascii="Times New Roman" w:hAnsi="Times New Roman" w:cs="Times New Roman"/>
                <w:sz w:val="28"/>
                <w:szCs w:val="28"/>
              </w:rPr>
              <w:t xml:space="preserve">скую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можно получить </w:t>
            </w:r>
            <w:r w:rsidR="00FB1D39">
              <w:rPr>
                <w:rFonts w:ascii="Times New Roman" w:hAnsi="Times New Roman" w:cs="Times New Roman"/>
                <w:sz w:val="28"/>
                <w:szCs w:val="28"/>
              </w:rPr>
              <w:t>в ближайшем медицинском учреждении по адресу:</w:t>
            </w:r>
          </w:p>
          <w:p w:rsidR="0058065E" w:rsidRDefault="00FB1D39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арабаш</w:t>
            </w:r>
            <w:r w:rsidR="00A27B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8065E">
              <w:rPr>
                <w:rFonts w:ascii="Times New Roman" w:hAnsi="Times New Roman" w:cs="Times New Roman"/>
                <w:sz w:val="28"/>
                <w:szCs w:val="28"/>
              </w:rPr>
              <w:t xml:space="preserve"> ул.Гагарина, д.1а</w:t>
            </w:r>
            <w:r w:rsidR="00A27B70">
              <w:rPr>
                <w:rFonts w:ascii="Times New Roman" w:hAnsi="Times New Roman" w:cs="Times New Roman"/>
                <w:sz w:val="28"/>
                <w:szCs w:val="28"/>
              </w:rPr>
              <w:t>, ГБУЗ «Городская больница г.Карабаш»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27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тел.103, 8(35153) 2-31-12, 2-46-07</w:t>
            </w:r>
            <w:r w:rsidR="00580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5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D4942" w:rsidRDefault="009D4942" w:rsidP="00580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942" w:rsidTr="0058065E">
        <w:tc>
          <w:tcPr>
            <w:tcW w:w="665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и питьевой режим на маршруте</w:t>
            </w:r>
          </w:p>
        </w:tc>
        <w:tc>
          <w:tcPr>
            <w:tcW w:w="7762" w:type="dxa"/>
          </w:tcPr>
          <w:p w:rsidR="009D4942" w:rsidRDefault="00CB0549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Приготовление пищи на костре возможно в районе артезианской скважины или в километре севернее на стоянке у ручья. На вершине Юрмы воды нет</w:t>
            </w:r>
            <w:r w:rsidR="006A71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4942" w:rsidTr="0058065E">
        <w:tc>
          <w:tcPr>
            <w:tcW w:w="665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подъезда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маршрута и отъезда с его конечной точки</w:t>
            </w:r>
          </w:p>
        </w:tc>
        <w:tc>
          <w:tcPr>
            <w:tcW w:w="7762" w:type="dxa"/>
          </w:tcPr>
          <w:p w:rsidR="00A27B70" w:rsidRDefault="00A27B70" w:rsidP="006A7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="006A71CB" w:rsidRPr="006A71CB">
              <w:rPr>
                <w:rFonts w:ascii="Times New Roman" w:hAnsi="Times New Roman" w:cs="Times New Roman"/>
                <w:sz w:val="28"/>
                <w:szCs w:val="28"/>
              </w:rPr>
              <w:t>Автобусом со стороны Челябинска, Екатеринбурга и Миасса</w:t>
            </w:r>
            <w:r w:rsidR="00AF44E4">
              <w:rPr>
                <w:rFonts w:ascii="Times New Roman" w:hAnsi="Times New Roman" w:cs="Times New Roman"/>
                <w:sz w:val="28"/>
                <w:szCs w:val="28"/>
              </w:rPr>
              <w:t xml:space="preserve"> до города Карабаш</w:t>
            </w:r>
            <w:r w:rsidR="006A71CB" w:rsidRPr="006A71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44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4942" w:rsidRDefault="00A27B70" w:rsidP="006A7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6A71CB" w:rsidRPr="006A71CB">
              <w:rPr>
                <w:rFonts w:ascii="Times New Roman" w:hAnsi="Times New Roman" w:cs="Times New Roman"/>
                <w:sz w:val="28"/>
                <w:szCs w:val="28"/>
              </w:rPr>
              <w:t xml:space="preserve">На автомобиле. </w:t>
            </w:r>
          </w:p>
        </w:tc>
      </w:tr>
      <w:tr w:rsidR="009D4942" w:rsidTr="0058065E">
        <w:tc>
          <w:tcPr>
            <w:tcW w:w="665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029" w:type="dxa"/>
          </w:tcPr>
          <w:p w:rsidR="009D4942" w:rsidRDefault="009D4942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и пути аварийного выхода с маршрута, в т.ч. в случае чрезвычайной ситуации</w:t>
            </w:r>
          </w:p>
        </w:tc>
        <w:tc>
          <w:tcPr>
            <w:tcW w:w="7762" w:type="dxa"/>
          </w:tcPr>
          <w:p w:rsidR="009D4942" w:rsidRDefault="006A71CB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 передвижение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квадроцикле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внедорожнике вплоть до стоянки №4(см на карте)</w:t>
            </w:r>
          </w:p>
        </w:tc>
      </w:tr>
      <w:tr w:rsidR="006A71CB" w:rsidTr="0058065E">
        <w:tc>
          <w:tcPr>
            <w:tcW w:w="665" w:type="dxa"/>
          </w:tcPr>
          <w:p w:rsidR="006A71CB" w:rsidRDefault="006A71CB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29" w:type="dxa"/>
          </w:tcPr>
          <w:p w:rsidR="006A71CB" w:rsidRDefault="006A71CB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Специальное снаряжение, необходимое для прохождения маршрута (при необходимости)</w:t>
            </w:r>
          </w:p>
        </w:tc>
        <w:tc>
          <w:tcPr>
            <w:tcW w:w="7762" w:type="dxa"/>
          </w:tcPr>
          <w:p w:rsidR="006A71CB" w:rsidRDefault="00AF44E4" w:rsidP="00E95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обычное</w:t>
            </w:r>
            <w:r w:rsidR="0058065E">
              <w:rPr>
                <w:rFonts w:ascii="Times New Roman" w:hAnsi="Times New Roman" w:cs="Times New Roman"/>
                <w:sz w:val="28"/>
                <w:szCs w:val="28"/>
              </w:rPr>
              <w:t xml:space="preserve"> туристическое снаряжение</w:t>
            </w:r>
            <w:r w:rsidR="006A71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71CB" w:rsidTr="0058065E">
        <w:tc>
          <w:tcPr>
            <w:tcW w:w="665" w:type="dxa"/>
          </w:tcPr>
          <w:p w:rsidR="006A71CB" w:rsidRDefault="006A71CB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9" w:type="dxa"/>
          </w:tcPr>
          <w:p w:rsidR="006A71CB" w:rsidRDefault="006A71CB" w:rsidP="002F7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территориальным органом МЧС на случай чрезвычайной ситуации</w:t>
            </w:r>
          </w:p>
        </w:tc>
        <w:tc>
          <w:tcPr>
            <w:tcW w:w="7762" w:type="dxa"/>
          </w:tcPr>
          <w:p w:rsidR="006A71CB" w:rsidRDefault="00556563" w:rsidP="00E95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="006A71CB">
              <w:rPr>
                <w:rFonts w:ascii="Times New Roman" w:hAnsi="Times New Roman" w:cs="Times New Roman"/>
                <w:sz w:val="28"/>
                <w:szCs w:val="28"/>
              </w:rPr>
              <w:t xml:space="preserve"> заявить маршрут и оставить контактный телефон</w:t>
            </w:r>
            <w:r w:rsidR="00FB1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097">
              <w:rPr>
                <w:rFonts w:ascii="Times New Roman" w:hAnsi="Times New Roman" w:cs="Times New Roman"/>
                <w:sz w:val="28"/>
                <w:szCs w:val="28"/>
              </w:rPr>
              <w:t xml:space="preserve">в территориальном </w:t>
            </w:r>
            <w:r w:rsidR="00A27B70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1730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27B70">
              <w:rPr>
                <w:rFonts w:ascii="Times New Roman" w:hAnsi="Times New Roman" w:cs="Times New Roman"/>
                <w:sz w:val="28"/>
                <w:szCs w:val="28"/>
              </w:rPr>
              <w:t xml:space="preserve"> ГО и ЧС</w:t>
            </w:r>
            <w:r w:rsidR="00FB1D39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</w:p>
          <w:p w:rsidR="00FB1D39" w:rsidRDefault="00FB1D39" w:rsidP="00E95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арабаш, ул.Островского, д.7.;тел.112, 8(35153)2-45-38</w:t>
            </w:r>
          </w:p>
        </w:tc>
      </w:tr>
    </w:tbl>
    <w:p w:rsidR="009D4942" w:rsidRPr="009D4942" w:rsidRDefault="009D4942" w:rsidP="002F7FCB">
      <w:pPr>
        <w:rPr>
          <w:rFonts w:ascii="Times New Roman" w:hAnsi="Times New Roman" w:cs="Times New Roman"/>
          <w:sz w:val="28"/>
          <w:szCs w:val="28"/>
        </w:rPr>
      </w:pPr>
    </w:p>
    <w:sectPr w:rsidR="009D4942" w:rsidRPr="009D4942" w:rsidSect="00B8465F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7D8"/>
    <w:rsid w:val="000B0038"/>
    <w:rsid w:val="000D07D8"/>
    <w:rsid w:val="00173097"/>
    <w:rsid w:val="002B476D"/>
    <w:rsid w:val="002D43F5"/>
    <w:rsid w:val="002D55BE"/>
    <w:rsid w:val="002F27C1"/>
    <w:rsid w:val="002F7FCB"/>
    <w:rsid w:val="003B2C51"/>
    <w:rsid w:val="004A5A6C"/>
    <w:rsid w:val="00503B0F"/>
    <w:rsid w:val="00513B87"/>
    <w:rsid w:val="00556563"/>
    <w:rsid w:val="0058065E"/>
    <w:rsid w:val="006A71CB"/>
    <w:rsid w:val="00716C2B"/>
    <w:rsid w:val="007B70F4"/>
    <w:rsid w:val="00815FCF"/>
    <w:rsid w:val="009D4942"/>
    <w:rsid w:val="00A27B70"/>
    <w:rsid w:val="00AD0EA0"/>
    <w:rsid w:val="00AF44E4"/>
    <w:rsid w:val="00B8465F"/>
    <w:rsid w:val="00BE48FF"/>
    <w:rsid w:val="00C82319"/>
    <w:rsid w:val="00C84CB1"/>
    <w:rsid w:val="00CB0549"/>
    <w:rsid w:val="00CC13CD"/>
    <w:rsid w:val="00CD00CD"/>
    <w:rsid w:val="00CF66B4"/>
    <w:rsid w:val="00D65F32"/>
    <w:rsid w:val="00DB79B7"/>
    <w:rsid w:val="00E515CE"/>
    <w:rsid w:val="00E67795"/>
    <w:rsid w:val="00E75D5B"/>
    <w:rsid w:val="00EE2EB0"/>
    <w:rsid w:val="00F03366"/>
    <w:rsid w:val="00F544AC"/>
    <w:rsid w:val="00F66009"/>
    <w:rsid w:val="00F95F4B"/>
    <w:rsid w:val="00FB1D39"/>
    <w:rsid w:val="00FC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F5"/>
  </w:style>
  <w:style w:type="paragraph" w:styleId="2">
    <w:name w:val="heading 2"/>
    <w:basedOn w:val="a"/>
    <w:link w:val="20"/>
    <w:uiPriority w:val="9"/>
    <w:qFormat/>
    <w:rsid w:val="004A5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5B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A5A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A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4A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A5A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loved.ru/mesta/chelyabinskaya-obl/oopt-chel-obl" TargetMode="External"/><Relationship Id="rId5" Type="http://schemas.openxmlformats.org/officeDocument/2006/relationships/hyperlink" Target="https://uraloved.ru/mesta/ural/yuznyj-ural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Виктория Павловна</dc:creator>
  <cp:lastModifiedBy>User</cp:lastModifiedBy>
  <cp:revision>17</cp:revision>
  <cp:lastPrinted>2019-02-25T05:51:00Z</cp:lastPrinted>
  <dcterms:created xsi:type="dcterms:W3CDTF">2019-02-21T19:25:00Z</dcterms:created>
  <dcterms:modified xsi:type="dcterms:W3CDTF">2019-03-01T05:51:00Z</dcterms:modified>
</cp:coreProperties>
</file>