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F302BE" w:rsidRDefault="0024104E" w:rsidP="0024104E">
      <w:pPr>
        <w:jc w:val="center"/>
        <w:rPr>
          <w:sz w:val="28"/>
          <w:szCs w:val="28"/>
        </w:rPr>
      </w:pPr>
    </w:p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055673" w:rsidRDefault="00055673" w:rsidP="00055673"/>
    <w:p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42"/>
        <w:gridCol w:w="6063"/>
        <w:gridCol w:w="142"/>
      </w:tblGrid>
      <w:tr w:rsidR="00055673" w:rsidTr="00055673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Pr="00CC2EFB" w:rsidRDefault="005258EA">
            <w:pPr>
              <w:rPr>
                <w:u w:val="single"/>
              </w:rPr>
            </w:pPr>
            <w:r w:rsidRPr="00CC2EFB">
              <w:rPr>
                <w:sz w:val="28"/>
                <w:szCs w:val="28"/>
                <w:u w:val="single"/>
              </w:rPr>
              <w:t>от 22.09.2017</w:t>
            </w:r>
            <w:r w:rsidR="00055673" w:rsidRPr="00CC2EFB">
              <w:rPr>
                <w:sz w:val="28"/>
                <w:szCs w:val="28"/>
                <w:u w:val="single"/>
              </w:rPr>
              <w:t xml:space="preserve"> № </w:t>
            </w:r>
            <w:r w:rsidRPr="00CC2EFB">
              <w:rPr>
                <w:sz w:val="28"/>
                <w:szCs w:val="28"/>
                <w:u w:val="single"/>
              </w:rPr>
              <w:t>745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  <w:tr w:rsidR="00055673" w:rsidTr="00055673">
        <w:tc>
          <w:tcPr>
            <w:tcW w:w="4219" w:type="dxa"/>
            <w:gridSpan w:val="2"/>
            <w:hideMark/>
          </w:tcPr>
          <w:p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</w:tbl>
    <w:p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</w:tblGrid>
      <w:tr w:rsidR="008850E0" w:rsidTr="00423B3D">
        <w:trPr>
          <w:trHeight w:val="1343"/>
        </w:trPr>
        <w:tc>
          <w:tcPr>
            <w:tcW w:w="4077" w:type="dxa"/>
          </w:tcPr>
          <w:p w:rsidR="00FB7F18" w:rsidRDefault="00314B5B" w:rsidP="00423B3D">
            <w:pPr>
              <w:autoSpaceDE w:val="0"/>
              <w:ind w:right="-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line id="_x0000_s1028" style="position:absolute;z-index:251662336" from="180.25pt,1.95pt" to="194.65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9" style="position:absolute;z-index:251663360" from="194.65pt,1.95pt" to="194.65pt,16.35pt" strokeweight=".26mm">
                  <v:stroke joinstyle="miter"/>
                </v:line>
              </w:pict>
            </w:r>
            <w:r w:rsidR="00423B3D">
              <w:rPr>
                <w:sz w:val="28"/>
                <w:szCs w:val="28"/>
              </w:rPr>
              <w:t>Об утверждении п</w:t>
            </w:r>
            <w:r w:rsidR="00A34D12">
              <w:rPr>
                <w:sz w:val="28"/>
                <w:szCs w:val="28"/>
              </w:rPr>
              <w:t xml:space="preserve">равил </w:t>
            </w:r>
            <w:r w:rsidR="00FB7F18" w:rsidRPr="00FB7F1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рассмотрения</w:t>
            </w:r>
            <w:r w:rsidR="00423B3D" w:rsidRPr="00FB7F18">
              <w:rPr>
                <w:rFonts w:eastAsiaTheme="minorHAnsi"/>
                <w:bCs/>
                <w:sz w:val="28"/>
                <w:szCs w:val="28"/>
                <w:lang w:eastAsia="en-US"/>
              </w:rPr>
              <w:t xml:space="preserve"> запросов субъектов персональных</w:t>
            </w:r>
            <w:r>
              <w:rPr>
                <w:sz w:val="28"/>
                <w:szCs w:val="28"/>
              </w:rPr>
              <w:pict>
                <v:line id="_x0000_s1027" style="position:absolute;z-index:251661312;mso-position-horizontal-relative:text;mso-position-vertical-relative:text" from="-7.15pt,1.95pt" to="7.25pt,1.95pt" strokeweight=".26mm">
                  <v:stroke joinstyle="miter"/>
                </v:line>
              </w:pict>
            </w:r>
            <w:r>
              <w:rPr>
                <w:sz w:val="28"/>
                <w:szCs w:val="28"/>
              </w:rPr>
              <w:pict>
                <v:line id="_x0000_s1026" style="position:absolute;flip:y;z-index:251660288;mso-position-horizontal-relative:text;mso-position-vertical-relative:text" from="-7.15pt,1.95pt" to="-7.15pt,16.35pt" strokeweight=".26mm">
                  <v:stroke joinstyle="miter"/>
                </v:line>
              </w:pict>
            </w:r>
          </w:p>
          <w:p w:rsidR="008850E0" w:rsidRPr="00FB7F18" w:rsidRDefault="00FB7F18" w:rsidP="00423B3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FB7F18">
              <w:rPr>
                <w:rFonts w:eastAsiaTheme="minorHAnsi"/>
                <w:bCs/>
                <w:sz w:val="28"/>
                <w:szCs w:val="28"/>
                <w:lang w:eastAsia="en-US"/>
              </w:rPr>
              <w:t>данных или их представите</w:t>
            </w:r>
            <w:r w:rsidR="00423B3D">
              <w:rPr>
                <w:rFonts w:eastAsiaTheme="minorHAnsi"/>
                <w:bCs/>
                <w:sz w:val="28"/>
                <w:szCs w:val="28"/>
                <w:lang w:eastAsia="en-US"/>
              </w:rPr>
              <w:t>л</w:t>
            </w:r>
            <w:r w:rsidRPr="00FB7F18">
              <w:rPr>
                <w:rFonts w:eastAsiaTheme="minorHAnsi"/>
                <w:bCs/>
                <w:sz w:val="28"/>
                <w:szCs w:val="28"/>
                <w:lang w:eastAsia="en-US"/>
              </w:rPr>
              <w:t>ей в администрации Карабашского городского округа</w:t>
            </w:r>
          </w:p>
        </w:tc>
      </w:tr>
    </w:tbl>
    <w:p w:rsidR="00012804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145A4" w:rsidRDefault="00E145A4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B29" w:rsidRDefault="00AA1B2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487F" w:rsidRPr="00A14EF0" w:rsidRDefault="00AD487F" w:rsidP="00AD487F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Руководствуясь Федеральным </w:t>
      </w:r>
      <w:hyperlink r:id="rId9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от 27.07.2006</w:t>
      </w:r>
      <w:r w:rsidR="00E66798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152-ФЗ «О персонал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ь</w:t>
      </w:r>
      <w:r w:rsidR="00CF134A">
        <w:rPr>
          <w:rFonts w:eastAsiaTheme="minorHAnsi"/>
          <w:color w:val="000000" w:themeColor="text1"/>
          <w:sz w:val="28"/>
          <w:szCs w:val="28"/>
          <w:lang w:eastAsia="en-US"/>
        </w:rPr>
        <w:t xml:space="preserve">ных данных», 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целях обеспечения выполнения требований </w:t>
      </w:r>
      <w:hyperlink r:id="rId10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Постановления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Прав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тель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ства Российской Федерации 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от 21.03.2012</w:t>
      </w:r>
      <w:r w:rsidR="00E66798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211 «Об утверждении перечня мер, направленных на обеспечение выполнения обязанностей, предусмотренных Федеральным за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>коном «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 персональных данных» и принятыми в соответствии с ним нормативными правовыми актами, операторами, являющимися государстве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н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ными или муниципальными орга</w:t>
      </w:r>
      <w:r w:rsidR="00A14EF0">
        <w:rPr>
          <w:rFonts w:eastAsiaTheme="minorHAnsi"/>
          <w:color w:val="000000" w:themeColor="text1"/>
          <w:sz w:val="28"/>
          <w:szCs w:val="28"/>
          <w:lang w:eastAsia="en-US"/>
        </w:rPr>
        <w:t>нами»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в соответствии с </w:t>
      </w:r>
      <w:hyperlink r:id="rId11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Карабашского г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родского округа,</w:t>
      </w:r>
    </w:p>
    <w:p w:rsidR="00FB7F18" w:rsidRPr="00FB7F18" w:rsidRDefault="00AD487F" w:rsidP="00FB7F18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EF0">
        <w:rPr>
          <w:rFonts w:eastAsiaTheme="minorHAnsi"/>
          <w:color w:val="000000" w:themeColor="text1"/>
          <w:sz w:val="28"/>
          <w:szCs w:val="28"/>
          <w:lang w:eastAsia="en-US"/>
        </w:rPr>
        <w:t>ПОСТАНОВЛЯЮ:</w:t>
      </w:r>
      <w:r w:rsidR="00A14EF0">
        <w:rPr>
          <w:sz w:val="28"/>
          <w:szCs w:val="28"/>
        </w:rPr>
        <w:t xml:space="preserve"> </w:t>
      </w:r>
    </w:p>
    <w:p w:rsidR="00A14EF0" w:rsidRPr="00A14EF0" w:rsidRDefault="00FB7F18" w:rsidP="00A14EF0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12" w:history="1">
        <w:r w:rsidRPr="00A14EF0">
          <w:rPr>
            <w:rFonts w:eastAsiaTheme="minorHAnsi"/>
            <w:color w:val="000000" w:themeColor="text1"/>
            <w:sz w:val="28"/>
            <w:szCs w:val="28"/>
            <w:lang w:eastAsia="en-US"/>
          </w:rPr>
          <w:t>правила</w:t>
        </w:r>
      </w:hyperlink>
      <w:r>
        <w:t xml:space="preserve"> </w:t>
      </w:r>
      <w:r w:rsidRPr="00FB7F18">
        <w:rPr>
          <w:rFonts w:eastAsiaTheme="minorHAnsi"/>
          <w:bCs/>
          <w:sz w:val="28"/>
          <w:szCs w:val="28"/>
          <w:lang w:eastAsia="en-US"/>
        </w:rPr>
        <w:t>рассмотрения запросов субъектов персональных данных или их представителей в администрации Карабашского городского округа</w:t>
      </w:r>
      <w:r w:rsidR="00E5537F">
        <w:rPr>
          <w:rFonts w:eastAsiaTheme="minorHAnsi"/>
          <w:sz w:val="28"/>
          <w:szCs w:val="28"/>
          <w:lang w:eastAsia="en-US"/>
        </w:rPr>
        <w:t xml:space="preserve"> </w:t>
      </w:r>
      <w:r w:rsidR="00A14EF0">
        <w:rPr>
          <w:rFonts w:eastAsiaTheme="minorHAnsi"/>
          <w:sz w:val="28"/>
          <w:szCs w:val="28"/>
          <w:lang w:eastAsia="en-US"/>
        </w:rPr>
        <w:t>согласно приложению.</w:t>
      </w:r>
    </w:p>
    <w:p w:rsidR="00A14EF0" w:rsidRPr="000D2FD3" w:rsidRDefault="00A14EF0" w:rsidP="00A14EF0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D2FD3">
        <w:rPr>
          <w:sz w:val="28"/>
          <w:szCs w:val="28"/>
        </w:rPr>
        <w:t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</w:t>
      </w:r>
      <w:r>
        <w:rPr>
          <w:sz w:val="28"/>
          <w:szCs w:val="28"/>
        </w:rPr>
        <w:t xml:space="preserve"> </w:t>
      </w:r>
      <w:r w:rsidRPr="000D2FD3">
        <w:rPr>
          <w:sz w:val="28"/>
          <w:szCs w:val="28"/>
        </w:rPr>
        <w:t>админи</w:t>
      </w:r>
      <w:r>
        <w:rPr>
          <w:sz w:val="28"/>
          <w:szCs w:val="28"/>
        </w:rPr>
        <w:t xml:space="preserve">страции Карабашского городского </w:t>
      </w:r>
      <w:r w:rsidRPr="000D2FD3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                 </w:t>
      </w:r>
      <w:r w:rsidRPr="000D2FD3">
        <w:rPr>
          <w:sz w:val="28"/>
          <w:szCs w:val="28"/>
        </w:rPr>
        <w:t xml:space="preserve"> </w:t>
      </w:r>
      <w:r w:rsidRPr="000D2FD3">
        <w:rPr>
          <w:sz w:val="28"/>
          <w:szCs w:val="28"/>
          <w:lang w:val="en-US"/>
        </w:rPr>
        <w:t>http</w:t>
      </w:r>
      <w:r w:rsidRPr="000D2FD3">
        <w:rPr>
          <w:sz w:val="28"/>
          <w:szCs w:val="28"/>
        </w:rPr>
        <w:t xml:space="preserve">: </w:t>
      </w:r>
      <w:hyperlink r:id="rId13" w:history="1">
        <w:r w:rsidRPr="000D2FD3">
          <w:rPr>
            <w:rStyle w:val="a3"/>
            <w:color w:val="auto"/>
            <w:sz w:val="28"/>
            <w:szCs w:val="28"/>
            <w:lang w:val="en-US"/>
          </w:rPr>
          <w:t>www</w:t>
        </w:r>
        <w:r w:rsidRPr="000D2FD3">
          <w:rPr>
            <w:rStyle w:val="a3"/>
            <w:color w:val="auto"/>
            <w:sz w:val="28"/>
            <w:szCs w:val="28"/>
          </w:rPr>
          <w:t>.</w:t>
        </w:r>
        <w:r w:rsidRPr="000D2FD3">
          <w:rPr>
            <w:rStyle w:val="a3"/>
            <w:color w:val="auto"/>
            <w:sz w:val="28"/>
            <w:szCs w:val="28"/>
            <w:lang w:val="en-US"/>
          </w:rPr>
          <w:t>karabash</w:t>
        </w:r>
        <w:r w:rsidRPr="000D2FD3">
          <w:rPr>
            <w:rStyle w:val="a3"/>
            <w:color w:val="auto"/>
            <w:sz w:val="28"/>
            <w:szCs w:val="28"/>
          </w:rPr>
          <w:t>-</w:t>
        </w:r>
        <w:r w:rsidRPr="000D2FD3">
          <w:rPr>
            <w:rStyle w:val="a3"/>
            <w:color w:val="auto"/>
            <w:sz w:val="28"/>
            <w:szCs w:val="28"/>
            <w:lang w:val="en-US"/>
          </w:rPr>
          <w:t>go</w:t>
        </w:r>
        <w:r w:rsidRPr="000D2FD3">
          <w:rPr>
            <w:rStyle w:val="a3"/>
            <w:color w:val="auto"/>
            <w:sz w:val="28"/>
            <w:szCs w:val="28"/>
          </w:rPr>
          <w:t>.</w:t>
        </w:r>
        <w:r w:rsidRPr="000D2FD3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0D2FD3">
        <w:rPr>
          <w:sz w:val="28"/>
          <w:szCs w:val="28"/>
        </w:rPr>
        <w:t xml:space="preserve"> и обнародовать на информационных стендах.</w:t>
      </w:r>
    </w:p>
    <w:p w:rsidR="00A14EF0" w:rsidRPr="000D2FD3" w:rsidRDefault="00A14EF0" w:rsidP="00A14EF0">
      <w:pPr>
        <w:pStyle w:val="a7"/>
        <w:numPr>
          <w:ilvl w:val="0"/>
          <w:numId w:val="39"/>
        </w:numPr>
        <w:tabs>
          <w:tab w:val="left" w:pos="-142"/>
          <w:tab w:val="left" w:pos="709"/>
          <w:tab w:val="left" w:pos="1134"/>
        </w:tabs>
        <w:ind w:left="0" w:firstLine="426"/>
        <w:jc w:val="both"/>
        <w:rPr>
          <w:sz w:val="28"/>
          <w:szCs w:val="28"/>
        </w:rPr>
      </w:pPr>
      <w:r w:rsidRPr="000D2FD3">
        <w:rPr>
          <w:sz w:val="28"/>
          <w:szCs w:val="28"/>
        </w:rPr>
        <w:t>Контроль за исполнением настоящего постановления возложить на заместителя главы Карабашского городского округа по общим вопросам                Лепешкова А.А.</w:t>
      </w:r>
    </w:p>
    <w:p w:rsidR="00A14EF0" w:rsidRDefault="00A14EF0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AA1B29" w:rsidRDefault="00AA1B29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2A67F8" w:rsidRDefault="002A67F8" w:rsidP="00A14EF0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:rsidR="001C16F6" w:rsidRDefault="001C16F6" w:rsidP="00A14EF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  <w:r w:rsidRPr="001C16F6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</w:p>
    <w:p w:rsidR="00A14EF0" w:rsidRDefault="00A14EF0" w:rsidP="00A14EF0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>Карабашского</w:t>
      </w:r>
      <w:r w:rsidR="001C16F6" w:rsidRPr="001C16F6">
        <w:rPr>
          <w:sz w:val="28"/>
          <w:szCs w:val="28"/>
        </w:rPr>
        <w:t xml:space="preserve"> </w:t>
      </w:r>
      <w:r w:rsidR="001C16F6" w:rsidRPr="00DC2461">
        <w:rPr>
          <w:sz w:val="28"/>
          <w:szCs w:val="28"/>
        </w:rPr>
        <w:t xml:space="preserve">городского </w:t>
      </w:r>
      <w:r w:rsidR="001C16F6">
        <w:rPr>
          <w:sz w:val="28"/>
          <w:szCs w:val="28"/>
        </w:rPr>
        <w:t xml:space="preserve">округа                       </w:t>
      </w:r>
      <w:r w:rsidR="0050571C">
        <w:rPr>
          <w:sz w:val="28"/>
          <w:szCs w:val="28"/>
        </w:rPr>
        <w:t xml:space="preserve">                                   </w:t>
      </w:r>
      <w:r w:rsidR="001C16F6">
        <w:rPr>
          <w:sz w:val="28"/>
          <w:szCs w:val="28"/>
        </w:rPr>
        <w:t xml:space="preserve"> </w:t>
      </w:r>
      <w:r w:rsidR="0050571C">
        <w:rPr>
          <w:sz w:val="28"/>
          <w:szCs w:val="28"/>
        </w:rPr>
        <w:t>О.Н.Кроткова</w:t>
      </w:r>
    </w:p>
    <w:p w:rsidR="00A14EF0" w:rsidRDefault="00A14EF0" w:rsidP="00A14EF0">
      <w:pPr>
        <w:jc w:val="both"/>
        <w:rPr>
          <w:sz w:val="28"/>
          <w:szCs w:val="28"/>
        </w:rPr>
      </w:pPr>
    </w:p>
    <w:p w:rsidR="00A14EF0" w:rsidRDefault="00A14EF0" w:rsidP="00A14EF0">
      <w:pPr>
        <w:jc w:val="both"/>
        <w:rPr>
          <w:sz w:val="28"/>
          <w:szCs w:val="28"/>
        </w:rPr>
      </w:pPr>
    </w:p>
    <w:p w:rsidR="0024104E" w:rsidRPr="00DC2461" w:rsidRDefault="00AA005F" w:rsidP="00CF13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2730"/>
        <w:gridCol w:w="3475"/>
      </w:tblGrid>
      <w:tr w:rsidR="00335DEA" w:rsidRPr="00DC2461" w:rsidTr="001C2441">
        <w:tc>
          <w:tcPr>
            <w:tcW w:w="4219" w:type="dxa"/>
          </w:tcPr>
          <w:p w:rsidR="00400372" w:rsidRDefault="001C0F38" w:rsidP="00CF1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="00FF513C" w:rsidRPr="00DC2461">
              <w:rPr>
                <w:sz w:val="28"/>
                <w:szCs w:val="28"/>
              </w:rPr>
              <w:t xml:space="preserve">лавы Карабашского </w:t>
            </w:r>
            <w:r w:rsidR="002A51F3" w:rsidRPr="00DC2461">
              <w:rPr>
                <w:sz w:val="28"/>
                <w:szCs w:val="28"/>
              </w:rPr>
              <w:t>ГО по ОВ</w:t>
            </w:r>
          </w:p>
          <w:p w:rsidR="00400372" w:rsidRDefault="00400372" w:rsidP="00CF13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ОМС и К</w:t>
            </w:r>
          </w:p>
          <w:p w:rsidR="00A40986" w:rsidRPr="00400372" w:rsidRDefault="00CF134A" w:rsidP="00CF134A">
            <w:pPr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</w:r>
          </w:p>
        </w:tc>
        <w:tc>
          <w:tcPr>
            <w:tcW w:w="2730" w:type="dxa"/>
          </w:tcPr>
          <w:p w:rsidR="00335DEA" w:rsidRPr="00DC2461" w:rsidRDefault="00335DEA" w:rsidP="00CF13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:rsidR="002A51F3" w:rsidRPr="00DC2461" w:rsidRDefault="002A51F3" w:rsidP="00CF134A">
            <w:pPr>
              <w:jc w:val="both"/>
              <w:rPr>
                <w:sz w:val="28"/>
                <w:szCs w:val="28"/>
              </w:rPr>
            </w:pPr>
          </w:p>
          <w:p w:rsidR="00335DEA" w:rsidRDefault="00335DEA" w:rsidP="00CF134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А.А. Лепешков</w:t>
            </w:r>
          </w:p>
          <w:p w:rsidR="00400372" w:rsidRDefault="00400372" w:rsidP="00CF13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 Абдюшева</w:t>
            </w:r>
          </w:p>
          <w:p w:rsidR="00400372" w:rsidRPr="00DC2461" w:rsidRDefault="00CF134A" w:rsidP="00CF13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Беспалова</w:t>
            </w:r>
          </w:p>
        </w:tc>
      </w:tr>
    </w:tbl>
    <w:p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 xml:space="preserve">Отп. </w:t>
      </w:r>
      <w:r w:rsidR="00F1156F" w:rsidRPr="002A67F8">
        <w:rPr>
          <w:sz w:val="28"/>
          <w:szCs w:val="28"/>
        </w:rPr>
        <w:t>4</w:t>
      </w:r>
      <w:r w:rsidRPr="002A67F8">
        <w:rPr>
          <w:sz w:val="28"/>
          <w:szCs w:val="28"/>
        </w:rPr>
        <w:t xml:space="preserve"> экз.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1 - в дело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2,3 - ОМС и К</w:t>
      </w:r>
    </w:p>
    <w:p w:rsidR="007A4EF4" w:rsidRPr="002A67F8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4- ООКР</w:t>
      </w:r>
    </w:p>
    <w:p w:rsidR="007A4EF4" w:rsidRPr="00DC2461" w:rsidRDefault="007A4EF4" w:rsidP="007A4EF4">
      <w:pPr>
        <w:jc w:val="both"/>
        <w:rPr>
          <w:sz w:val="28"/>
          <w:szCs w:val="28"/>
        </w:rPr>
      </w:pPr>
      <w:r w:rsidRPr="002A67F8">
        <w:rPr>
          <w:sz w:val="28"/>
          <w:szCs w:val="28"/>
        </w:rPr>
        <w:t>Исп. Сивкова А.В.</w:t>
      </w:r>
      <w:r>
        <w:rPr>
          <w:sz w:val="28"/>
          <w:szCs w:val="28"/>
        </w:rPr>
        <w:tab/>
      </w:r>
    </w:p>
    <w:p w:rsidR="0024104E" w:rsidRPr="00DC2461" w:rsidRDefault="0024104E" w:rsidP="0024104E">
      <w:pPr>
        <w:jc w:val="both"/>
        <w:rPr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386095" w:rsidRDefault="00386095" w:rsidP="0024104E">
      <w:pPr>
        <w:jc w:val="both"/>
        <w:rPr>
          <w:color w:val="FF0000"/>
          <w:sz w:val="28"/>
          <w:szCs w:val="28"/>
        </w:rPr>
      </w:pPr>
    </w:p>
    <w:p w:rsidR="00386095" w:rsidRDefault="00386095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p w:rsidR="00886B1B" w:rsidRDefault="00886B1B" w:rsidP="0024104E">
      <w:pPr>
        <w:jc w:val="both"/>
        <w:rPr>
          <w:color w:val="FF0000"/>
          <w:sz w:val="28"/>
          <w:szCs w:val="28"/>
        </w:rPr>
      </w:pPr>
    </w:p>
    <w:p w:rsidR="00B3779D" w:rsidRDefault="00B3779D" w:rsidP="0024104E">
      <w:pPr>
        <w:jc w:val="both"/>
        <w:rPr>
          <w:color w:val="FF0000"/>
          <w:sz w:val="28"/>
          <w:szCs w:val="28"/>
        </w:rPr>
      </w:pPr>
    </w:p>
    <w:p w:rsidR="00B3779D" w:rsidRDefault="00B3779D" w:rsidP="0024104E">
      <w:pPr>
        <w:jc w:val="both"/>
        <w:rPr>
          <w:color w:val="FF0000"/>
          <w:sz w:val="28"/>
          <w:szCs w:val="28"/>
        </w:rPr>
      </w:pPr>
    </w:p>
    <w:p w:rsidR="00B3779D" w:rsidRDefault="00B3779D" w:rsidP="0024104E">
      <w:pPr>
        <w:jc w:val="both"/>
        <w:rPr>
          <w:color w:val="FF0000"/>
          <w:sz w:val="28"/>
          <w:szCs w:val="28"/>
        </w:rPr>
      </w:pPr>
    </w:p>
    <w:p w:rsidR="00E5537F" w:rsidRDefault="00E5537F" w:rsidP="0024104E">
      <w:pPr>
        <w:jc w:val="both"/>
        <w:rPr>
          <w:color w:val="FF0000"/>
          <w:sz w:val="28"/>
          <w:szCs w:val="28"/>
        </w:rPr>
      </w:pPr>
    </w:p>
    <w:p w:rsidR="00267C7D" w:rsidRDefault="00267C7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969"/>
      </w:tblGrid>
      <w:tr w:rsidR="00754EA6" w:rsidTr="006D523C">
        <w:tc>
          <w:tcPr>
            <w:tcW w:w="6345" w:type="dxa"/>
          </w:tcPr>
          <w:p w:rsidR="00754EA6" w:rsidRDefault="00754EA6" w:rsidP="00844E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</w:tcPr>
          <w:p w:rsidR="00754EA6" w:rsidRDefault="00B47B6B" w:rsidP="00844E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Прило</w:t>
            </w:r>
            <w:r w:rsidR="00A14EF0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жение</w:t>
            </w:r>
          </w:p>
          <w:p w:rsidR="003E603D" w:rsidRDefault="004534F4" w:rsidP="00844E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Утверждено п</w:t>
            </w:r>
            <w:r w:rsidR="007E0773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остановлени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ем</w:t>
            </w:r>
          </w:p>
          <w:p w:rsidR="003E603D" w:rsidRDefault="007E0773" w:rsidP="00844E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администрации Карабашского</w:t>
            </w:r>
          </w:p>
          <w:p w:rsidR="007E0773" w:rsidRDefault="007E0773" w:rsidP="00844EB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городского округа</w:t>
            </w:r>
          </w:p>
          <w:p w:rsidR="007E0773" w:rsidRDefault="007E0773" w:rsidP="003E603D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от ____ _____2017г. №_____</w:t>
            </w:r>
            <w:r w:rsidR="006D523C"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_</w:t>
            </w:r>
            <w:r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  <w:t>_</w:t>
            </w:r>
          </w:p>
        </w:tc>
      </w:tr>
    </w:tbl>
    <w:p w:rsid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A14EF0" w:rsidRDefault="00A14EF0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FB7F18" w:rsidRPr="00FB7F18" w:rsidRDefault="00FB7F18" w:rsidP="00FB7F18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FB7F18">
        <w:rPr>
          <w:rFonts w:eastAsiaTheme="minorHAnsi"/>
          <w:bCs/>
          <w:sz w:val="28"/>
          <w:szCs w:val="28"/>
          <w:lang w:eastAsia="en-US"/>
        </w:rPr>
        <w:t>ПРАВИЛА</w:t>
      </w:r>
    </w:p>
    <w:p w:rsidR="00FB7F18" w:rsidRPr="00FB7F18" w:rsidRDefault="00FB7F18" w:rsidP="00FB7F18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FB7F18">
        <w:rPr>
          <w:rFonts w:eastAsiaTheme="minorHAnsi"/>
          <w:bCs/>
          <w:sz w:val="28"/>
          <w:szCs w:val="28"/>
          <w:lang w:eastAsia="en-US"/>
        </w:rPr>
        <w:t>рассмотрения запросов субъектов персональных данных или их представителей в администрации Карабашского городского округа</w:t>
      </w:r>
    </w:p>
    <w:p w:rsidR="00FB7F18" w:rsidRDefault="00FB7F18" w:rsidP="00FB7F18">
      <w:pPr>
        <w:suppressAutoHyphens w:val="0"/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7A5D22" w:rsidRPr="00423B3D" w:rsidRDefault="00FB7F18" w:rsidP="007A5D22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1. </w:t>
      </w:r>
      <w:r w:rsid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С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убъект персональных данных имеет право на получение информации, к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сающейся обработки его персональ</w:t>
      </w:r>
      <w:r w:rsidR="007A5D22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ных данных (далее - Сведения)</w:t>
      </w:r>
      <w:r w:rsidR="007A5D22" w:rsidRPr="00423B3D">
        <w:rPr>
          <w:rFonts w:eastAsiaTheme="minorHAnsi"/>
          <w:color w:val="000000" w:themeColor="text1"/>
          <w:sz w:val="28"/>
          <w:szCs w:val="28"/>
          <w:lang w:eastAsia="en-US"/>
        </w:rPr>
        <w:t>, в том числе с</w:t>
      </w:r>
      <w:r w:rsidR="007A5D22" w:rsidRPr="00423B3D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7A5D22" w:rsidRPr="00423B3D">
        <w:rPr>
          <w:rFonts w:eastAsiaTheme="minorHAnsi"/>
          <w:color w:val="000000" w:themeColor="text1"/>
          <w:sz w:val="28"/>
          <w:szCs w:val="28"/>
          <w:lang w:eastAsia="en-US"/>
        </w:rPr>
        <w:t>держащей: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1) подтверждение факта обработки персональных данных в администрации К</w:t>
      </w: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рабашского городского округа;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2) правовые основания и цели обработки персональных данных;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3) цели и способы обработки персональных </w:t>
      </w:r>
      <w:r w:rsidR="005258EA" w:rsidRPr="00423B3D">
        <w:rPr>
          <w:rFonts w:eastAsiaTheme="minorHAnsi"/>
          <w:color w:val="000000" w:themeColor="text1"/>
          <w:sz w:val="28"/>
          <w:szCs w:val="28"/>
          <w:lang w:eastAsia="en-US"/>
        </w:rPr>
        <w:t>данных,</w:t>
      </w: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применяемые в админис</w:t>
      </w: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рации Карабашского городского округа;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>4)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обрабатываемые персональные данные, относящиеся к соответствующему субъекту персональных данных, источник их получения, если иной порядок пре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ставления таких данных не предусмотрен законодательством Российской Федер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ции;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5) 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сроки обработки персональных данных, в том числе сроки их хранения в а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министрации Карабашского городского округа;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6) 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порядок осуществления субъектом персональных данных прав, предусмо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ренных законодательством Российской Федерации в области персональных данных;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7) 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наименование организации или фамилию, имя, отчество и адрес лица, осущ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ствляющего обработку персональных данных по поручению администрации Кар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башского городского округа, если обработка поручена или будет поручена такой о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р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ганизации или лицу;</w:t>
      </w:r>
    </w:p>
    <w:p w:rsidR="007A5D22" w:rsidRPr="00423B3D" w:rsidRDefault="007A5D22" w:rsidP="007A5D22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color w:val="000000" w:themeColor="text1"/>
          <w:sz w:val="28"/>
          <w:szCs w:val="28"/>
          <w:lang w:eastAsia="en-US"/>
        </w:rPr>
        <w:t xml:space="preserve">8) </w:t>
      </w:r>
      <w:r w:rsidR="000D02D1" w:rsidRPr="00423B3D">
        <w:rPr>
          <w:rFonts w:eastAsiaTheme="minorHAnsi"/>
          <w:color w:val="000000" w:themeColor="text1"/>
          <w:sz w:val="28"/>
          <w:szCs w:val="28"/>
          <w:lang w:eastAsia="en-US"/>
        </w:rPr>
        <w:t>иные сведения, предусмотренные законодательством Российской Федерации в области персональных данных.</w:t>
      </w:r>
    </w:p>
    <w:p w:rsidR="00FB7F18" w:rsidRPr="00423B3D" w:rsidRDefault="002A67F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2. 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Субъект персональных данных вправе требовать от </w:t>
      </w:r>
      <w:r w:rsidR="00391853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администрации Караба</w:t>
      </w:r>
      <w:r w:rsidR="00391853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ш</w:t>
      </w:r>
      <w:r w:rsidR="00391853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ского городского округа 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уточнения его персональных данных, их блокирования или уничтожения в случае, если они являются неполными, устаревшими, неточными, незаконно полученными или не являются необходимыми для заявленной цели обр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ботки, а также принимать предусмотренные законом меры по защите своих прав.</w:t>
      </w:r>
    </w:p>
    <w:p w:rsidR="00FB7F18" w:rsidRPr="00423B3D" w:rsidRDefault="002A67F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3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. В соответствии со </w:t>
      </w:r>
      <w:hyperlink r:id="rId14" w:history="1">
        <w:r w:rsidR="00FB7F18" w:rsidRPr="00423B3D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статьей 62</w:t>
        </w:r>
      </w:hyperlink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Трудового кодекса Российской Федерации по письменному заявлению работника работодатель обязан не позднее трех рабочих дней со дня подачи этого заявления выдать работнику копии документов, связанных с работой (к</w:t>
      </w:r>
      <w:r w:rsidR="006D523C">
        <w:rPr>
          <w:rFonts w:eastAsiaTheme="minorHAnsi"/>
          <w:bCs/>
          <w:color w:val="000000" w:themeColor="text1"/>
          <w:sz w:val="28"/>
          <w:szCs w:val="28"/>
          <w:lang w:eastAsia="en-US"/>
        </w:rPr>
        <w:t>опии приказа о приеме на работу,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приказов о переводах на другую раб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6D523C">
        <w:rPr>
          <w:rFonts w:eastAsiaTheme="minorHAnsi"/>
          <w:bCs/>
          <w:color w:val="000000" w:themeColor="text1"/>
          <w:sz w:val="28"/>
          <w:szCs w:val="28"/>
          <w:lang w:eastAsia="en-US"/>
        </w:rPr>
        <w:t>ту, приказа об увольнении с работы,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выписки из трудовой книжки, справки о зар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="006D523C">
        <w:rPr>
          <w:rFonts w:eastAsiaTheme="minorHAnsi"/>
          <w:bCs/>
          <w:color w:val="000000" w:themeColor="text1"/>
          <w:sz w:val="28"/>
          <w:szCs w:val="28"/>
          <w:lang w:eastAsia="en-US"/>
        </w:rPr>
        <w:t>ботной плате,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 начисленных и фактически уплаченных страховых взносах на обяз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="006D523C">
        <w:rPr>
          <w:rFonts w:eastAsiaTheme="minorHAnsi"/>
          <w:bCs/>
          <w:color w:val="000000" w:themeColor="text1"/>
          <w:sz w:val="28"/>
          <w:szCs w:val="28"/>
          <w:lang w:eastAsia="en-US"/>
        </w:rPr>
        <w:t>тельное пенсионное страхование,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 периоде работы у данного работодателя и др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у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гое). Копии документов, связанных с работой, должны быть заверены надлежащим образом и предоставляться работнику безвозмездно.</w:t>
      </w: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lastRenderedPageBreak/>
        <w:t>Копии документов, не относящиеся к трудовой деятельности (например, па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с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порт, свидетельство о рождении, свидетельство о заключении брака, свидетельство о расторжении брака, диплом об образовании, военный билет, полис обязательного медицинского страхования, страховое свидетельство обязательного пенсионного страхования, свидетельство о постановке на учет в налоговом органе (идентифик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ционный номер налогоплательщика) субъекту персональных данных оператором не выдаются.</w:t>
      </w:r>
    </w:p>
    <w:p w:rsidR="00FB7F18" w:rsidRPr="00423B3D" w:rsidRDefault="002A67F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4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. Сведения должны быть предоставлены субъекту персональных данных оп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ратором в доступной форме.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 w:rsidR="00FB7F18" w:rsidRPr="00423B3D" w:rsidRDefault="002A67F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bookmarkStart w:id="0" w:name="Par9"/>
      <w:bookmarkEnd w:id="0"/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5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. Сведения предоставляются субъекту персональных данных (его представит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лю) при его обращении либо при получении от него или его представителя запроса. Запрос должен содержать:</w:t>
      </w: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- номер основного документа, удостоверяющего личность субъекта персонал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ь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ных данных (его представителя);</w:t>
      </w: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- сведения о дате выдачи указанного документа и выдавшем его органе;</w:t>
      </w: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- сведения, подтверждающие участие субъекта персональных данных в отнош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ниях с оператором, либо сведения, иным образом подтверждающие факт обработки персональных данных оператором;</w:t>
      </w: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- подпись субъекта персональных данных (его представителя).</w:t>
      </w: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FB7F18" w:rsidRPr="00423B3D" w:rsidRDefault="002A67F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. Субъект персональных данных вправе обратиться повторно к оператору или направить ему повторный запрос в целях получения сведений, указанных в </w:t>
      </w:r>
      <w:hyperlink r:id="rId15" w:history="1">
        <w:r w:rsidR="00FB7F18" w:rsidRPr="00423B3D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части 7 статьи 14</w:t>
        </w:r>
      </w:hyperlink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Федерального</w:t>
      </w:r>
      <w:r w:rsidR="002156D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закона от 27 июля 2006 г. № 152-ФЗ «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О персональных да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ных</w:t>
      </w:r>
      <w:r w:rsidR="002156D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»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, а также в целях ознакомления с обрабатываемыми персональными данными в случае, если такие сведения и (или) обрабатываемые персональные данные не были предоставлены ему для ознакомления в полном объеме по результатам рассмотр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ния первоначального обращения. Повторный запрос должен содержать обоснование направления повторного запроса.</w:t>
      </w:r>
    </w:p>
    <w:p w:rsidR="00FB7F18" w:rsidRPr="00423B3D" w:rsidRDefault="002A67F8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7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. Оператор вправе отказать субъекту персональных данных в выполнении п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вторного запроса, не соответствующего требованиям, предусмотренным </w:t>
      </w:r>
      <w:hyperlink w:anchor="Par9" w:history="1">
        <w:r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t>5</w:t>
        </w:r>
      </w:hyperlink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насто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я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щих правил. Такой отказ должен быть мотивированным. Обязанность представл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е</w:t>
      </w:r>
      <w:r w:rsidR="00FB7F18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>ния доказательств обоснованности отказа в выполнении повторного запроса лежит на операторе.</w:t>
      </w:r>
    </w:p>
    <w:p w:rsidR="00927573" w:rsidRPr="00423B3D" w:rsidRDefault="002A67F8" w:rsidP="0092757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8</w:t>
      </w:r>
      <w:r w:rsidR="00927573" w:rsidRPr="00423B3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. </w:t>
      </w:r>
      <w:r w:rsidR="00927573" w:rsidRPr="00423B3D">
        <w:rPr>
          <w:rFonts w:eastAsiaTheme="minorHAnsi"/>
          <w:color w:val="000000" w:themeColor="text1"/>
          <w:sz w:val="28"/>
          <w:szCs w:val="28"/>
          <w:lang w:eastAsia="en-US"/>
        </w:rPr>
        <w:t>Право субъекта персональных данных на доступ к его персональным данным может быть ограничено в соответствии с федеральными законами, в том числе, если доступ субъекта персональных данных к его персональным данным нарушает права и законные интересы третьих лиц.</w:t>
      </w:r>
    </w:p>
    <w:p w:rsidR="00927573" w:rsidRPr="00423B3D" w:rsidRDefault="00927573" w:rsidP="00391853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FB7F18" w:rsidRPr="00423B3D" w:rsidRDefault="00FB7F18" w:rsidP="00391853">
      <w:pPr>
        <w:suppressAutoHyphens w:val="0"/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E5537F" w:rsidRPr="00A14EF0" w:rsidRDefault="00E5537F" w:rsidP="00A14EF0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</w:p>
    <w:sectPr w:rsidR="00E5537F" w:rsidRPr="00A14EF0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24F" w:rsidRDefault="0050424F" w:rsidP="0095351B">
      <w:r>
        <w:separator/>
      </w:r>
    </w:p>
  </w:endnote>
  <w:endnote w:type="continuationSeparator" w:id="0">
    <w:p w:rsidR="0050424F" w:rsidRDefault="0050424F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24F" w:rsidRDefault="0050424F" w:rsidP="0095351B">
      <w:r>
        <w:separator/>
      </w:r>
    </w:p>
  </w:footnote>
  <w:footnote w:type="continuationSeparator" w:id="0">
    <w:p w:rsidR="0050424F" w:rsidRDefault="0050424F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02192"/>
    <w:rsid w:val="00012804"/>
    <w:rsid w:val="0002146B"/>
    <w:rsid w:val="00044361"/>
    <w:rsid w:val="00055673"/>
    <w:rsid w:val="0006139C"/>
    <w:rsid w:val="00077E0B"/>
    <w:rsid w:val="000923A1"/>
    <w:rsid w:val="000A277D"/>
    <w:rsid w:val="000B6DB8"/>
    <w:rsid w:val="000C17B3"/>
    <w:rsid w:val="000C45BA"/>
    <w:rsid w:val="000D02D1"/>
    <w:rsid w:val="000D67CE"/>
    <w:rsid w:val="000E038F"/>
    <w:rsid w:val="000F2EA0"/>
    <w:rsid w:val="00112947"/>
    <w:rsid w:val="00130E72"/>
    <w:rsid w:val="00151612"/>
    <w:rsid w:val="00152332"/>
    <w:rsid w:val="001600B4"/>
    <w:rsid w:val="00170F71"/>
    <w:rsid w:val="0017225F"/>
    <w:rsid w:val="00173BDA"/>
    <w:rsid w:val="00176985"/>
    <w:rsid w:val="00176BF4"/>
    <w:rsid w:val="001829BD"/>
    <w:rsid w:val="00190DCF"/>
    <w:rsid w:val="001B1AC2"/>
    <w:rsid w:val="001B2750"/>
    <w:rsid w:val="001C0F38"/>
    <w:rsid w:val="001C16F6"/>
    <w:rsid w:val="001C2119"/>
    <w:rsid w:val="001C2441"/>
    <w:rsid w:val="001C74BA"/>
    <w:rsid w:val="001D3B6B"/>
    <w:rsid w:val="001D4721"/>
    <w:rsid w:val="001E17A2"/>
    <w:rsid w:val="001F0798"/>
    <w:rsid w:val="001F0FA9"/>
    <w:rsid w:val="001F6365"/>
    <w:rsid w:val="00201FD7"/>
    <w:rsid w:val="00202772"/>
    <w:rsid w:val="00204FA5"/>
    <w:rsid w:val="00205270"/>
    <w:rsid w:val="00213FA2"/>
    <w:rsid w:val="002156D8"/>
    <w:rsid w:val="002332C6"/>
    <w:rsid w:val="0024104E"/>
    <w:rsid w:val="0024270B"/>
    <w:rsid w:val="00265EA1"/>
    <w:rsid w:val="00267C7D"/>
    <w:rsid w:val="00285A90"/>
    <w:rsid w:val="00293651"/>
    <w:rsid w:val="002A51F3"/>
    <w:rsid w:val="002A67F8"/>
    <w:rsid w:val="002B7669"/>
    <w:rsid w:val="002B7AA0"/>
    <w:rsid w:val="002E4051"/>
    <w:rsid w:val="002F633B"/>
    <w:rsid w:val="003067AC"/>
    <w:rsid w:val="00314B5B"/>
    <w:rsid w:val="00321AE4"/>
    <w:rsid w:val="00322DFE"/>
    <w:rsid w:val="00325F62"/>
    <w:rsid w:val="00335DEA"/>
    <w:rsid w:val="00355907"/>
    <w:rsid w:val="00357E0C"/>
    <w:rsid w:val="00367509"/>
    <w:rsid w:val="003763CA"/>
    <w:rsid w:val="00386095"/>
    <w:rsid w:val="00391853"/>
    <w:rsid w:val="00392B87"/>
    <w:rsid w:val="00395DFF"/>
    <w:rsid w:val="003A3C82"/>
    <w:rsid w:val="003C0434"/>
    <w:rsid w:val="003C559D"/>
    <w:rsid w:val="003E603D"/>
    <w:rsid w:val="003F0460"/>
    <w:rsid w:val="003F213D"/>
    <w:rsid w:val="003F3454"/>
    <w:rsid w:val="00400372"/>
    <w:rsid w:val="00405129"/>
    <w:rsid w:val="00405E8C"/>
    <w:rsid w:val="00422F4D"/>
    <w:rsid w:val="00423B3D"/>
    <w:rsid w:val="00443088"/>
    <w:rsid w:val="00446F1C"/>
    <w:rsid w:val="004534F4"/>
    <w:rsid w:val="00454DF4"/>
    <w:rsid w:val="004568D9"/>
    <w:rsid w:val="00473457"/>
    <w:rsid w:val="004A0DA3"/>
    <w:rsid w:val="004C17A2"/>
    <w:rsid w:val="004D45A9"/>
    <w:rsid w:val="004F2E75"/>
    <w:rsid w:val="00500DFB"/>
    <w:rsid w:val="0050424F"/>
    <w:rsid w:val="0050571C"/>
    <w:rsid w:val="0052200D"/>
    <w:rsid w:val="005258EA"/>
    <w:rsid w:val="0053023E"/>
    <w:rsid w:val="00545FFD"/>
    <w:rsid w:val="00564B64"/>
    <w:rsid w:val="0056675E"/>
    <w:rsid w:val="0057259B"/>
    <w:rsid w:val="00594C20"/>
    <w:rsid w:val="00594DC6"/>
    <w:rsid w:val="00595CA2"/>
    <w:rsid w:val="005C228D"/>
    <w:rsid w:val="005D591B"/>
    <w:rsid w:val="005E45EC"/>
    <w:rsid w:val="005E6717"/>
    <w:rsid w:val="00600747"/>
    <w:rsid w:val="006206F9"/>
    <w:rsid w:val="00623942"/>
    <w:rsid w:val="0062433A"/>
    <w:rsid w:val="00625899"/>
    <w:rsid w:val="00661825"/>
    <w:rsid w:val="006705AF"/>
    <w:rsid w:val="00671EB5"/>
    <w:rsid w:val="006954D0"/>
    <w:rsid w:val="006D523C"/>
    <w:rsid w:val="006F0A43"/>
    <w:rsid w:val="006F0E66"/>
    <w:rsid w:val="00704A3E"/>
    <w:rsid w:val="00705A65"/>
    <w:rsid w:val="0071558B"/>
    <w:rsid w:val="0073252D"/>
    <w:rsid w:val="00742DC0"/>
    <w:rsid w:val="0074511B"/>
    <w:rsid w:val="00746401"/>
    <w:rsid w:val="00754EA6"/>
    <w:rsid w:val="0078095D"/>
    <w:rsid w:val="007A04D3"/>
    <w:rsid w:val="007A4EF4"/>
    <w:rsid w:val="007A5D22"/>
    <w:rsid w:val="007A5F41"/>
    <w:rsid w:val="007E0773"/>
    <w:rsid w:val="007F3303"/>
    <w:rsid w:val="00803D53"/>
    <w:rsid w:val="00805BDC"/>
    <w:rsid w:val="00844EBD"/>
    <w:rsid w:val="00872174"/>
    <w:rsid w:val="008850E0"/>
    <w:rsid w:val="00886B1B"/>
    <w:rsid w:val="008907E5"/>
    <w:rsid w:val="008920C6"/>
    <w:rsid w:val="008C15C4"/>
    <w:rsid w:val="008C225B"/>
    <w:rsid w:val="009006C4"/>
    <w:rsid w:val="00914CC3"/>
    <w:rsid w:val="0092045C"/>
    <w:rsid w:val="00927573"/>
    <w:rsid w:val="00931563"/>
    <w:rsid w:val="00933543"/>
    <w:rsid w:val="00935BBD"/>
    <w:rsid w:val="0093727D"/>
    <w:rsid w:val="00937592"/>
    <w:rsid w:val="00941168"/>
    <w:rsid w:val="009427D8"/>
    <w:rsid w:val="0095351B"/>
    <w:rsid w:val="00974590"/>
    <w:rsid w:val="009A5F7B"/>
    <w:rsid w:val="009B18C4"/>
    <w:rsid w:val="009D4DAE"/>
    <w:rsid w:val="009E773B"/>
    <w:rsid w:val="009F4392"/>
    <w:rsid w:val="00A00323"/>
    <w:rsid w:val="00A00D90"/>
    <w:rsid w:val="00A00D94"/>
    <w:rsid w:val="00A07C1A"/>
    <w:rsid w:val="00A14EF0"/>
    <w:rsid w:val="00A23A02"/>
    <w:rsid w:val="00A34C02"/>
    <w:rsid w:val="00A34D12"/>
    <w:rsid w:val="00A40986"/>
    <w:rsid w:val="00A64690"/>
    <w:rsid w:val="00A92BB3"/>
    <w:rsid w:val="00A94B14"/>
    <w:rsid w:val="00A94FFB"/>
    <w:rsid w:val="00AA005F"/>
    <w:rsid w:val="00AA1B29"/>
    <w:rsid w:val="00AD3A8F"/>
    <w:rsid w:val="00AD487F"/>
    <w:rsid w:val="00AE3EC2"/>
    <w:rsid w:val="00AF3930"/>
    <w:rsid w:val="00B17A6E"/>
    <w:rsid w:val="00B24162"/>
    <w:rsid w:val="00B31FAE"/>
    <w:rsid w:val="00B374C1"/>
    <w:rsid w:val="00B3779D"/>
    <w:rsid w:val="00B4032D"/>
    <w:rsid w:val="00B47B6B"/>
    <w:rsid w:val="00B61193"/>
    <w:rsid w:val="00B61469"/>
    <w:rsid w:val="00B952D3"/>
    <w:rsid w:val="00BB4BE2"/>
    <w:rsid w:val="00BF193E"/>
    <w:rsid w:val="00BF1A0F"/>
    <w:rsid w:val="00C00663"/>
    <w:rsid w:val="00C01726"/>
    <w:rsid w:val="00C06A3E"/>
    <w:rsid w:val="00C220D0"/>
    <w:rsid w:val="00C42833"/>
    <w:rsid w:val="00C42E9F"/>
    <w:rsid w:val="00C4348D"/>
    <w:rsid w:val="00C53A5F"/>
    <w:rsid w:val="00C55564"/>
    <w:rsid w:val="00C6117C"/>
    <w:rsid w:val="00C669DF"/>
    <w:rsid w:val="00C67ACE"/>
    <w:rsid w:val="00C71731"/>
    <w:rsid w:val="00C7335F"/>
    <w:rsid w:val="00C7628D"/>
    <w:rsid w:val="00C87C3A"/>
    <w:rsid w:val="00CA2CA2"/>
    <w:rsid w:val="00CB6E5F"/>
    <w:rsid w:val="00CC2EFB"/>
    <w:rsid w:val="00CD49AF"/>
    <w:rsid w:val="00CE79E8"/>
    <w:rsid w:val="00CF134A"/>
    <w:rsid w:val="00CF6C9F"/>
    <w:rsid w:val="00D15889"/>
    <w:rsid w:val="00D158AC"/>
    <w:rsid w:val="00D273F3"/>
    <w:rsid w:val="00D408DD"/>
    <w:rsid w:val="00D7497D"/>
    <w:rsid w:val="00D77EBE"/>
    <w:rsid w:val="00D8007F"/>
    <w:rsid w:val="00DA6C0A"/>
    <w:rsid w:val="00DA7003"/>
    <w:rsid w:val="00DB4586"/>
    <w:rsid w:val="00DB618D"/>
    <w:rsid w:val="00DC23E9"/>
    <w:rsid w:val="00DC2461"/>
    <w:rsid w:val="00DD1DEE"/>
    <w:rsid w:val="00E13C13"/>
    <w:rsid w:val="00E145A4"/>
    <w:rsid w:val="00E42221"/>
    <w:rsid w:val="00E5537F"/>
    <w:rsid w:val="00E6532B"/>
    <w:rsid w:val="00E66798"/>
    <w:rsid w:val="00E72A14"/>
    <w:rsid w:val="00E72E6C"/>
    <w:rsid w:val="00E75777"/>
    <w:rsid w:val="00E8277E"/>
    <w:rsid w:val="00EB41C7"/>
    <w:rsid w:val="00EB6F64"/>
    <w:rsid w:val="00ED19B0"/>
    <w:rsid w:val="00EF44D8"/>
    <w:rsid w:val="00EF6947"/>
    <w:rsid w:val="00F02F69"/>
    <w:rsid w:val="00F1156F"/>
    <w:rsid w:val="00F2587D"/>
    <w:rsid w:val="00F3304E"/>
    <w:rsid w:val="00F34626"/>
    <w:rsid w:val="00F45639"/>
    <w:rsid w:val="00F52ECB"/>
    <w:rsid w:val="00F67AEB"/>
    <w:rsid w:val="00F70A08"/>
    <w:rsid w:val="00F840AB"/>
    <w:rsid w:val="00F87043"/>
    <w:rsid w:val="00F90414"/>
    <w:rsid w:val="00FB04A8"/>
    <w:rsid w:val="00FB7F1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arabash-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1215CABCBD6CFE4A86D0F020CD8182E24ED0599C666E94FEE4A77262857ED15B5C0033D18F8D158CC54A0EQ0Z8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1215CABCBD6CFE4A86D0F020CD8182E24ED0599C626699F5E6A77262857ED15BQ5ZC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B00CEFB75CFDDC291DBECA268C8029C027B072E2B8A5402BB6091E3563C545B1174BB16FB14DC5DS7i2F" TargetMode="External"/><Relationship Id="rId10" Type="http://schemas.openxmlformats.org/officeDocument/2006/relationships/hyperlink" Target="consultantplus://offline/ref=721215CABCBD6CFE4A86CEFD36A1DE89EA4386509E636DCBA0B1A1253DD578841B1C06Q6Z6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1215CABCBD6CFE4A86CEFD36A1DE89E9478F5099626DCBA0B1A1253DD578841B1C066692CB8212Q8ZBD" TargetMode="External"/><Relationship Id="rId14" Type="http://schemas.openxmlformats.org/officeDocument/2006/relationships/hyperlink" Target="consultantplus://offline/ref=1B00CEFB75CFDDC291DBECA268C8029C027B07292A8E5402BB6091E3563C545B1174BB13FBS1i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2704E-0B78-4C4F-B4BA-E8573016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Pages>1</Pages>
  <Words>1169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132</cp:revision>
  <cp:lastPrinted>2017-09-19T07:14:00Z</cp:lastPrinted>
  <dcterms:created xsi:type="dcterms:W3CDTF">2016-05-12T05:45:00Z</dcterms:created>
  <dcterms:modified xsi:type="dcterms:W3CDTF">2017-10-31T04:47:00Z</dcterms:modified>
</cp:coreProperties>
</file>