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04E" w:rsidRPr="00F302BE" w:rsidRDefault="0024104E" w:rsidP="0024104E">
      <w:pPr>
        <w:jc w:val="center"/>
        <w:rPr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47700" cy="781050"/>
            <wp:effectExtent l="19050" t="0" r="0" b="0"/>
            <wp:docPr id="1" name="Рисунок 1" descr="Карабаш-1-(орел)-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абаш-1-(орел)-кон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36000"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02BE">
        <w:rPr>
          <w:sz w:val="28"/>
          <w:szCs w:val="28"/>
        </w:rPr>
        <w:t xml:space="preserve">      </w:t>
      </w:r>
    </w:p>
    <w:p w:rsidR="0024104E" w:rsidRPr="00F302BE" w:rsidRDefault="0024104E" w:rsidP="0024104E">
      <w:pPr>
        <w:jc w:val="center"/>
        <w:rPr>
          <w:sz w:val="28"/>
          <w:szCs w:val="28"/>
        </w:rPr>
      </w:pPr>
    </w:p>
    <w:p w:rsidR="0024104E" w:rsidRDefault="0024104E" w:rsidP="0024104E">
      <w:pPr>
        <w:jc w:val="center"/>
        <w:rPr>
          <w:b/>
          <w:sz w:val="24"/>
        </w:rPr>
      </w:pPr>
      <w:r>
        <w:rPr>
          <w:b/>
          <w:sz w:val="24"/>
        </w:rPr>
        <w:t>АДМИНИСТРАЦИЯ КАРАБАШСКОГО ГОРОДСКОГО ОКРУГА</w:t>
      </w:r>
      <w:r>
        <w:rPr>
          <w:b/>
          <w:sz w:val="24"/>
        </w:rPr>
        <w:br/>
        <w:t>ЧЕЛЯБИНСКОЙ ОБЛАСТИ</w:t>
      </w:r>
    </w:p>
    <w:p w:rsidR="0024104E" w:rsidRDefault="0024104E" w:rsidP="0024104E">
      <w:pPr>
        <w:jc w:val="center"/>
        <w:rPr>
          <w:b/>
          <w:sz w:val="24"/>
        </w:rPr>
      </w:pPr>
    </w:p>
    <w:p w:rsidR="0024104E" w:rsidRDefault="0024104E" w:rsidP="0024104E">
      <w:pPr>
        <w:pStyle w:val="1"/>
      </w:pPr>
      <w:r>
        <w:t>ПОСТАНОВЛЕНИЕ</w:t>
      </w:r>
    </w:p>
    <w:p w:rsidR="00055673" w:rsidRDefault="00055673" w:rsidP="00055673"/>
    <w:p w:rsidR="00055673" w:rsidRDefault="00055673" w:rsidP="00055673"/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142"/>
        <w:gridCol w:w="6063"/>
        <w:gridCol w:w="142"/>
      </w:tblGrid>
      <w:tr w:rsidR="00055673" w:rsidTr="00055673">
        <w:trPr>
          <w:gridAfter w:val="1"/>
          <w:wAfter w:w="142" w:type="dxa"/>
        </w:trPr>
        <w:tc>
          <w:tcPr>
            <w:tcW w:w="4077" w:type="dxa"/>
            <w:hideMark/>
          </w:tcPr>
          <w:p w:rsidR="00055673" w:rsidRDefault="00055673" w:rsidP="0045003B">
            <w:r>
              <w:rPr>
                <w:sz w:val="28"/>
                <w:szCs w:val="28"/>
              </w:rPr>
              <w:t xml:space="preserve">от </w:t>
            </w:r>
            <w:r w:rsidR="0045003B">
              <w:rPr>
                <w:sz w:val="28"/>
                <w:szCs w:val="28"/>
              </w:rPr>
              <w:t>14 сентября 2017</w:t>
            </w:r>
            <w:r>
              <w:rPr>
                <w:sz w:val="28"/>
                <w:szCs w:val="28"/>
              </w:rPr>
              <w:t xml:space="preserve"> №</w:t>
            </w:r>
            <w:r w:rsidR="0045003B">
              <w:rPr>
                <w:sz w:val="28"/>
                <w:szCs w:val="28"/>
              </w:rPr>
              <w:t xml:space="preserve"> 773</w:t>
            </w:r>
          </w:p>
        </w:tc>
        <w:tc>
          <w:tcPr>
            <w:tcW w:w="6205" w:type="dxa"/>
            <w:gridSpan w:val="2"/>
          </w:tcPr>
          <w:p w:rsidR="00055673" w:rsidRDefault="00055673"/>
        </w:tc>
      </w:tr>
      <w:tr w:rsidR="00055673" w:rsidTr="00055673">
        <w:tc>
          <w:tcPr>
            <w:tcW w:w="4219" w:type="dxa"/>
            <w:gridSpan w:val="2"/>
            <w:hideMark/>
          </w:tcPr>
          <w:p w:rsidR="00055673" w:rsidRDefault="000556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Карабаш </w:t>
            </w:r>
          </w:p>
        </w:tc>
        <w:tc>
          <w:tcPr>
            <w:tcW w:w="6205" w:type="dxa"/>
            <w:gridSpan w:val="2"/>
          </w:tcPr>
          <w:p w:rsidR="00055673" w:rsidRDefault="00055673"/>
        </w:tc>
      </w:tr>
    </w:tbl>
    <w:p w:rsidR="0024104E" w:rsidRDefault="0024104E" w:rsidP="0024104E">
      <w:pPr>
        <w:jc w:val="both"/>
      </w:pPr>
      <w:r>
        <w:tab/>
      </w:r>
    </w:p>
    <w:tbl>
      <w:tblPr>
        <w:tblStyle w:val="a6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794"/>
      </w:tblGrid>
      <w:tr w:rsidR="008850E0" w:rsidTr="00A34D12">
        <w:trPr>
          <w:trHeight w:val="1343"/>
        </w:trPr>
        <w:tc>
          <w:tcPr>
            <w:tcW w:w="3794" w:type="dxa"/>
          </w:tcPr>
          <w:p w:rsidR="008850E0" w:rsidRPr="00F2587D" w:rsidRDefault="000A141D" w:rsidP="009B2234">
            <w:pPr>
              <w:tabs>
                <w:tab w:val="left" w:pos="284"/>
                <w:tab w:val="left" w:pos="391"/>
              </w:tabs>
              <w:autoSpaceDE w:val="0"/>
              <w:ind w:right="-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pict>
                <v:line id="_x0000_s1027" style="position:absolute;left:0;text-align:left;z-index:251661312" from="-1.05pt,1.95pt" to="13.35pt,1.95pt" strokeweight=".26mm">
                  <v:stroke joinstyle="miter"/>
                </v:line>
              </w:pict>
            </w:r>
            <w:r>
              <w:rPr>
                <w:sz w:val="28"/>
                <w:szCs w:val="28"/>
              </w:rPr>
              <w:pict>
                <v:line id="_x0000_s1026" style="position:absolute;left:0;text-align:left;flip:y;z-index:251660288" from="-1.05pt,1.95pt" to="-1.05pt,16.35pt" strokeweight=".26mm">
                  <v:stroke joinstyle="miter"/>
                </v:line>
              </w:pict>
            </w:r>
            <w:r>
              <w:rPr>
                <w:sz w:val="28"/>
                <w:szCs w:val="28"/>
              </w:rPr>
              <w:pict>
                <v:line id="_x0000_s1028" style="position:absolute;left:0;text-align:left;z-index:251662336" from="172.3pt,1.95pt" to="186.7pt,1.95pt" strokeweight=".26mm">
                  <v:stroke joinstyle="miter"/>
                </v:line>
              </w:pict>
            </w:r>
            <w:r>
              <w:rPr>
                <w:sz w:val="28"/>
                <w:szCs w:val="28"/>
              </w:rPr>
              <w:pict>
                <v:line id="_x0000_s1029" style="position:absolute;left:0;text-align:left;z-index:251663360" from="186.7pt,1.95pt" to="186.7pt,16.35pt" strokeweight=".26mm">
                  <v:stroke joinstyle="miter"/>
                </v:line>
              </w:pict>
            </w:r>
            <w:r w:rsidR="00A34D12">
              <w:rPr>
                <w:sz w:val="28"/>
                <w:szCs w:val="28"/>
              </w:rPr>
              <w:t xml:space="preserve">Правила работы с обезличенными данными в случае обезличивания персональных данных в  администрации Карабашского городского округа </w:t>
            </w:r>
          </w:p>
        </w:tc>
      </w:tr>
    </w:tbl>
    <w:p w:rsidR="00012804" w:rsidRDefault="00625899" w:rsidP="00285A90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9B2234" w:rsidRDefault="009B2234" w:rsidP="00285A90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5A4" w:rsidRDefault="00E145A4" w:rsidP="00285A90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487F" w:rsidRPr="00A14EF0" w:rsidRDefault="00AD487F" w:rsidP="007337EC">
      <w:pPr>
        <w:suppressAutoHyphens w:val="0"/>
        <w:autoSpaceDE w:val="0"/>
        <w:autoSpaceDN w:val="0"/>
        <w:adjustRightInd w:val="0"/>
        <w:ind w:firstLine="284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A14EF0">
        <w:rPr>
          <w:rFonts w:eastAsiaTheme="minorHAnsi"/>
          <w:color w:val="000000" w:themeColor="text1"/>
          <w:sz w:val="28"/>
          <w:szCs w:val="28"/>
          <w:lang w:eastAsia="en-US"/>
        </w:rPr>
        <w:t xml:space="preserve">Руководствуясь Федеральным </w:t>
      </w:r>
      <w:hyperlink r:id="rId9" w:history="1">
        <w:r w:rsidRPr="00A14EF0">
          <w:rPr>
            <w:rFonts w:eastAsiaTheme="minorHAnsi"/>
            <w:color w:val="000000" w:themeColor="text1"/>
            <w:sz w:val="28"/>
            <w:szCs w:val="28"/>
            <w:lang w:eastAsia="en-US"/>
          </w:rPr>
          <w:t>законом</w:t>
        </w:r>
      </w:hyperlink>
      <w:r w:rsidRPr="00A14EF0">
        <w:rPr>
          <w:rFonts w:eastAsiaTheme="minorHAnsi"/>
          <w:color w:val="000000" w:themeColor="text1"/>
          <w:sz w:val="28"/>
          <w:szCs w:val="28"/>
          <w:lang w:eastAsia="en-US"/>
        </w:rPr>
        <w:t xml:space="preserve"> от 27.07.2006</w:t>
      </w:r>
      <w:r w:rsidR="007337EC">
        <w:rPr>
          <w:rFonts w:eastAsiaTheme="minorHAnsi"/>
          <w:color w:val="000000" w:themeColor="text1"/>
          <w:sz w:val="28"/>
          <w:szCs w:val="28"/>
          <w:lang w:eastAsia="en-US"/>
        </w:rPr>
        <w:t>г.</w:t>
      </w:r>
      <w:r w:rsidRPr="00A14EF0">
        <w:rPr>
          <w:rFonts w:eastAsiaTheme="minorHAnsi"/>
          <w:color w:val="000000" w:themeColor="text1"/>
          <w:sz w:val="28"/>
          <w:szCs w:val="28"/>
          <w:lang w:eastAsia="en-US"/>
        </w:rPr>
        <w:t xml:space="preserve"> № 152-ФЗ «О персонал</w:t>
      </w:r>
      <w:r w:rsidRPr="00A14EF0">
        <w:rPr>
          <w:rFonts w:eastAsiaTheme="minorHAnsi"/>
          <w:color w:val="000000" w:themeColor="text1"/>
          <w:sz w:val="28"/>
          <w:szCs w:val="28"/>
          <w:lang w:eastAsia="en-US"/>
        </w:rPr>
        <w:t>ь</w:t>
      </w:r>
      <w:r w:rsidRPr="00A14EF0">
        <w:rPr>
          <w:rFonts w:eastAsiaTheme="minorHAnsi"/>
          <w:color w:val="000000" w:themeColor="text1"/>
          <w:sz w:val="28"/>
          <w:szCs w:val="28"/>
          <w:lang w:eastAsia="en-US"/>
        </w:rPr>
        <w:t xml:space="preserve">ных данных» и в целях обеспечения выполнения требований </w:t>
      </w:r>
      <w:hyperlink r:id="rId10" w:history="1">
        <w:r w:rsidRPr="00A14EF0">
          <w:rPr>
            <w:rFonts w:eastAsiaTheme="minorHAnsi"/>
            <w:color w:val="000000" w:themeColor="text1"/>
            <w:sz w:val="28"/>
            <w:szCs w:val="28"/>
            <w:lang w:eastAsia="en-US"/>
          </w:rPr>
          <w:t>Постановления</w:t>
        </w:r>
      </w:hyperlink>
      <w:r w:rsidRPr="00A14EF0">
        <w:rPr>
          <w:rFonts w:eastAsiaTheme="minorHAnsi"/>
          <w:color w:val="000000" w:themeColor="text1"/>
          <w:sz w:val="28"/>
          <w:szCs w:val="28"/>
          <w:lang w:eastAsia="en-US"/>
        </w:rPr>
        <w:t xml:space="preserve"> Прав</w:t>
      </w:r>
      <w:r w:rsidRPr="00A14EF0">
        <w:rPr>
          <w:rFonts w:eastAsiaTheme="minorHAnsi"/>
          <w:color w:val="000000" w:themeColor="text1"/>
          <w:sz w:val="28"/>
          <w:szCs w:val="28"/>
          <w:lang w:eastAsia="en-US"/>
        </w:rPr>
        <w:t>и</w:t>
      </w:r>
      <w:r w:rsidRPr="00A14EF0">
        <w:rPr>
          <w:rFonts w:eastAsiaTheme="minorHAnsi"/>
          <w:color w:val="000000" w:themeColor="text1"/>
          <w:sz w:val="28"/>
          <w:szCs w:val="28"/>
          <w:lang w:eastAsia="en-US"/>
        </w:rPr>
        <w:t>тель</w:t>
      </w:r>
      <w:r w:rsidR="00A14EF0">
        <w:rPr>
          <w:rFonts w:eastAsiaTheme="minorHAnsi"/>
          <w:color w:val="000000" w:themeColor="text1"/>
          <w:sz w:val="28"/>
          <w:szCs w:val="28"/>
          <w:lang w:eastAsia="en-US"/>
        </w:rPr>
        <w:t xml:space="preserve">ства Российской Федерации </w:t>
      </w:r>
      <w:r w:rsidRPr="00A14EF0">
        <w:rPr>
          <w:rFonts w:eastAsiaTheme="minorHAnsi"/>
          <w:color w:val="000000" w:themeColor="text1"/>
          <w:sz w:val="28"/>
          <w:szCs w:val="28"/>
          <w:lang w:eastAsia="en-US"/>
        </w:rPr>
        <w:t>от 21.03.2012</w:t>
      </w:r>
      <w:r w:rsidR="007337EC">
        <w:rPr>
          <w:rFonts w:eastAsiaTheme="minorHAnsi"/>
          <w:color w:val="000000" w:themeColor="text1"/>
          <w:sz w:val="28"/>
          <w:szCs w:val="28"/>
          <w:lang w:eastAsia="en-US"/>
        </w:rPr>
        <w:t>г.</w:t>
      </w:r>
      <w:r w:rsidRPr="00A14EF0">
        <w:rPr>
          <w:rFonts w:eastAsiaTheme="minorHAnsi"/>
          <w:color w:val="000000" w:themeColor="text1"/>
          <w:sz w:val="28"/>
          <w:szCs w:val="28"/>
          <w:lang w:eastAsia="en-US"/>
        </w:rPr>
        <w:t xml:space="preserve"> № 211 «Об утверждении перечня мер, направленных на обеспечение выполнения обязанностей, предусмотренных Федеральным за</w:t>
      </w:r>
      <w:r w:rsidR="00A14EF0">
        <w:rPr>
          <w:rFonts w:eastAsiaTheme="minorHAnsi"/>
          <w:color w:val="000000" w:themeColor="text1"/>
          <w:sz w:val="28"/>
          <w:szCs w:val="28"/>
          <w:lang w:eastAsia="en-US"/>
        </w:rPr>
        <w:t>коном «</w:t>
      </w:r>
      <w:r w:rsidRPr="00A14EF0">
        <w:rPr>
          <w:rFonts w:eastAsiaTheme="minorHAnsi"/>
          <w:color w:val="000000" w:themeColor="text1"/>
          <w:sz w:val="28"/>
          <w:szCs w:val="28"/>
          <w:lang w:eastAsia="en-US"/>
        </w:rPr>
        <w:t>О персональных данных» и принятыми в соответствии с ним нормативными правовыми актами, операторами, являющимися государстве</w:t>
      </w:r>
      <w:r w:rsidRPr="00A14EF0">
        <w:rPr>
          <w:rFonts w:eastAsiaTheme="minorHAnsi"/>
          <w:color w:val="000000" w:themeColor="text1"/>
          <w:sz w:val="28"/>
          <w:szCs w:val="28"/>
          <w:lang w:eastAsia="en-US"/>
        </w:rPr>
        <w:t>н</w:t>
      </w:r>
      <w:r w:rsidRPr="00A14EF0">
        <w:rPr>
          <w:rFonts w:eastAsiaTheme="minorHAnsi"/>
          <w:color w:val="000000" w:themeColor="text1"/>
          <w:sz w:val="28"/>
          <w:szCs w:val="28"/>
          <w:lang w:eastAsia="en-US"/>
        </w:rPr>
        <w:t>ными или муниципальными орга</w:t>
      </w:r>
      <w:r w:rsidR="00A14EF0">
        <w:rPr>
          <w:rFonts w:eastAsiaTheme="minorHAnsi"/>
          <w:color w:val="000000" w:themeColor="text1"/>
          <w:sz w:val="28"/>
          <w:szCs w:val="28"/>
          <w:lang w:eastAsia="en-US"/>
        </w:rPr>
        <w:t>нами»</w:t>
      </w:r>
      <w:r w:rsidRPr="00A14EF0">
        <w:rPr>
          <w:rFonts w:eastAsiaTheme="minorHAnsi"/>
          <w:color w:val="000000" w:themeColor="text1"/>
          <w:sz w:val="28"/>
          <w:szCs w:val="28"/>
          <w:lang w:eastAsia="en-US"/>
        </w:rPr>
        <w:t xml:space="preserve">, в соответствии с </w:t>
      </w:r>
      <w:hyperlink r:id="rId11" w:history="1">
        <w:r w:rsidRPr="00A14EF0">
          <w:rPr>
            <w:rFonts w:eastAsiaTheme="minorHAnsi"/>
            <w:color w:val="000000" w:themeColor="text1"/>
            <w:sz w:val="28"/>
            <w:szCs w:val="28"/>
            <w:lang w:eastAsia="en-US"/>
          </w:rPr>
          <w:t>Уставом</w:t>
        </w:r>
      </w:hyperlink>
      <w:r w:rsidRPr="00A14EF0">
        <w:rPr>
          <w:rFonts w:eastAsiaTheme="minorHAnsi"/>
          <w:color w:val="000000" w:themeColor="text1"/>
          <w:sz w:val="28"/>
          <w:szCs w:val="28"/>
          <w:lang w:eastAsia="en-US"/>
        </w:rPr>
        <w:t xml:space="preserve"> Карабашского г</w:t>
      </w:r>
      <w:r w:rsidRPr="00A14EF0">
        <w:rPr>
          <w:rFonts w:eastAsiaTheme="minorHAnsi"/>
          <w:color w:val="000000" w:themeColor="text1"/>
          <w:sz w:val="28"/>
          <w:szCs w:val="28"/>
          <w:lang w:eastAsia="en-US"/>
        </w:rPr>
        <w:t>о</w:t>
      </w:r>
      <w:r w:rsidRPr="00A14EF0">
        <w:rPr>
          <w:rFonts w:eastAsiaTheme="minorHAnsi"/>
          <w:color w:val="000000" w:themeColor="text1"/>
          <w:sz w:val="28"/>
          <w:szCs w:val="28"/>
          <w:lang w:eastAsia="en-US"/>
        </w:rPr>
        <w:t>родского округа,</w:t>
      </w:r>
    </w:p>
    <w:p w:rsidR="00AD487F" w:rsidRPr="00A14EF0" w:rsidRDefault="00AD487F" w:rsidP="007337EC">
      <w:pPr>
        <w:suppressAutoHyphens w:val="0"/>
        <w:autoSpaceDE w:val="0"/>
        <w:autoSpaceDN w:val="0"/>
        <w:adjustRightInd w:val="0"/>
        <w:ind w:firstLine="284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A14EF0">
        <w:rPr>
          <w:rFonts w:eastAsiaTheme="minorHAnsi"/>
          <w:color w:val="000000" w:themeColor="text1"/>
          <w:sz w:val="28"/>
          <w:szCs w:val="28"/>
          <w:lang w:eastAsia="en-US"/>
        </w:rPr>
        <w:t>ПОСТАНОВЛЯЮ:</w:t>
      </w:r>
    </w:p>
    <w:p w:rsidR="00A14EF0" w:rsidRPr="00A14EF0" w:rsidRDefault="00A14EF0" w:rsidP="007337EC">
      <w:pPr>
        <w:pStyle w:val="a7"/>
        <w:numPr>
          <w:ilvl w:val="0"/>
          <w:numId w:val="39"/>
        </w:numPr>
        <w:tabs>
          <w:tab w:val="left" w:pos="-142"/>
          <w:tab w:val="left" w:pos="709"/>
          <w:tab w:val="left" w:pos="1134"/>
        </w:tabs>
        <w:ind w:left="0" w:firstLine="284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Утвердить </w:t>
      </w:r>
      <w:hyperlink r:id="rId12" w:history="1">
        <w:r w:rsidRPr="00A14EF0">
          <w:rPr>
            <w:rFonts w:eastAsiaTheme="minorHAnsi"/>
            <w:color w:val="000000" w:themeColor="text1"/>
            <w:sz w:val="28"/>
            <w:szCs w:val="28"/>
            <w:lang w:eastAsia="en-US"/>
          </w:rPr>
          <w:t>правила</w:t>
        </w:r>
      </w:hyperlink>
      <w:r>
        <w:rPr>
          <w:rFonts w:eastAsiaTheme="minorHAnsi"/>
          <w:sz w:val="28"/>
          <w:szCs w:val="28"/>
          <w:lang w:eastAsia="en-US"/>
        </w:rPr>
        <w:t xml:space="preserve"> работы с обезличенными персональными данными в администрации Карабашского городского округа согласно приложению.</w:t>
      </w:r>
    </w:p>
    <w:p w:rsidR="00A14EF0" w:rsidRPr="000D2FD3" w:rsidRDefault="00A14EF0" w:rsidP="007337EC">
      <w:pPr>
        <w:pStyle w:val="a7"/>
        <w:numPr>
          <w:ilvl w:val="0"/>
          <w:numId w:val="39"/>
        </w:numPr>
        <w:tabs>
          <w:tab w:val="left" w:pos="-142"/>
          <w:tab w:val="left" w:pos="709"/>
          <w:tab w:val="left" w:pos="1134"/>
        </w:tabs>
        <w:ind w:left="0" w:firstLine="284"/>
        <w:jc w:val="both"/>
        <w:rPr>
          <w:sz w:val="28"/>
          <w:szCs w:val="28"/>
        </w:rPr>
      </w:pPr>
      <w:r w:rsidRPr="000D2FD3">
        <w:rPr>
          <w:sz w:val="28"/>
          <w:szCs w:val="28"/>
        </w:rPr>
        <w:t>Отделу организационно-контрольной работы администрации Карабашского городского округа (Бачурина Н.А.) разместить настоящее постановление на официальном сайте</w:t>
      </w:r>
      <w:r>
        <w:rPr>
          <w:sz w:val="28"/>
          <w:szCs w:val="28"/>
        </w:rPr>
        <w:t xml:space="preserve"> </w:t>
      </w:r>
      <w:r w:rsidRPr="000D2FD3">
        <w:rPr>
          <w:sz w:val="28"/>
          <w:szCs w:val="28"/>
        </w:rPr>
        <w:t>админи</w:t>
      </w:r>
      <w:r>
        <w:rPr>
          <w:sz w:val="28"/>
          <w:szCs w:val="28"/>
        </w:rPr>
        <w:t xml:space="preserve">страции Карабашского городского </w:t>
      </w:r>
      <w:r w:rsidRPr="000D2FD3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                      </w:t>
      </w:r>
      <w:r w:rsidRPr="000D2FD3">
        <w:rPr>
          <w:sz w:val="28"/>
          <w:szCs w:val="28"/>
        </w:rPr>
        <w:t xml:space="preserve"> </w:t>
      </w:r>
      <w:r w:rsidRPr="000D2FD3">
        <w:rPr>
          <w:sz w:val="28"/>
          <w:szCs w:val="28"/>
          <w:lang w:val="en-US"/>
        </w:rPr>
        <w:t>http</w:t>
      </w:r>
      <w:r w:rsidRPr="000D2FD3">
        <w:rPr>
          <w:sz w:val="28"/>
          <w:szCs w:val="28"/>
        </w:rPr>
        <w:t xml:space="preserve">: </w:t>
      </w:r>
      <w:hyperlink r:id="rId13" w:history="1">
        <w:r w:rsidRPr="000D2FD3">
          <w:rPr>
            <w:rStyle w:val="a3"/>
            <w:color w:val="auto"/>
            <w:sz w:val="28"/>
            <w:szCs w:val="28"/>
            <w:lang w:val="en-US"/>
          </w:rPr>
          <w:t>www</w:t>
        </w:r>
        <w:r w:rsidRPr="000D2FD3">
          <w:rPr>
            <w:rStyle w:val="a3"/>
            <w:color w:val="auto"/>
            <w:sz w:val="28"/>
            <w:szCs w:val="28"/>
          </w:rPr>
          <w:t>.</w:t>
        </w:r>
        <w:r w:rsidRPr="000D2FD3">
          <w:rPr>
            <w:rStyle w:val="a3"/>
            <w:color w:val="auto"/>
            <w:sz w:val="28"/>
            <w:szCs w:val="28"/>
            <w:lang w:val="en-US"/>
          </w:rPr>
          <w:t>karabash</w:t>
        </w:r>
        <w:r w:rsidRPr="000D2FD3">
          <w:rPr>
            <w:rStyle w:val="a3"/>
            <w:color w:val="auto"/>
            <w:sz w:val="28"/>
            <w:szCs w:val="28"/>
          </w:rPr>
          <w:t>-</w:t>
        </w:r>
        <w:r w:rsidRPr="000D2FD3">
          <w:rPr>
            <w:rStyle w:val="a3"/>
            <w:color w:val="auto"/>
            <w:sz w:val="28"/>
            <w:szCs w:val="28"/>
            <w:lang w:val="en-US"/>
          </w:rPr>
          <w:t>go</w:t>
        </w:r>
        <w:r w:rsidRPr="000D2FD3">
          <w:rPr>
            <w:rStyle w:val="a3"/>
            <w:color w:val="auto"/>
            <w:sz w:val="28"/>
            <w:szCs w:val="28"/>
          </w:rPr>
          <w:t>.</w:t>
        </w:r>
        <w:r w:rsidRPr="000D2FD3">
          <w:rPr>
            <w:rStyle w:val="a3"/>
            <w:color w:val="auto"/>
            <w:sz w:val="28"/>
            <w:szCs w:val="28"/>
            <w:lang w:val="en-US"/>
          </w:rPr>
          <w:t>ru</w:t>
        </w:r>
      </w:hyperlink>
      <w:r w:rsidRPr="000D2FD3">
        <w:rPr>
          <w:sz w:val="28"/>
          <w:szCs w:val="28"/>
        </w:rPr>
        <w:t xml:space="preserve"> и обнародовать на информационных стендах.</w:t>
      </w:r>
    </w:p>
    <w:p w:rsidR="00A14EF0" w:rsidRPr="000D2FD3" w:rsidRDefault="00A14EF0" w:rsidP="007337EC">
      <w:pPr>
        <w:pStyle w:val="a7"/>
        <w:numPr>
          <w:ilvl w:val="0"/>
          <w:numId w:val="39"/>
        </w:numPr>
        <w:tabs>
          <w:tab w:val="left" w:pos="-142"/>
          <w:tab w:val="left" w:pos="709"/>
          <w:tab w:val="left" w:pos="1134"/>
        </w:tabs>
        <w:ind w:left="0" w:firstLine="284"/>
        <w:jc w:val="both"/>
        <w:rPr>
          <w:sz w:val="28"/>
          <w:szCs w:val="28"/>
        </w:rPr>
      </w:pPr>
      <w:r w:rsidRPr="000D2FD3">
        <w:rPr>
          <w:sz w:val="28"/>
          <w:szCs w:val="28"/>
        </w:rPr>
        <w:t>Контроль за исполнением настоящего постановления возложить на заместителя главы Карабашского городского округа по общим вопросам                Лепешкова А.А.</w:t>
      </w:r>
    </w:p>
    <w:p w:rsidR="00A14EF0" w:rsidRDefault="00A14EF0" w:rsidP="00A14EF0">
      <w:pPr>
        <w:pStyle w:val="13"/>
        <w:shd w:val="clear" w:color="auto" w:fill="auto"/>
        <w:tabs>
          <w:tab w:val="left" w:pos="0"/>
        </w:tabs>
        <w:suppressAutoHyphens/>
        <w:spacing w:before="0" w:line="240" w:lineRule="auto"/>
        <w:rPr>
          <w:rFonts w:ascii="Times New Roman" w:hAnsi="Times New Roman" w:cs="Times New Roman"/>
          <w:sz w:val="28"/>
          <w:szCs w:val="28"/>
        </w:rPr>
      </w:pPr>
    </w:p>
    <w:p w:rsidR="003A48E8" w:rsidRDefault="003A48E8" w:rsidP="00A14EF0">
      <w:pPr>
        <w:pStyle w:val="13"/>
        <w:shd w:val="clear" w:color="auto" w:fill="auto"/>
        <w:tabs>
          <w:tab w:val="left" w:pos="0"/>
        </w:tabs>
        <w:suppressAutoHyphens/>
        <w:spacing w:before="0" w:line="240" w:lineRule="auto"/>
        <w:rPr>
          <w:rFonts w:ascii="Times New Roman" w:hAnsi="Times New Roman" w:cs="Times New Roman"/>
          <w:sz w:val="28"/>
          <w:szCs w:val="28"/>
        </w:rPr>
      </w:pPr>
    </w:p>
    <w:p w:rsidR="00A14EF0" w:rsidRPr="00DC2461" w:rsidRDefault="00A14EF0" w:rsidP="00A14EF0">
      <w:pPr>
        <w:jc w:val="both"/>
        <w:rPr>
          <w:sz w:val="28"/>
          <w:szCs w:val="28"/>
        </w:rPr>
      </w:pPr>
      <w:r w:rsidRPr="00DC2461">
        <w:rPr>
          <w:sz w:val="28"/>
          <w:szCs w:val="28"/>
        </w:rPr>
        <w:t>Глава Карабашского</w:t>
      </w:r>
    </w:p>
    <w:p w:rsidR="00A14EF0" w:rsidRDefault="00A14EF0" w:rsidP="00A14EF0">
      <w:pPr>
        <w:jc w:val="both"/>
        <w:rPr>
          <w:sz w:val="28"/>
          <w:szCs w:val="28"/>
        </w:rPr>
      </w:pPr>
      <w:r w:rsidRPr="00DC2461">
        <w:rPr>
          <w:sz w:val="28"/>
          <w:szCs w:val="28"/>
        </w:rPr>
        <w:t>городского округа</w:t>
      </w:r>
      <w:r w:rsidRPr="00DC2461">
        <w:rPr>
          <w:sz w:val="28"/>
          <w:szCs w:val="28"/>
        </w:rPr>
        <w:tab/>
      </w:r>
      <w:r w:rsidRPr="00DC2461">
        <w:rPr>
          <w:sz w:val="28"/>
          <w:szCs w:val="28"/>
        </w:rPr>
        <w:tab/>
      </w:r>
      <w:r w:rsidRPr="00DC2461">
        <w:rPr>
          <w:sz w:val="28"/>
          <w:szCs w:val="28"/>
        </w:rPr>
        <w:tab/>
      </w:r>
      <w:r w:rsidRPr="00DC2461">
        <w:rPr>
          <w:sz w:val="28"/>
          <w:szCs w:val="28"/>
        </w:rPr>
        <w:tab/>
      </w:r>
      <w:r w:rsidRPr="00DC2461">
        <w:rPr>
          <w:sz w:val="28"/>
          <w:szCs w:val="28"/>
        </w:rPr>
        <w:tab/>
      </w:r>
      <w:r w:rsidRPr="00DC2461">
        <w:rPr>
          <w:sz w:val="28"/>
          <w:szCs w:val="28"/>
        </w:rPr>
        <w:tab/>
        <w:t>О.Г.Буданов</w:t>
      </w:r>
    </w:p>
    <w:p w:rsidR="00A14EF0" w:rsidRDefault="00A14EF0" w:rsidP="00A14EF0">
      <w:pPr>
        <w:jc w:val="both"/>
        <w:rPr>
          <w:sz w:val="28"/>
          <w:szCs w:val="28"/>
        </w:rPr>
      </w:pPr>
    </w:p>
    <w:p w:rsidR="0024104E" w:rsidRPr="00DC2461" w:rsidRDefault="00AA005F" w:rsidP="0024104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</w:t>
      </w:r>
      <w:r w:rsidR="0024104E" w:rsidRPr="00DC2461">
        <w:rPr>
          <w:sz w:val="28"/>
          <w:szCs w:val="28"/>
        </w:rPr>
        <w:t>огласовано</w:t>
      </w:r>
      <w:r w:rsidR="00FF513C" w:rsidRPr="00DC2461">
        <w:rPr>
          <w:sz w:val="28"/>
          <w:szCs w:val="28"/>
        </w:rPr>
        <w:t>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2730"/>
        <w:gridCol w:w="3475"/>
      </w:tblGrid>
      <w:tr w:rsidR="00335DEA" w:rsidRPr="00DC2461" w:rsidTr="001C2441">
        <w:tc>
          <w:tcPr>
            <w:tcW w:w="4219" w:type="dxa"/>
          </w:tcPr>
          <w:p w:rsidR="00400372" w:rsidRDefault="001C0F38" w:rsidP="002A51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</w:t>
            </w:r>
            <w:r w:rsidR="00FF513C" w:rsidRPr="00DC2461">
              <w:rPr>
                <w:sz w:val="28"/>
                <w:szCs w:val="28"/>
              </w:rPr>
              <w:t xml:space="preserve">лавы Карабашского </w:t>
            </w:r>
            <w:r w:rsidR="002A51F3" w:rsidRPr="00DC2461">
              <w:rPr>
                <w:sz w:val="28"/>
                <w:szCs w:val="28"/>
              </w:rPr>
              <w:t>ГО по ОВ</w:t>
            </w:r>
          </w:p>
          <w:p w:rsidR="00400372" w:rsidRDefault="00400372" w:rsidP="004003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ОМС и К</w:t>
            </w:r>
          </w:p>
          <w:p w:rsidR="00A40986" w:rsidRPr="00400372" w:rsidRDefault="00400372" w:rsidP="004003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ОКР</w:t>
            </w:r>
          </w:p>
        </w:tc>
        <w:tc>
          <w:tcPr>
            <w:tcW w:w="2730" w:type="dxa"/>
          </w:tcPr>
          <w:p w:rsidR="00335DEA" w:rsidRPr="00DC2461" w:rsidRDefault="00335DEA" w:rsidP="0024104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75" w:type="dxa"/>
          </w:tcPr>
          <w:p w:rsidR="002A51F3" w:rsidRPr="00DC2461" w:rsidRDefault="002A51F3" w:rsidP="0024104E">
            <w:pPr>
              <w:jc w:val="both"/>
              <w:rPr>
                <w:sz w:val="28"/>
                <w:szCs w:val="28"/>
              </w:rPr>
            </w:pPr>
          </w:p>
          <w:p w:rsidR="00335DEA" w:rsidRDefault="00335DEA" w:rsidP="0024104E">
            <w:pPr>
              <w:jc w:val="both"/>
              <w:rPr>
                <w:sz w:val="28"/>
                <w:szCs w:val="28"/>
              </w:rPr>
            </w:pPr>
            <w:r w:rsidRPr="00DC2461">
              <w:rPr>
                <w:sz w:val="28"/>
                <w:szCs w:val="28"/>
              </w:rPr>
              <w:t>А.А. Лепешков</w:t>
            </w:r>
          </w:p>
          <w:p w:rsidR="00400372" w:rsidRDefault="00400372" w:rsidP="002410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Г.Р. Абдюшева</w:t>
            </w:r>
          </w:p>
          <w:p w:rsidR="00400372" w:rsidRPr="00DC2461" w:rsidRDefault="00400372" w:rsidP="002410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Н.А. Бачурина</w:t>
            </w:r>
          </w:p>
        </w:tc>
      </w:tr>
      <w:tr w:rsidR="00335DEA" w:rsidRPr="00DC2461" w:rsidTr="001C2441">
        <w:tc>
          <w:tcPr>
            <w:tcW w:w="4219" w:type="dxa"/>
          </w:tcPr>
          <w:p w:rsidR="00335DEA" w:rsidRPr="00DC2461" w:rsidRDefault="00335DEA" w:rsidP="00335DEA">
            <w:pPr>
              <w:jc w:val="both"/>
              <w:rPr>
                <w:sz w:val="28"/>
                <w:szCs w:val="28"/>
              </w:rPr>
            </w:pPr>
            <w:r w:rsidRPr="00DC2461">
              <w:rPr>
                <w:sz w:val="28"/>
                <w:szCs w:val="28"/>
              </w:rPr>
              <w:t>Юр. отдел</w:t>
            </w:r>
            <w:r w:rsidRPr="00DC2461">
              <w:rPr>
                <w:sz w:val="28"/>
                <w:szCs w:val="28"/>
              </w:rPr>
              <w:tab/>
              <w:t xml:space="preserve">               </w:t>
            </w:r>
          </w:p>
        </w:tc>
        <w:tc>
          <w:tcPr>
            <w:tcW w:w="2730" w:type="dxa"/>
          </w:tcPr>
          <w:p w:rsidR="00335DEA" w:rsidRPr="00DC2461" w:rsidRDefault="00335DEA" w:rsidP="0024104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75" w:type="dxa"/>
          </w:tcPr>
          <w:p w:rsidR="00335DEA" w:rsidRPr="00DC2461" w:rsidRDefault="00A14EF0" w:rsidP="00A14E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Е.Б. Беспалова</w:t>
            </w:r>
          </w:p>
        </w:tc>
      </w:tr>
      <w:tr w:rsidR="001C2441" w:rsidRPr="00DC2461" w:rsidTr="001C2441">
        <w:tc>
          <w:tcPr>
            <w:tcW w:w="4219" w:type="dxa"/>
          </w:tcPr>
          <w:p w:rsidR="001C2441" w:rsidRPr="00DC2461" w:rsidRDefault="001C2441" w:rsidP="00335D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30" w:type="dxa"/>
          </w:tcPr>
          <w:p w:rsidR="001C2441" w:rsidRPr="00DC2461" w:rsidRDefault="001C2441" w:rsidP="0024104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75" w:type="dxa"/>
          </w:tcPr>
          <w:p w:rsidR="001C2441" w:rsidRPr="00DC2461" w:rsidRDefault="001C2441" w:rsidP="0024104E">
            <w:pPr>
              <w:jc w:val="both"/>
              <w:rPr>
                <w:sz w:val="28"/>
                <w:szCs w:val="28"/>
              </w:rPr>
            </w:pPr>
          </w:p>
        </w:tc>
      </w:tr>
    </w:tbl>
    <w:p w:rsidR="0024104E" w:rsidRPr="00DC2461" w:rsidRDefault="0024104E" w:rsidP="0024104E">
      <w:pPr>
        <w:jc w:val="both"/>
        <w:rPr>
          <w:sz w:val="28"/>
          <w:szCs w:val="28"/>
        </w:rPr>
      </w:pPr>
      <w:r w:rsidRPr="00DC2461">
        <w:rPr>
          <w:sz w:val="28"/>
          <w:szCs w:val="28"/>
        </w:rPr>
        <w:tab/>
        <w:t xml:space="preserve"> </w:t>
      </w:r>
    </w:p>
    <w:p w:rsidR="007A4EF4" w:rsidRPr="003200FA" w:rsidRDefault="007A4EF4" w:rsidP="007A4EF4">
      <w:pPr>
        <w:jc w:val="both"/>
        <w:rPr>
          <w:sz w:val="28"/>
          <w:szCs w:val="28"/>
        </w:rPr>
      </w:pPr>
      <w:r w:rsidRPr="003200FA">
        <w:rPr>
          <w:sz w:val="28"/>
          <w:szCs w:val="28"/>
        </w:rPr>
        <w:t xml:space="preserve">Отп. </w:t>
      </w:r>
      <w:r w:rsidR="00F1156F" w:rsidRPr="003200FA">
        <w:rPr>
          <w:sz w:val="28"/>
          <w:szCs w:val="28"/>
        </w:rPr>
        <w:t>4</w:t>
      </w:r>
      <w:r w:rsidRPr="003200FA">
        <w:rPr>
          <w:sz w:val="28"/>
          <w:szCs w:val="28"/>
        </w:rPr>
        <w:t xml:space="preserve"> экз.</w:t>
      </w:r>
    </w:p>
    <w:p w:rsidR="007A4EF4" w:rsidRPr="003200FA" w:rsidRDefault="007A4EF4" w:rsidP="007A4EF4">
      <w:pPr>
        <w:jc w:val="both"/>
        <w:rPr>
          <w:sz w:val="28"/>
          <w:szCs w:val="28"/>
        </w:rPr>
      </w:pPr>
      <w:r w:rsidRPr="003200FA">
        <w:rPr>
          <w:sz w:val="28"/>
          <w:szCs w:val="28"/>
        </w:rPr>
        <w:t>1 - в дело</w:t>
      </w:r>
    </w:p>
    <w:p w:rsidR="007A4EF4" w:rsidRPr="003200FA" w:rsidRDefault="007A4EF4" w:rsidP="007A4EF4">
      <w:pPr>
        <w:jc w:val="both"/>
        <w:rPr>
          <w:sz w:val="28"/>
          <w:szCs w:val="28"/>
        </w:rPr>
      </w:pPr>
      <w:r w:rsidRPr="003200FA">
        <w:rPr>
          <w:sz w:val="28"/>
          <w:szCs w:val="28"/>
        </w:rPr>
        <w:t>2,3 - ОМС и К</w:t>
      </w:r>
    </w:p>
    <w:p w:rsidR="007A4EF4" w:rsidRPr="003200FA" w:rsidRDefault="007A4EF4" w:rsidP="007A4EF4">
      <w:pPr>
        <w:jc w:val="both"/>
        <w:rPr>
          <w:sz w:val="28"/>
          <w:szCs w:val="28"/>
        </w:rPr>
      </w:pPr>
      <w:r w:rsidRPr="003200FA">
        <w:rPr>
          <w:sz w:val="28"/>
          <w:szCs w:val="28"/>
        </w:rPr>
        <w:t>4- ООКР</w:t>
      </w:r>
    </w:p>
    <w:p w:rsidR="007A4EF4" w:rsidRPr="00DC2461" w:rsidRDefault="007A4EF4" w:rsidP="007A4EF4">
      <w:pPr>
        <w:jc w:val="both"/>
        <w:rPr>
          <w:sz w:val="28"/>
          <w:szCs w:val="28"/>
        </w:rPr>
      </w:pPr>
      <w:r w:rsidRPr="003200FA">
        <w:rPr>
          <w:sz w:val="28"/>
          <w:szCs w:val="28"/>
        </w:rPr>
        <w:t>Исп. Сивкова А.В.</w:t>
      </w:r>
      <w:r>
        <w:rPr>
          <w:sz w:val="28"/>
          <w:szCs w:val="28"/>
        </w:rPr>
        <w:tab/>
      </w:r>
    </w:p>
    <w:p w:rsidR="0024104E" w:rsidRPr="00DC2461" w:rsidRDefault="0024104E" w:rsidP="0024104E">
      <w:pPr>
        <w:jc w:val="both"/>
        <w:rPr>
          <w:sz w:val="28"/>
          <w:szCs w:val="28"/>
        </w:rPr>
      </w:pPr>
    </w:p>
    <w:p w:rsidR="00844EBD" w:rsidRDefault="00844EBD" w:rsidP="0024104E">
      <w:pPr>
        <w:jc w:val="both"/>
        <w:rPr>
          <w:color w:val="FF0000"/>
          <w:sz w:val="28"/>
          <w:szCs w:val="28"/>
        </w:rPr>
      </w:pPr>
    </w:p>
    <w:p w:rsidR="00844EBD" w:rsidRDefault="00844EBD" w:rsidP="0024104E">
      <w:pPr>
        <w:jc w:val="both"/>
        <w:rPr>
          <w:color w:val="FF0000"/>
          <w:sz w:val="28"/>
          <w:szCs w:val="28"/>
        </w:rPr>
      </w:pPr>
    </w:p>
    <w:p w:rsidR="00844EBD" w:rsidRDefault="00844EBD" w:rsidP="0024104E">
      <w:pPr>
        <w:jc w:val="both"/>
        <w:rPr>
          <w:color w:val="FF0000"/>
          <w:sz w:val="28"/>
          <w:szCs w:val="28"/>
        </w:rPr>
      </w:pPr>
    </w:p>
    <w:p w:rsidR="00844EBD" w:rsidRDefault="00844EBD" w:rsidP="0024104E">
      <w:pPr>
        <w:jc w:val="both"/>
        <w:rPr>
          <w:color w:val="FF0000"/>
          <w:sz w:val="28"/>
          <w:szCs w:val="28"/>
        </w:rPr>
      </w:pPr>
    </w:p>
    <w:p w:rsidR="00844EBD" w:rsidRDefault="00844EBD" w:rsidP="0024104E">
      <w:pPr>
        <w:jc w:val="both"/>
        <w:rPr>
          <w:color w:val="FF0000"/>
          <w:sz w:val="28"/>
          <w:szCs w:val="28"/>
        </w:rPr>
      </w:pPr>
    </w:p>
    <w:p w:rsidR="00844EBD" w:rsidRDefault="00844EBD" w:rsidP="0024104E">
      <w:pPr>
        <w:jc w:val="both"/>
        <w:rPr>
          <w:color w:val="FF0000"/>
          <w:sz w:val="28"/>
          <w:szCs w:val="28"/>
        </w:rPr>
      </w:pPr>
    </w:p>
    <w:p w:rsidR="00844EBD" w:rsidRDefault="00844EBD" w:rsidP="0024104E">
      <w:pPr>
        <w:jc w:val="both"/>
        <w:rPr>
          <w:color w:val="FF0000"/>
          <w:sz w:val="28"/>
          <w:szCs w:val="28"/>
        </w:rPr>
      </w:pPr>
    </w:p>
    <w:p w:rsidR="00844EBD" w:rsidRDefault="00844EBD" w:rsidP="0024104E">
      <w:pPr>
        <w:jc w:val="both"/>
        <w:rPr>
          <w:color w:val="FF0000"/>
          <w:sz w:val="28"/>
          <w:szCs w:val="28"/>
        </w:rPr>
      </w:pPr>
    </w:p>
    <w:p w:rsidR="00844EBD" w:rsidRDefault="00844EBD" w:rsidP="0024104E">
      <w:pPr>
        <w:jc w:val="both"/>
        <w:rPr>
          <w:color w:val="FF0000"/>
          <w:sz w:val="28"/>
          <w:szCs w:val="28"/>
        </w:rPr>
      </w:pPr>
    </w:p>
    <w:p w:rsidR="00844EBD" w:rsidRDefault="00844EBD" w:rsidP="0024104E">
      <w:pPr>
        <w:jc w:val="both"/>
        <w:rPr>
          <w:color w:val="FF0000"/>
          <w:sz w:val="28"/>
          <w:szCs w:val="28"/>
        </w:rPr>
      </w:pPr>
    </w:p>
    <w:p w:rsidR="00844EBD" w:rsidRDefault="00844EBD" w:rsidP="0024104E">
      <w:pPr>
        <w:jc w:val="both"/>
        <w:rPr>
          <w:color w:val="FF0000"/>
          <w:sz w:val="28"/>
          <w:szCs w:val="28"/>
        </w:rPr>
      </w:pPr>
    </w:p>
    <w:p w:rsidR="00844EBD" w:rsidRDefault="00844EBD" w:rsidP="0024104E">
      <w:pPr>
        <w:jc w:val="both"/>
        <w:rPr>
          <w:color w:val="FF0000"/>
          <w:sz w:val="28"/>
          <w:szCs w:val="28"/>
        </w:rPr>
      </w:pPr>
    </w:p>
    <w:p w:rsidR="00844EBD" w:rsidRDefault="00844EBD" w:rsidP="0024104E">
      <w:pPr>
        <w:jc w:val="both"/>
        <w:rPr>
          <w:color w:val="FF0000"/>
          <w:sz w:val="28"/>
          <w:szCs w:val="28"/>
        </w:rPr>
      </w:pPr>
    </w:p>
    <w:p w:rsidR="00844EBD" w:rsidRDefault="00844EBD" w:rsidP="0024104E">
      <w:pPr>
        <w:jc w:val="both"/>
        <w:rPr>
          <w:color w:val="FF0000"/>
          <w:sz w:val="28"/>
          <w:szCs w:val="28"/>
        </w:rPr>
      </w:pPr>
    </w:p>
    <w:p w:rsidR="00844EBD" w:rsidRDefault="00844EBD" w:rsidP="0024104E">
      <w:pPr>
        <w:jc w:val="both"/>
        <w:rPr>
          <w:color w:val="FF0000"/>
          <w:sz w:val="28"/>
          <w:szCs w:val="28"/>
        </w:rPr>
      </w:pPr>
    </w:p>
    <w:p w:rsidR="00844EBD" w:rsidRDefault="00844EBD" w:rsidP="0024104E">
      <w:pPr>
        <w:jc w:val="both"/>
        <w:rPr>
          <w:color w:val="FF0000"/>
          <w:sz w:val="28"/>
          <w:szCs w:val="28"/>
        </w:rPr>
      </w:pPr>
    </w:p>
    <w:p w:rsidR="00844EBD" w:rsidRDefault="00844EBD" w:rsidP="0024104E">
      <w:pPr>
        <w:jc w:val="both"/>
        <w:rPr>
          <w:color w:val="FF0000"/>
          <w:sz w:val="28"/>
          <w:szCs w:val="28"/>
        </w:rPr>
      </w:pPr>
    </w:p>
    <w:p w:rsidR="00844EBD" w:rsidRDefault="00844EBD" w:rsidP="0024104E">
      <w:pPr>
        <w:jc w:val="both"/>
        <w:rPr>
          <w:color w:val="FF0000"/>
          <w:sz w:val="28"/>
          <w:szCs w:val="28"/>
        </w:rPr>
      </w:pPr>
    </w:p>
    <w:p w:rsidR="00844EBD" w:rsidRDefault="00844EBD" w:rsidP="0024104E">
      <w:pPr>
        <w:jc w:val="both"/>
        <w:rPr>
          <w:color w:val="FF0000"/>
          <w:sz w:val="28"/>
          <w:szCs w:val="28"/>
        </w:rPr>
      </w:pPr>
    </w:p>
    <w:p w:rsidR="00844EBD" w:rsidRDefault="00844EBD" w:rsidP="0024104E">
      <w:pPr>
        <w:jc w:val="both"/>
        <w:rPr>
          <w:color w:val="FF0000"/>
          <w:sz w:val="28"/>
          <w:szCs w:val="28"/>
        </w:rPr>
      </w:pPr>
    </w:p>
    <w:p w:rsidR="00844EBD" w:rsidRDefault="00844EBD" w:rsidP="0024104E">
      <w:pPr>
        <w:jc w:val="both"/>
        <w:rPr>
          <w:color w:val="FF0000"/>
          <w:sz w:val="28"/>
          <w:szCs w:val="28"/>
        </w:rPr>
      </w:pPr>
    </w:p>
    <w:p w:rsidR="00386095" w:rsidRDefault="00386095" w:rsidP="0024104E">
      <w:pPr>
        <w:jc w:val="both"/>
        <w:rPr>
          <w:color w:val="FF0000"/>
          <w:sz w:val="28"/>
          <w:szCs w:val="28"/>
        </w:rPr>
      </w:pPr>
    </w:p>
    <w:p w:rsidR="00386095" w:rsidRDefault="00386095" w:rsidP="0024104E">
      <w:pPr>
        <w:jc w:val="both"/>
        <w:rPr>
          <w:color w:val="FF0000"/>
          <w:sz w:val="28"/>
          <w:szCs w:val="28"/>
        </w:rPr>
      </w:pPr>
    </w:p>
    <w:p w:rsidR="007A4EF4" w:rsidRDefault="007A4EF4" w:rsidP="0024104E">
      <w:pPr>
        <w:jc w:val="both"/>
        <w:rPr>
          <w:color w:val="FF0000"/>
          <w:sz w:val="28"/>
          <w:szCs w:val="28"/>
        </w:rPr>
      </w:pPr>
    </w:p>
    <w:p w:rsidR="007A4EF4" w:rsidRDefault="007A4EF4" w:rsidP="0024104E">
      <w:pPr>
        <w:jc w:val="both"/>
        <w:rPr>
          <w:color w:val="FF0000"/>
          <w:sz w:val="28"/>
          <w:szCs w:val="28"/>
        </w:rPr>
      </w:pPr>
    </w:p>
    <w:p w:rsidR="007A4EF4" w:rsidRDefault="007A4EF4" w:rsidP="0024104E">
      <w:pPr>
        <w:jc w:val="both"/>
        <w:rPr>
          <w:color w:val="FF0000"/>
          <w:sz w:val="28"/>
          <w:szCs w:val="28"/>
        </w:rPr>
      </w:pPr>
    </w:p>
    <w:p w:rsidR="0013504B" w:rsidRDefault="0013504B" w:rsidP="0024104E">
      <w:pPr>
        <w:jc w:val="both"/>
        <w:rPr>
          <w:color w:val="FF0000"/>
          <w:sz w:val="28"/>
          <w:szCs w:val="28"/>
        </w:rPr>
      </w:pPr>
    </w:p>
    <w:p w:rsidR="0013504B" w:rsidRDefault="0013504B" w:rsidP="0024104E">
      <w:pPr>
        <w:jc w:val="both"/>
        <w:rPr>
          <w:color w:val="FF0000"/>
          <w:sz w:val="28"/>
          <w:szCs w:val="28"/>
        </w:rPr>
      </w:pPr>
    </w:p>
    <w:p w:rsidR="0013504B" w:rsidRDefault="0013504B" w:rsidP="0024104E">
      <w:pPr>
        <w:jc w:val="both"/>
        <w:rPr>
          <w:color w:val="FF0000"/>
          <w:sz w:val="28"/>
          <w:szCs w:val="28"/>
        </w:rPr>
      </w:pPr>
    </w:p>
    <w:p w:rsidR="001D4721" w:rsidRDefault="001D4721" w:rsidP="0024104E">
      <w:pPr>
        <w:jc w:val="both"/>
        <w:rPr>
          <w:color w:val="FF0000"/>
          <w:sz w:val="28"/>
          <w:szCs w:val="28"/>
        </w:rPr>
      </w:pPr>
    </w:p>
    <w:p w:rsidR="001D4721" w:rsidRDefault="001D4721" w:rsidP="0024104E">
      <w:pPr>
        <w:jc w:val="both"/>
        <w:rPr>
          <w:color w:val="FF0000"/>
          <w:sz w:val="28"/>
          <w:szCs w:val="28"/>
        </w:rPr>
      </w:pPr>
    </w:p>
    <w:tbl>
      <w:tblPr>
        <w:tblStyle w:val="a6"/>
        <w:tblW w:w="107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487"/>
        <w:gridCol w:w="4220"/>
      </w:tblGrid>
      <w:tr w:rsidR="00754EA6" w:rsidTr="00F52A88">
        <w:tc>
          <w:tcPr>
            <w:tcW w:w="6487" w:type="dxa"/>
          </w:tcPr>
          <w:p w:rsidR="00754EA6" w:rsidRDefault="00754EA6" w:rsidP="00844EB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220" w:type="dxa"/>
          </w:tcPr>
          <w:p w:rsidR="00754EA6" w:rsidRDefault="00B47B6B" w:rsidP="00F52A88">
            <w:pPr>
              <w:suppressAutoHyphens w:val="0"/>
              <w:autoSpaceDE w:val="0"/>
              <w:autoSpaceDN w:val="0"/>
              <w:adjustRightInd w:val="0"/>
              <w:ind w:right="285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Прило</w:t>
            </w:r>
            <w:r w:rsidR="00A14EF0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жение</w:t>
            </w:r>
          </w:p>
          <w:p w:rsidR="00200F1C" w:rsidRDefault="004534F4" w:rsidP="00F52A88">
            <w:pPr>
              <w:suppressAutoHyphens w:val="0"/>
              <w:autoSpaceDE w:val="0"/>
              <w:autoSpaceDN w:val="0"/>
              <w:adjustRightInd w:val="0"/>
              <w:ind w:right="285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 xml:space="preserve">Утверждено </w:t>
            </w:r>
            <w:r w:rsidR="00F52A88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постановлением</w:t>
            </w:r>
          </w:p>
          <w:p w:rsidR="00200F1C" w:rsidRDefault="00200F1C" w:rsidP="00F52A88">
            <w:pPr>
              <w:suppressAutoHyphens w:val="0"/>
              <w:autoSpaceDE w:val="0"/>
              <w:autoSpaceDN w:val="0"/>
              <w:adjustRightInd w:val="0"/>
              <w:ind w:right="285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 xml:space="preserve">администрации </w:t>
            </w:r>
            <w:r w:rsidR="00F52A88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Карабашского</w:t>
            </w:r>
          </w:p>
          <w:p w:rsidR="007E0773" w:rsidRDefault="007E0773" w:rsidP="00F52A88">
            <w:pPr>
              <w:suppressAutoHyphens w:val="0"/>
              <w:autoSpaceDE w:val="0"/>
              <w:autoSpaceDN w:val="0"/>
              <w:adjustRightInd w:val="0"/>
              <w:ind w:right="285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городского округа</w:t>
            </w:r>
          </w:p>
          <w:p w:rsidR="007E0773" w:rsidRDefault="007E0773" w:rsidP="00F52A88">
            <w:pPr>
              <w:suppressAutoHyphens w:val="0"/>
              <w:autoSpaceDE w:val="0"/>
              <w:autoSpaceDN w:val="0"/>
              <w:adjustRightInd w:val="0"/>
              <w:ind w:right="285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от _</w:t>
            </w:r>
            <w:r w:rsidR="00F52A88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__ _____</w:t>
            </w:r>
            <w:r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__2017г. №_____</w:t>
            </w:r>
          </w:p>
        </w:tc>
      </w:tr>
    </w:tbl>
    <w:p w:rsidR="00A14EF0" w:rsidRDefault="00A14EF0" w:rsidP="00A14EF0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A14EF0" w:rsidRDefault="00A14EF0" w:rsidP="00A14EF0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A14EF0" w:rsidRDefault="00A14EF0" w:rsidP="00A14EF0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A14EF0" w:rsidRPr="00A14EF0" w:rsidRDefault="00A14EF0" w:rsidP="00A14EF0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  <w:r w:rsidRPr="00A14EF0">
        <w:rPr>
          <w:rFonts w:eastAsiaTheme="minorHAnsi"/>
          <w:bCs/>
          <w:sz w:val="28"/>
          <w:szCs w:val="28"/>
          <w:lang w:eastAsia="en-US"/>
        </w:rPr>
        <w:t>ПРАВИЛА</w:t>
      </w:r>
    </w:p>
    <w:p w:rsidR="00A14EF0" w:rsidRPr="00A14EF0" w:rsidRDefault="00A14EF0" w:rsidP="00A14EF0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  <w:r w:rsidRPr="00A14EF0">
        <w:rPr>
          <w:rFonts w:eastAsiaTheme="minorHAnsi"/>
          <w:bCs/>
          <w:sz w:val="28"/>
          <w:szCs w:val="28"/>
          <w:lang w:eastAsia="en-US"/>
        </w:rPr>
        <w:t>работы с обезличенными персональными данными</w:t>
      </w:r>
    </w:p>
    <w:p w:rsidR="00A14EF0" w:rsidRDefault="00A14EF0" w:rsidP="007337EC">
      <w:pPr>
        <w:tabs>
          <w:tab w:val="left" w:pos="426"/>
        </w:tabs>
        <w:suppressAutoHyphens w:val="0"/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  <w:r w:rsidRPr="00A14EF0">
        <w:rPr>
          <w:rFonts w:eastAsiaTheme="minorHAnsi"/>
          <w:bCs/>
          <w:sz w:val="28"/>
          <w:szCs w:val="28"/>
          <w:lang w:eastAsia="en-US"/>
        </w:rPr>
        <w:t xml:space="preserve">в администрации Карабашского городского округа </w:t>
      </w:r>
    </w:p>
    <w:p w:rsidR="00A14EF0" w:rsidRPr="00A14EF0" w:rsidRDefault="00A14EF0" w:rsidP="00A14EF0">
      <w:pPr>
        <w:suppressAutoHyphens w:val="0"/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13504B" w:rsidRDefault="00A14EF0" w:rsidP="003200FA">
      <w:pPr>
        <w:suppressAutoHyphens w:val="0"/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 Настоящие Правила работы с обезличенными персональными данными в адм</w:t>
      </w:r>
      <w:r>
        <w:rPr>
          <w:rFonts w:eastAsiaTheme="minorHAnsi"/>
          <w:sz w:val="28"/>
          <w:szCs w:val="28"/>
          <w:lang w:eastAsia="en-US"/>
        </w:rPr>
        <w:t>и</w:t>
      </w:r>
      <w:r>
        <w:rPr>
          <w:rFonts w:eastAsiaTheme="minorHAnsi"/>
          <w:sz w:val="28"/>
          <w:szCs w:val="28"/>
          <w:lang w:eastAsia="en-US"/>
        </w:rPr>
        <w:t>нистрации Карабашского городского округа (далее - Правила) определяют порядок работы с обезличенными данными в администрации Карабашского городского</w:t>
      </w:r>
      <w:r w:rsidR="0013504B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о</w:t>
      </w:r>
      <w:r>
        <w:rPr>
          <w:rFonts w:eastAsiaTheme="minorHAnsi"/>
          <w:sz w:val="28"/>
          <w:szCs w:val="28"/>
          <w:lang w:eastAsia="en-US"/>
        </w:rPr>
        <w:t>к</w:t>
      </w:r>
      <w:r>
        <w:rPr>
          <w:rFonts w:eastAsiaTheme="minorHAnsi"/>
          <w:sz w:val="28"/>
          <w:szCs w:val="28"/>
          <w:lang w:eastAsia="en-US"/>
        </w:rPr>
        <w:t>руга (далее - оператор, администрация).</w:t>
      </w:r>
    </w:p>
    <w:p w:rsidR="00A14EF0" w:rsidRDefault="00A14EF0" w:rsidP="003200FA">
      <w:pPr>
        <w:suppressAutoHyphens w:val="0"/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Обезличивание персональных данных проводится с целью ведения статистич</w:t>
      </w:r>
      <w:r>
        <w:rPr>
          <w:rFonts w:eastAsiaTheme="minorHAnsi"/>
          <w:sz w:val="28"/>
          <w:szCs w:val="28"/>
          <w:lang w:eastAsia="en-US"/>
        </w:rPr>
        <w:t>е</w:t>
      </w:r>
      <w:r>
        <w:rPr>
          <w:rFonts w:eastAsiaTheme="minorHAnsi"/>
          <w:sz w:val="28"/>
          <w:szCs w:val="28"/>
          <w:lang w:eastAsia="en-US"/>
        </w:rPr>
        <w:t>ских данных, снижения ущерба от разглашения защищаемых персональных данных, снижения класса информационных систем персональных данных оператора и по достижении целей обработки или в случае утраты необходимости в достижении этих целей, если иное не предусмотрено законодательством.</w:t>
      </w:r>
    </w:p>
    <w:p w:rsidR="00A14EF0" w:rsidRDefault="00A14EF0" w:rsidP="003200FA">
      <w:pPr>
        <w:suppressAutoHyphens w:val="0"/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 Способами обезличивания персональных данных при условии дальнейшей о</w:t>
      </w:r>
      <w:r>
        <w:rPr>
          <w:rFonts w:eastAsiaTheme="minorHAnsi"/>
          <w:sz w:val="28"/>
          <w:szCs w:val="28"/>
          <w:lang w:eastAsia="en-US"/>
        </w:rPr>
        <w:t>б</w:t>
      </w:r>
      <w:r>
        <w:rPr>
          <w:rFonts w:eastAsiaTheme="minorHAnsi"/>
          <w:sz w:val="28"/>
          <w:szCs w:val="28"/>
          <w:lang w:eastAsia="en-US"/>
        </w:rPr>
        <w:t>работки персональных данных являются:</w:t>
      </w:r>
    </w:p>
    <w:p w:rsidR="00A14EF0" w:rsidRDefault="003200FA" w:rsidP="003200FA">
      <w:pPr>
        <w:suppressAutoHyphens w:val="0"/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A14EF0">
        <w:rPr>
          <w:rFonts w:eastAsiaTheme="minorHAnsi"/>
          <w:sz w:val="28"/>
          <w:szCs w:val="28"/>
          <w:lang w:eastAsia="en-US"/>
        </w:rPr>
        <w:t>уменьшение перечня обрабатываемых сведений;</w:t>
      </w:r>
    </w:p>
    <w:p w:rsidR="00A14EF0" w:rsidRDefault="003200FA" w:rsidP="003200FA">
      <w:pPr>
        <w:suppressAutoHyphens w:val="0"/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A14EF0">
        <w:rPr>
          <w:rFonts w:eastAsiaTheme="minorHAnsi"/>
          <w:sz w:val="28"/>
          <w:szCs w:val="28"/>
          <w:lang w:eastAsia="en-US"/>
        </w:rPr>
        <w:t>замена части сведений идентификаторами;</w:t>
      </w:r>
    </w:p>
    <w:p w:rsidR="00A14EF0" w:rsidRDefault="003200FA" w:rsidP="003200FA">
      <w:pPr>
        <w:suppressAutoHyphens w:val="0"/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A14EF0">
        <w:rPr>
          <w:rFonts w:eastAsiaTheme="minorHAnsi"/>
          <w:sz w:val="28"/>
          <w:szCs w:val="28"/>
          <w:lang w:eastAsia="en-US"/>
        </w:rPr>
        <w:t>обобщение - понижение точности некоторых сведений</w:t>
      </w:r>
      <w:r w:rsidR="00400372">
        <w:rPr>
          <w:rFonts w:eastAsiaTheme="minorHAnsi"/>
          <w:sz w:val="28"/>
          <w:szCs w:val="28"/>
          <w:lang w:eastAsia="en-US"/>
        </w:rPr>
        <w:t xml:space="preserve"> (например, «Место ж</w:t>
      </w:r>
      <w:r w:rsidR="00400372">
        <w:rPr>
          <w:rFonts w:eastAsiaTheme="minorHAnsi"/>
          <w:sz w:val="28"/>
          <w:szCs w:val="28"/>
          <w:lang w:eastAsia="en-US"/>
        </w:rPr>
        <w:t>и</w:t>
      </w:r>
      <w:r w:rsidR="00400372">
        <w:rPr>
          <w:rFonts w:eastAsiaTheme="minorHAnsi"/>
          <w:sz w:val="28"/>
          <w:szCs w:val="28"/>
          <w:lang w:eastAsia="en-US"/>
        </w:rPr>
        <w:t xml:space="preserve">тельства» </w:t>
      </w:r>
      <w:r w:rsidR="00A14EF0">
        <w:rPr>
          <w:rFonts w:eastAsiaTheme="minorHAnsi"/>
          <w:sz w:val="28"/>
          <w:szCs w:val="28"/>
          <w:lang w:eastAsia="en-US"/>
        </w:rPr>
        <w:t xml:space="preserve"> может состоять из страны, индекса, города, улицы, дома и квартиры, а может быть указан только город);</w:t>
      </w:r>
    </w:p>
    <w:p w:rsidR="00A14EF0" w:rsidRDefault="003200FA" w:rsidP="003200FA">
      <w:pPr>
        <w:suppressAutoHyphens w:val="0"/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A14EF0">
        <w:rPr>
          <w:rFonts w:eastAsiaTheme="minorHAnsi"/>
          <w:sz w:val="28"/>
          <w:szCs w:val="28"/>
          <w:lang w:eastAsia="en-US"/>
        </w:rPr>
        <w:t>деление сведений на части и обработка в разных информационных системах;</w:t>
      </w:r>
    </w:p>
    <w:p w:rsidR="00A14EF0" w:rsidRDefault="003200FA" w:rsidP="003200FA">
      <w:pPr>
        <w:suppressAutoHyphens w:val="0"/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A14EF0">
        <w:rPr>
          <w:rFonts w:eastAsiaTheme="minorHAnsi"/>
          <w:sz w:val="28"/>
          <w:szCs w:val="28"/>
          <w:lang w:eastAsia="en-US"/>
        </w:rPr>
        <w:t>другие способы.</w:t>
      </w:r>
    </w:p>
    <w:p w:rsidR="00A14EF0" w:rsidRDefault="00A14EF0" w:rsidP="003200FA">
      <w:pPr>
        <w:suppressAutoHyphens w:val="0"/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 Способом обезличивания в случае достижения целей обработки или в случае утраты необходимости в достижении этих целей является сокращение перечня пе</w:t>
      </w:r>
      <w:r>
        <w:rPr>
          <w:rFonts w:eastAsiaTheme="minorHAnsi"/>
          <w:sz w:val="28"/>
          <w:szCs w:val="28"/>
          <w:lang w:eastAsia="en-US"/>
        </w:rPr>
        <w:t>р</w:t>
      </w:r>
      <w:r>
        <w:rPr>
          <w:rFonts w:eastAsiaTheme="minorHAnsi"/>
          <w:sz w:val="28"/>
          <w:szCs w:val="28"/>
          <w:lang w:eastAsia="en-US"/>
        </w:rPr>
        <w:t>сональных данных.</w:t>
      </w:r>
    </w:p>
    <w:p w:rsidR="00A14EF0" w:rsidRDefault="00A14EF0" w:rsidP="003200FA">
      <w:pPr>
        <w:suppressAutoHyphens w:val="0"/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5. Предложения по обезличиванию персональных данных, содержащие обоснов</w:t>
      </w:r>
      <w:r>
        <w:rPr>
          <w:rFonts w:eastAsiaTheme="minorHAnsi"/>
          <w:sz w:val="28"/>
          <w:szCs w:val="28"/>
          <w:lang w:eastAsia="en-US"/>
        </w:rPr>
        <w:t>а</w:t>
      </w:r>
      <w:r>
        <w:rPr>
          <w:rFonts w:eastAsiaTheme="minorHAnsi"/>
          <w:sz w:val="28"/>
          <w:szCs w:val="28"/>
          <w:lang w:eastAsia="en-US"/>
        </w:rPr>
        <w:t>ние такой необходимости и способ обезличивания, вносят руководители структу</w:t>
      </w:r>
      <w:r>
        <w:rPr>
          <w:rFonts w:eastAsiaTheme="minorHAnsi"/>
          <w:sz w:val="28"/>
          <w:szCs w:val="28"/>
          <w:lang w:eastAsia="en-US"/>
        </w:rPr>
        <w:t>р</w:t>
      </w:r>
      <w:r>
        <w:rPr>
          <w:rFonts w:eastAsiaTheme="minorHAnsi"/>
          <w:sz w:val="28"/>
          <w:szCs w:val="28"/>
          <w:lang w:eastAsia="en-US"/>
        </w:rPr>
        <w:t>ных подразделений и иные должностные лица администрации, ответственные за о</w:t>
      </w:r>
      <w:r>
        <w:rPr>
          <w:rFonts w:eastAsiaTheme="minorHAnsi"/>
          <w:sz w:val="28"/>
          <w:szCs w:val="28"/>
          <w:lang w:eastAsia="en-US"/>
        </w:rPr>
        <w:t>р</w:t>
      </w:r>
      <w:r>
        <w:rPr>
          <w:rFonts w:eastAsiaTheme="minorHAnsi"/>
          <w:sz w:val="28"/>
          <w:szCs w:val="28"/>
          <w:lang w:eastAsia="en-US"/>
        </w:rPr>
        <w:t>ганизацию работы с персональными данными.</w:t>
      </w:r>
    </w:p>
    <w:p w:rsidR="00A14EF0" w:rsidRDefault="00A14EF0" w:rsidP="003200FA">
      <w:pPr>
        <w:suppressAutoHyphens w:val="0"/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6. Служащие администрации, осуществляющие обработку персональных данных в информационных системах персональных данных, на основании решения, прин</w:t>
      </w:r>
      <w:r>
        <w:rPr>
          <w:rFonts w:eastAsiaTheme="minorHAnsi"/>
          <w:sz w:val="28"/>
          <w:szCs w:val="28"/>
          <w:lang w:eastAsia="en-US"/>
        </w:rPr>
        <w:t>я</w:t>
      </w:r>
      <w:r>
        <w:rPr>
          <w:rFonts w:eastAsiaTheme="minorHAnsi"/>
          <w:sz w:val="28"/>
          <w:szCs w:val="28"/>
          <w:lang w:eastAsia="en-US"/>
        </w:rPr>
        <w:t>того ответственным за организацию обработки персональных данных, осуществл</w:t>
      </w:r>
      <w:r>
        <w:rPr>
          <w:rFonts w:eastAsiaTheme="minorHAnsi"/>
          <w:sz w:val="28"/>
          <w:szCs w:val="28"/>
          <w:lang w:eastAsia="en-US"/>
        </w:rPr>
        <w:t>я</w:t>
      </w:r>
      <w:r>
        <w:rPr>
          <w:rFonts w:eastAsiaTheme="minorHAnsi"/>
          <w:sz w:val="28"/>
          <w:szCs w:val="28"/>
          <w:lang w:eastAsia="en-US"/>
        </w:rPr>
        <w:t>ют непосредственное обезличивание персональных данных выбранным способом.</w:t>
      </w:r>
    </w:p>
    <w:p w:rsidR="00A14EF0" w:rsidRDefault="00A14EF0" w:rsidP="003200FA">
      <w:pPr>
        <w:suppressAutoHyphens w:val="0"/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7. Обезличенные персональные данные не подлежат разглашению.</w:t>
      </w:r>
    </w:p>
    <w:p w:rsidR="00C47FAF" w:rsidRDefault="00A14EF0" w:rsidP="003200FA">
      <w:pPr>
        <w:suppressAutoHyphens w:val="0"/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8. Обезличенные персональные данные могут обрабатываться с использованием средств автоматизации или без использования таких средств.</w:t>
      </w:r>
    </w:p>
    <w:p w:rsidR="00A14EF0" w:rsidRDefault="00C47FAF" w:rsidP="003200FA">
      <w:pPr>
        <w:suppressAutoHyphens w:val="0"/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9. </w:t>
      </w:r>
      <w:r w:rsidR="00A14EF0">
        <w:rPr>
          <w:rFonts w:eastAsiaTheme="minorHAnsi"/>
          <w:sz w:val="28"/>
          <w:szCs w:val="28"/>
          <w:lang w:eastAsia="en-US"/>
        </w:rPr>
        <w:t>При обработке обезличенных персональных данных с использованием средств автоматизации необходимо соблюдение:</w:t>
      </w:r>
    </w:p>
    <w:p w:rsidR="00A14EF0" w:rsidRDefault="003200FA" w:rsidP="003200FA">
      <w:pPr>
        <w:suppressAutoHyphens w:val="0"/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A14EF0">
        <w:rPr>
          <w:rFonts w:eastAsiaTheme="minorHAnsi"/>
          <w:sz w:val="28"/>
          <w:szCs w:val="28"/>
          <w:lang w:eastAsia="en-US"/>
        </w:rPr>
        <w:t>парольной политики;</w:t>
      </w:r>
    </w:p>
    <w:p w:rsidR="00A14EF0" w:rsidRDefault="003200FA" w:rsidP="003200FA">
      <w:pPr>
        <w:suppressAutoHyphens w:val="0"/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A14EF0">
        <w:rPr>
          <w:rFonts w:eastAsiaTheme="minorHAnsi"/>
          <w:sz w:val="28"/>
          <w:szCs w:val="28"/>
          <w:lang w:eastAsia="en-US"/>
        </w:rPr>
        <w:t>антивирусной политики;</w:t>
      </w:r>
    </w:p>
    <w:p w:rsidR="00A14EF0" w:rsidRDefault="003200FA" w:rsidP="003200FA">
      <w:pPr>
        <w:suppressAutoHyphens w:val="0"/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A14EF0">
        <w:rPr>
          <w:rFonts w:eastAsiaTheme="minorHAnsi"/>
          <w:sz w:val="28"/>
          <w:szCs w:val="28"/>
          <w:lang w:eastAsia="en-US"/>
        </w:rPr>
        <w:t>правил работы со съемными носителями (если они используются);</w:t>
      </w:r>
    </w:p>
    <w:p w:rsidR="003200FA" w:rsidRDefault="003200FA" w:rsidP="003200FA">
      <w:pPr>
        <w:suppressAutoHyphens w:val="0"/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A14EF0">
        <w:rPr>
          <w:rFonts w:eastAsiaTheme="minorHAnsi"/>
          <w:sz w:val="28"/>
          <w:szCs w:val="28"/>
          <w:lang w:eastAsia="en-US"/>
        </w:rPr>
        <w:t>правил резервного копирования;</w:t>
      </w:r>
    </w:p>
    <w:p w:rsidR="00A14EF0" w:rsidRDefault="003200FA" w:rsidP="003200FA">
      <w:pPr>
        <w:suppressAutoHyphens w:val="0"/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A14EF0">
        <w:rPr>
          <w:rFonts w:eastAsiaTheme="minorHAnsi"/>
          <w:sz w:val="28"/>
          <w:szCs w:val="28"/>
          <w:lang w:eastAsia="en-US"/>
        </w:rPr>
        <w:t>правил доступа в помещения, где расположены элементы информационных си</w:t>
      </w:r>
      <w:r w:rsidR="00A14EF0">
        <w:rPr>
          <w:rFonts w:eastAsiaTheme="minorHAnsi"/>
          <w:sz w:val="28"/>
          <w:szCs w:val="28"/>
          <w:lang w:eastAsia="en-US"/>
        </w:rPr>
        <w:t>с</w:t>
      </w:r>
      <w:r w:rsidR="00A14EF0">
        <w:rPr>
          <w:rFonts w:eastAsiaTheme="minorHAnsi"/>
          <w:sz w:val="28"/>
          <w:szCs w:val="28"/>
          <w:lang w:eastAsia="en-US"/>
        </w:rPr>
        <w:t>тем.</w:t>
      </w:r>
    </w:p>
    <w:p w:rsidR="00A14EF0" w:rsidRDefault="00A14EF0" w:rsidP="003200FA">
      <w:pPr>
        <w:tabs>
          <w:tab w:val="left" w:pos="709"/>
        </w:tabs>
        <w:suppressAutoHyphens w:val="0"/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10. При обработке обезличенных персональных данных без использования средств автоматизации необходимо соблюдение:</w:t>
      </w:r>
    </w:p>
    <w:p w:rsidR="00A14EF0" w:rsidRDefault="003200FA" w:rsidP="003200FA">
      <w:pPr>
        <w:suppressAutoHyphens w:val="0"/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A14EF0">
        <w:rPr>
          <w:rFonts w:eastAsiaTheme="minorHAnsi"/>
          <w:sz w:val="28"/>
          <w:szCs w:val="28"/>
          <w:lang w:eastAsia="en-US"/>
        </w:rPr>
        <w:t>правил хранения бумажных носителей;</w:t>
      </w:r>
    </w:p>
    <w:p w:rsidR="00A14EF0" w:rsidRDefault="003200FA" w:rsidP="003200FA">
      <w:pPr>
        <w:suppressAutoHyphens w:val="0"/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A14EF0">
        <w:rPr>
          <w:rFonts w:eastAsiaTheme="minorHAnsi"/>
          <w:sz w:val="28"/>
          <w:szCs w:val="28"/>
          <w:lang w:eastAsia="en-US"/>
        </w:rPr>
        <w:t>правил доступа к ним и в помещения, где они хранятся.</w:t>
      </w:r>
    </w:p>
    <w:p w:rsidR="00A14EF0" w:rsidRDefault="00A14EF0" w:rsidP="003200FA">
      <w:pPr>
        <w:suppressAutoHyphens w:val="0"/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11. Обезличивание персональных данных при обработке персональных данных с использованием средств автоматизации осуществляется с помощью специализир</w:t>
      </w:r>
      <w:r>
        <w:rPr>
          <w:rFonts w:eastAsiaTheme="minorHAnsi"/>
          <w:sz w:val="28"/>
          <w:szCs w:val="28"/>
          <w:lang w:eastAsia="en-US"/>
        </w:rPr>
        <w:t>о</w:t>
      </w:r>
      <w:r>
        <w:rPr>
          <w:rFonts w:eastAsiaTheme="minorHAnsi"/>
          <w:sz w:val="28"/>
          <w:szCs w:val="28"/>
          <w:lang w:eastAsia="en-US"/>
        </w:rPr>
        <w:t>ванного программного обеспечения на основании нормативных правовых актов, правил, инструкций, руководств, регламентов, инструкций на такое программное обеспечение и иных документов для достижения заранее определенных и заявле</w:t>
      </w:r>
      <w:r>
        <w:rPr>
          <w:rFonts w:eastAsiaTheme="minorHAnsi"/>
          <w:sz w:val="28"/>
          <w:szCs w:val="28"/>
          <w:lang w:eastAsia="en-US"/>
        </w:rPr>
        <w:t>н</w:t>
      </w:r>
      <w:r>
        <w:rPr>
          <w:rFonts w:eastAsiaTheme="minorHAnsi"/>
          <w:sz w:val="28"/>
          <w:szCs w:val="28"/>
          <w:lang w:eastAsia="en-US"/>
        </w:rPr>
        <w:t>ных целей.</w:t>
      </w:r>
    </w:p>
    <w:p w:rsidR="00A14EF0" w:rsidRDefault="00A14EF0" w:rsidP="003200FA">
      <w:pPr>
        <w:suppressAutoHyphens w:val="0"/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12. Обезличивание персональных данных при обработке персональных данных без использования средств автоматизации допускается производить способом, и</w:t>
      </w:r>
      <w:r>
        <w:rPr>
          <w:rFonts w:eastAsiaTheme="minorHAnsi"/>
          <w:sz w:val="28"/>
          <w:szCs w:val="28"/>
          <w:lang w:eastAsia="en-US"/>
        </w:rPr>
        <w:t>с</w:t>
      </w:r>
      <w:r>
        <w:rPr>
          <w:rFonts w:eastAsiaTheme="minorHAnsi"/>
          <w:sz w:val="28"/>
          <w:szCs w:val="28"/>
          <w:lang w:eastAsia="en-US"/>
        </w:rPr>
        <w:t>ключающим дальнейшую обработку этих персональных данных, с сохранением возможности обработки иных данных, зафиксированных на материальном носителе (удаление, вымарывание).</w:t>
      </w:r>
    </w:p>
    <w:p w:rsidR="00754EA6" w:rsidRDefault="00754EA6" w:rsidP="003200FA">
      <w:pPr>
        <w:suppressAutoHyphens w:val="0"/>
        <w:autoSpaceDE w:val="0"/>
        <w:autoSpaceDN w:val="0"/>
        <w:adjustRightInd w:val="0"/>
        <w:ind w:firstLine="284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sectPr w:rsidR="00754EA6" w:rsidSect="003200FA">
      <w:pgSz w:w="11909" w:h="16834"/>
      <w:pgMar w:top="1134" w:right="567" w:bottom="1134" w:left="1134" w:header="720" w:footer="544" w:gutter="0"/>
      <w:cols w:space="6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2CE0" w:rsidRDefault="007E2CE0" w:rsidP="0095351B">
      <w:r>
        <w:separator/>
      </w:r>
    </w:p>
  </w:endnote>
  <w:endnote w:type="continuationSeparator" w:id="0">
    <w:p w:rsidR="007E2CE0" w:rsidRDefault="007E2CE0" w:rsidP="009535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2CE0" w:rsidRDefault="007E2CE0" w:rsidP="0095351B">
      <w:r>
        <w:separator/>
      </w:r>
    </w:p>
  </w:footnote>
  <w:footnote w:type="continuationSeparator" w:id="0">
    <w:p w:rsidR="007E2CE0" w:rsidRDefault="007E2CE0" w:rsidP="009535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5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9B6374F"/>
    <w:multiLevelType w:val="hybridMultilevel"/>
    <w:tmpl w:val="4C327A66"/>
    <w:lvl w:ilvl="0" w:tplc="1A5C84F0">
      <w:start w:val="33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0F196EA2"/>
    <w:multiLevelType w:val="hybridMultilevel"/>
    <w:tmpl w:val="3A543246"/>
    <w:lvl w:ilvl="0" w:tplc="E89A06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57E28DD"/>
    <w:multiLevelType w:val="singleLevel"/>
    <w:tmpl w:val="B67EAB94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5">
    <w:nsid w:val="15F51CCD"/>
    <w:multiLevelType w:val="hybridMultilevel"/>
    <w:tmpl w:val="A2DC3EB8"/>
    <w:lvl w:ilvl="0" w:tplc="906274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A1C6AA8"/>
    <w:multiLevelType w:val="hybridMultilevel"/>
    <w:tmpl w:val="585C4084"/>
    <w:lvl w:ilvl="0" w:tplc="8D383B9A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B8733B8"/>
    <w:multiLevelType w:val="hybridMultilevel"/>
    <w:tmpl w:val="A0A0C35A"/>
    <w:lvl w:ilvl="0" w:tplc="EBBE7FD8">
      <w:start w:val="14"/>
      <w:numFmt w:val="decimal"/>
      <w:lvlText w:val="%1."/>
      <w:lvlJc w:val="left"/>
      <w:pPr>
        <w:ind w:left="1226" w:hanging="375"/>
      </w:pPr>
      <w:rPr>
        <w:rFonts w:hint="default"/>
        <w:lang w:val="ru-RU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1DBE29ED"/>
    <w:multiLevelType w:val="singleLevel"/>
    <w:tmpl w:val="58343F3E"/>
    <w:lvl w:ilvl="0">
      <w:start w:val="194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9">
    <w:nsid w:val="1EC351D6"/>
    <w:multiLevelType w:val="hybridMultilevel"/>
    <w:tmpl w:val="8B1A0750"/>
    <w:lvl w:ilvl="0" w:tplc="0419000F">
      <w:start w:val="1"/>
      <w:numFmt w:val="decimal"/>
      <w:lvlText w:val="%1."/>
      <w:lvlJc w:val="left"/>
      <w:pPr>
        <w:ind w:left="1427" w:hanging="360"/>
      </w:pPr>
    </w:lvl>
    <w:lvl w:ilvl="1" w:tplc="04190019" w:tentative="1">
      <w:start w:val="1"/>
      <w:numFmt w:val="lowerLetter"/>
      <w:lvlText w:val="%2."/>
      <w:lvlJc w:val="left"/>
      <w:pPr>
        <w:ind w:left="2147" w:hanging="360"/>
      </w:pPr>
    </w:lvl>
    <w:lvl w:ilvl="2" w:tplc="0419001B" w:tentative="1">
      <w:start w:val="1"/>
      <w:numFmt w:val="lowerRoman"/>
      <w:lvlText w:val="%3."/>
      <w:lvlJc w:val="right"/>
      <w:pPr>
        <w:ind w:left="2867" w:hanging="180"/>
      </w:pPr>
    </w:lvl>
    <w:lvl w:ilvl="3" w:tplc="0419000F" w:tentative="1">
      <w:start w:val="1"/>
      <w:numFmt w:val="decimal"/>
      <w:lvlText w:val="%4."/>
      <w:lvlJc w:val="left"/>
      <w:pPr>
        <w:ind w:left="3587" w:hanging="360"/>
      </w:pPr>
    </w:lvl>
    <w:lvl w:ilvl="4" w:tplc="04190019" w:tentative="1">
      <w:start w:val="1"/>
      <w:numFmt w:val="lowerLetter"/>
      <w:lvlText w:val="%5."/>
      <w:lvlJc w:val="left"/>
      <w:pPr>
        <w:ind w:left="4307" w:hanging="360"/>
      </w:pPr>
    </w:lvl>
    <w:lvl w:ilvl="5" w:tplc="0419001B" w:tentative="1">
      <w:start w:val="1"/>
      <w:numFmt w:val="lowerRoman"/>
      <w:lvlText w:val="%6."/>
      <w:lvlJc w:val="right"/>
      <w:pPr>
        <w:ind w:left="5027" w:hanging="180"/>
      </w:pPr>
    </w:lvl>
    <w:lvl w:ilvl="6" w:tplc="0419000F" w:tentative="1">
      <w:start w:val="1"/>
      <w:numFmt w:val="decimal"/>
      <w:lvlText w:val="%7."/>
      <w:lvlJc w:val="left"/>
      <w:pPr>
        <w:ind w:left="5747" w:hanging="360"/>
      </w:pPr>
    </w:lvl>
    <w:lvl w:ilvl="7" w:tplc="04190019" w:tentative="1">
      <w:start w:val="1"/>
      <w:numFmt w:val="lowerLetter"/>
      <w:lvlText w:val="%8."/>
      <w:lvlJc w:val="left"/>
      <w:pPr>
        <w:ind w:left="6467" w:hanging="360"/>
      </w:pPr>
    </w:lvl>
    <w:lvl w:ilvl="8" w:tplc="0419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10">
    <w:nsid w:val="1F861F0C"/>
    <w:multiLevelType w:val="hybridMultilevel"/>
    <w:tmpl w:val="0F7A318E"/>
    <w:lvl w:ilvl="0" w:tplc="3A0AF030">
      <w:start w:val="2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1">
    <w:nsid w:val="215743C6"/>
    <w:multiLevelType w:val="hybridMultilevel"/>
    <w:tmpl w:val="11869FA2"/>
    <w:lvl w:ilvl="0" w:tplc="BAA01028">
      <w:start w:val="3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2">
    <w:nsid w:val="231F1440"/>
    <w:multiLevelType w:val="hybridMultilevel"/>
    <w:tmpl w:val="CB68DFAA"/>
    <w:lvl w:ilvl="0" w:tplc="7C38D2C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>
    <w:nsid w:val="25D50ABA"/>
    <w:multiLevelType w:val="hybridMultilevel"/>
    <w:tmpl w:val="9350E51A"/>
    <w:lvl w:ilvl="0" w:tplc="A9689514">
      <w:start w:val="32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4">
    <w:nsid w:val="28ED3FC6"/>
    <w:multiLevelType w:val="hybridMultilevel"/>
    <w:tmpl w:val="9A6CBF26"/>
    <w:lvl w:ilvl="0" w:tplc="0419000F">
      <w:start w:val="1"/>
      <w:numFmt w:val="decimal"/>
      <w:lvlText w:val="%1."/>
      <w:lvlJc w:val="left"/>
      <w:pPr>
        <w:ind w:left="1215" w:hanging="360"/>
      </w:p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5">
    <w:nsid w:val="2A13680E"/>
    <w:multiLevelType w:val="multilevel"/>
    <w:tmpl w:val="8A4061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B24393D"/>
    <w:multiLevelType w:val="hybridMultilevel"/>
    <w:tmpl w:val="B00EA4C6"/>
    <w:lvl w:ilvl="0" w:tplc="2BBC553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B4E19A1"/>
    <w:multiLevelType w:val="hybridMultilevel"/>
    <w:tmpl w:val="22F205E2"/>
    <w:lvl w:ilvl="0" w:tplc="098A54C2">
      <w:start w:val="28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2F231EFE"/>
    <w:multiLevelType w:val="hybridMultilevel"/>
    <w:tmpl w:val="1F904CDC"/>
    <w:lvl w:ilvl="0" w:tplc="8E7007FE">
      <w:start w:val="2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BA61B5C"/>
    <w:multiLevelType w:val="hybridMultilevel"/>
    <w:tmpl w:val="76562CAA"/>
    <w:lvl w:ilvl="0" w:tplc="5556155A">
      <w:start w:val="3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6932AD"/>
    <w:multiLevelType w:val="singleLevel"/>
    <w:tmpl w:val="CC3E0440"/>
    <w:lvl w:ilvl="0">
      <w:start w:val="195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1">
    <w:nsid w:val="409D7AB5"/>
    <w:multiLevelType w:val="multilevel"/>
    <w:tmpl w:val="2C52AC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159339A"/>
    <w:multiLevelType w:val="multilevel"/>
    <w:tmpl w:val="C24C74DA"/>
    <w:lvl w:ilvl="0">
      <w:start w:val="28"/>
      <w:numFmt w:val="decimal"/>
      <w:lvlText w:val="%1."/>
      <w:lvlJc w:val="left"/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1351C28"/>
    <w:multiLevelType w:val="hybridMultilevel"/>
    <w:tmpl w:val="9AD2F410"/>
    <w:lvl w:ilvl="0" w:tplc="2DDEF828">
      <w:start w:val="29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4">
    <w:nsid w:val="52A707A4"/>
    <w:multiLevelType w:val="hybridMultilevel"/>
    <w:tmpl w:val="0B424F7C"/>
    <w:lvl w:ilvl="0" w:tplc="16D2BFC8">
      <w:start w:val="2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3D42CCD"/>
    <w:multiLevelType w:val="hybridMultilevel"/>
    <w:tmpl w:val="103AD6E8"/>
    <w:lvl w:ilvl="0" w:tplc="0419000F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3C0D4D"/>
    <w:multiLevelType w:val="hybridMultilevel"/>
    <w:tmpl w:val="22B4A9FC"/>
    <w:lvl w:ilvl="0" w:tplc="926E24E8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5D560232"/>
    <w:multiLevelType w:val="hybridMultilevel"/>
    <w:tmpl w:val="E6EA1FE0"/>
    <w:lvl w:ilvl="0" w:tplc="62A6FC3A">
      <w:start w:val="2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8">
    <w:nsid w:val="609B5A46"/>
    <w:multiLevelType w:val="hybridMultilevel"/>
    <w:tmpl w:val="9D46FA6C"/>
    <w:lvl w:ilvl="0" w:tplc="CA7805F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2650FAD"/>
    <w:multiLevelType w:val="hybridMultilevel"/>
    <w:tmpl w:val="A55894E8"/>
    <w:lvl w:ilvl="0" w:tplc="9042CCEA">
      <w:start w:val="3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910381"/>
    <w:multiLevelType w:val="hybridMultilevel"/>
    <w:tmpl w:val="452C2DA6"/>
    <w:lvl w:ilvl="0" w:tplc="94BA0DB6">
      <w:start w:val="3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3633E7"/>
    <w:multiLevelType w:val="hybridMultilevel"/>
    <w:tmpl w:val="7BEEE90E"/>
    <w:lvl w:ilvl="0" w:tplc="C058918E">
      <w:start w:val="24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2">
    <w:nsid w:val="6D9B23C2"/>
    <w:multiLevelType w:val="multilevel"/>
    <w:tmpl w:val="803864E2"/>
    <w:lvl w:ilvl="0">
      <w:start w:val="5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F280EEF"/>
    <w:multiLevelType w:val="multilevel"/>
    <w:tmpl w:val="4718DA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2765B91"/>
    <w:multiLevelType w:val="hybridMultilevel"/>
    <w:tmpl w:val="074EB024"/>
    <w:lvl w:ilvl="0" w:tplc="0419000F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0D51BA"/>
    <w:multiLevelType w:val="multilevel"/>
    <w:tmpl w:val="0BCCD892"/>
    <w:lvl w:ilvl="0">
      <w:start w:val="1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2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E666E13"/>
    <w:multiLevelType w:val="hybridMultilevel"/>
    <w:tmpl w:val="C68693B6"/>
    <w:lvl w:ilvl="0" w:tplc="FEB039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>
    <w:nsid w:val="7F3A22A9"/>
    <w:multiLevelType w:val="hybridMultilevel"/>
    <w:tmpl w:val="EB4C488C"/>
    <w:lvl w:ilvl="0" w:tplc="D082A754">
      <w:start w:val="2"/>
      <w:numFmt w:val="decimal"/>
      <w:lvlText w:val="%1."/>
      <w:lvlJc w:val="left"/>
      <w:pPr>
        <w:ind w:left="11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1" w:hanging="360"/>
      </w:pPr>
    </w:lvl>
    <w:lvl w:ilvl="2" w:tplc="0419001B" w:tentative="1">
      <w:start w:val="1"/>
      <w:numFmt w:val="lowerRoman"/>
      <w:lvlText w:val="%3."/>
      <w:lvlJc w:val="right"/>
      <w:pPr>
        <w:ind w:left="2601" w:hanging="180"/>
      </w:pPr>
    </w:lvl>
    <w:lvl w:ilvl="3" w:tplc="0419000F" w:tentative="1">
      <w:start w:val="1"/>
      <w:numFmt w:val="decimal"/>
      <w:lvlText w:val="%4."/>
      <w:lvlJc w:val="left"/>
      <w:pPr>
        <w:ind w:left="3321" w:hanging="360"/>
      </w:pPr>
    </w:lvl>
    <w:lvl w:ilvl="4" w:tplc="04190019" w:tentative="1">
      <w:start w:val="1"/>
      <w:numFmt w:val="lowerLetter"/>
      <w:lvlText w:val="%5."/>
      <w:lvlJc w:val="left"/>
      <w:pPr>
        <w:ind w:left="4041" w:hanging="360"/>
      </w:pPr>
    </w:lvl>
    <w:lvl w:ilvl="5" w:tplc="0419001B" w:tentative="1">
      <w:start w:val="1"/>
      <w:numFmt w:val="lowerRoman"/>
      <w:lvlText w:val="%6."/>
      <w:lvlJc w:val="right"/>
      <w:pPr>
        <w:ind w:left="4761" w:hanging="180"/>
      </w:pPr>
    </w:lvl>
    <w:lvl w:ilvl="6" w:tplc="0419000F" w:tentative="1">
      <w:start w:val="1"/>
      <w:numFmt w:val="decimal"/>
      <w:lvlText w:val="%7."/>
      <w:lvlJc w:val="left"/>
      <w:pPr>
        <w:ind w:left="5481" w:hanging="360"/>
      </w:pPr>
    </w:lvl>
    <w:lvl w:ilvl="7" w:tplc="04190019" w:tentative="1">
      <w:start w:val="1"/>
      <w:numFmt w:val="lowerLetter"/>
      <w:lvlText w:val="%8."/>
      <w:lvlJc w:val="left"/>
      <w:pPr>
        <w:ind w:left="6201" w:hanging="360"/>
      </w:pPr>
    </w:lvl>
    <w:lvl w:ilvl="8" w:tplc="0419001B" w:tentative="1">
      <w:start w:val="1"/>
      <w:numFmt w:val="lowerRoman"/>
      <w:lvlText w:val="%9."/>
      <w:lvlJc w:val="right"/>
      <w:pPr>
        <w:ind w:left="6921" w:hanging="180"/>
      </w:pPr>
    </w:lvl>
  </w:abstractNum>
  <w:abstractNum w:abstractNumId="38">
    <w:nsid w:val="7FAE10EB"/>
    <w:multiLevelType w:val="hybridMultilevel"/>
    <w:tmpl w:val="16366082"/>
    <w:lvl w:ilvl="0" w:tplc="DC8EB06A">
      <w:start w:val="23"/>
      <w:numFmt w:val="decimal"/>
      <w:lvlText w:val="%1."/>
      <w:lvlJc w:val="left"/>
      <w:pPr>
        <w:ind w:left="1125" w:hanging="375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14"/>
  </w:num>
  <w:num w:numId="2">
    <w:abstractNumId w:val="8"/>
  </w:num>
  <w:num w:numId="3">
    <w:abstractNumId w:val="20"/>
  </w:num>
  <w:num w:numId="4">
    <w:abstractNumId w:val="4"/>
  </w:num>
  <w:num w:numId="5">
    <w:abstractNumId w:val="12"/>
  </w:num>
  <w:num w:numId="6">
    <w:abstractNumId w:val="33"/>
  </w:num>
  <w:num w:numId="7">
    <w:abstractNumId w:val="32"/>
  </w:num>
  <w:num w:numId="8">
    <w:abstractNumId w:val="0"/>
  </w:num>
  <w:num w:numId="9">
    <w:abstractNumId w:val="1"/>
  </w:num>
  <w:num w:numId="10">
    <w:abstractNumId w:val="3"/>
  </w:num>
  <w:num w:numId="11">
    <w:abstractNumId w:val="5"/>
  </w:num>
  <w:num w:numId="12">
    <w:abstractNumId w:val="16"/>
  </w:num>
  <w:num w:numId="13">
    <w:abstractNumId w:val="27"/>
  </w:num>
  <w:num w:numId="14">
    <w:abstractNumId w:val="10"/>
  </w:num>
  <w:num w:numId="15">
    <w:abstractNumId w:val="15"/>
  </w:num>
  <w:num w:numId="16">
    <w:abstractNumId w:val="21"/>
  </w:num>
  <w:num w:numId="17">
    <w:abstractNumId w:val="35"/>
  </w:num>
  <w:num w:numId="18">
    <w:abstractNumId w:val="22"/>
  </w:num>
  <w:num w:numId="19">
    <w:abstractNumId w:val="37"/>
  </w:num>
  <w:num w:numId="20">
    <w:abstractNumId w:val="7"/>
  </w:num>
  <w:num w:numId="21">
    <w:abstractNumId w:val="6"/>
  </w:num>
  <w:num w:numId="22">
    <w:abstractNumId w:val="24"/>
  </w:num>
  <w:num w:numId="23">
    <w:abstractNumId w:val="19"/>
  </w:num>
  <w:num w:numId="24">
    <w:abstractNumId w:val="30"/>
  </w:num>
  <w:num w:numId="25">
    <w:abstractNumId w:val="29"/>
  </w:num>
  <w:num w:numId="26">
    <w:abstractNumId w:val="2"/>
  </w:num>
  <w:num w:numId="27">
    <w:abstractNumId w:val="38"/>
  </w:num>
  <w:num w:numId="28">
    <w:abstractNumId w:val="17"/>
  </w:num>
  <w:num w:numId="29">
    <w:abstractNumId w:val="31"/>
  </w:num>
  <w:num w:numId="30">
    <w:abstractNumId w:val="23"/>
  </w:num>
  <w:num w:numId="31">
    <w:abstractNumId w:val="18"/>
  </w:num>
  <w:num w:numId="32">
    <w:abstractNumId w:val="13"/>
  </w:num>
  <w:num w:numId="33">
    <w:abstractNumId w:val="11"/>
  </w:num>
  <w:num w:numId="34">
    <w:abstractNumId w:val="25"/>
  </w:num>
  <w:num w:numId="35">
    <w:abstractNumId w:val="34"/>
  </w:num>
  <w:num w:numId="36">
    <w:abstractNumId w:val="28"/>
  </w:num>
  <w:num w:numId="37">
    <w:abstractNumId w:val="26"/>
  </w:num>
  <w:num w:numId="38">
    <w:abstractNumId w:val="9"/>
  </w:num>
  <w:num w:numId="39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autoHyphenation/>
  <w:hyphenationZone w:val="284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04E"/>
    <w:rsid w:val="00001736"/>
    <w:rsid w:val="00002192"/>
    <w:rsid w:val="00012804"/>
    <w:rsid w:val="00044361"/>
    <w:rsid w:val="00055673"/>
    <w:rsid w:val="0006139C"/>
    <w:rsid w:val="00077E0B"/>
    <w:rsid w:val="000A141D"/>
    <w:rsid w:val="000A277D"/>
    <w:rsid w:val="000B6DB8"/>
    <w:rsid w:val="000C45BA"/>
    <w:rsid w:val="000E038F"/>
    <w:rsid w:val="000F2EA0"/>
    <w:rsid w:val="00107B92"/>
    <w:rsid w:val="00112947"/>
    <w:rsid w:val="00130E72"/>
    <w:rsid w:val="0013504B"/>
    <w:rsid w:val="00151612"/>
    <w:rsid w:val="00152332"/>
    <w:rsid w:val="001535D6"/>
    <w:rsid w:val="001600B4"/>
    <w:rsid w:val="00170F71"/>
    <w:rsid w:val="00176BF4"/>
    <w:rsid w:val="001829BD"/>
    <w:rsid w:val="00190DCF"/>
    <w:rsid w:val="001B1AC2"/>
    <w:rsid w:val="001B2750"/>
    <w:rsid w:val="001C0F38"/>
    <w:rsid w:val="001C2119"/>
    <w:rsid w:val="001C2441"/>
    <w:rsid w:val="001C74BA"/>
    <w:rsid w:val="001D4721"/>
    <w:rsid w:val="001E62B0"/>
    <w:rsid w:val="001F0FA9"/>
    <w:rsid w:val="001F6365"/>
    <w:rsid w:val="00200F1C"/>
    <w:rsid w:val="00201FD7"/>
    <w:rsid w:val="00202772"/>
    <w:rsid w:val="00204FA5"/>
    <w:rsid w:val="00213FA2"/>
    <w:rsid w:val="002332C6"/>
    <w:rsid w:val="0024104E"/>
    <w:rsid w:val="0024270B"/>
    <w:rsid w:val="00265EA1"/>
    <w:rsid w:val="00267C7D"/>
    <w:rsid w:val="00285A90"/>
    <w:rsid w:val="00293651"/>
    <w:rsid w:val="002A51F3"/>
    <w:rsid w:val="002B7AA0"/>
    <w:rsid w:val="002E4051"/>
    <w:rsid w:val="002F633B"/>
    <w:rsid w:val="003067AC"/>
    <w:rsid w:val="003200FA"/>
    <w:rsid w:val="00321AE4"/>
    <w:rsid w:val="00322DFE"/>
    <w:rsid w:val="00325F62"/>
    <w:rsid w:val="00335DEA"/>
    <w:rsid w:val="00355907"/>
    <w:rsid w:val="00367509"/>
    <w:rsid w:val="003763CA"/>
    <w:rsid w:val="00386095"/>
    <w:rsid w:val="00392B87"/>
    <w:rsid w:val="00395DFF"/>
    <w:rsid w:val="003A3C82"/>
    <w:rsid w:val="003A48E8"/>
    <w:rsid w:val="003C0434"/>
    <w:rsid w:val="003C559D"/>
    <w:rsid w:val="003F0460"/>
    <w:rsid w:val="003F213D"/>
    <w:rsid w:val="00400372"/>
    <w:rsid w:val="00405129"/>
    <w:rsid w:val="00405E8C"/>
    <w:rsid w:val="00422F4D"/>
    <w:rsid w:val="00443088"/>
    <w:rsid w:val="00446F1C"/>
    <w:rsid w:val="0045003B"/>
    <w:rsid w:val="004534F4"/>
    <w:rsid w:val="00454DF4"/>
    <w:rsid w:val="004568D9"/>
    <w:rsid w:val="004A0DA3"/>
    <w:rsid w:val="004C17A2"/>
    <w:rsid w:val="004D45A9"/>
    <w:rsid w:val="004D4D91"/>
    <w:rsid w:val="004F2E75"/>
    <w:rsid w:val="00500DFB"/>
    <w:rsid w:val="0052200D"/>
    <w:rsid w:val="00527CD6"/>
    <w:rsid w:val="00545FFD"/>
    <w:rsid w:val="00564B64"/>
    <w:rsid w:val="0057259B"/>
    <w:rsid w:val="00594C20"/>
    <w:rsid w:val="00594DC6"/>
    <w:rsid w:val="00595CA2"/>
    <w:rsid w:val="005C228D"/>
    <w:rsid w:val="005D591B"/>
    <w:rsid w:val="005E45EC"/>
    <w:rsid w:val="005E6717"/>
    <w:rsid w:val="006206F9"/>
    <w:rsid w:val="00623942"/>
    <w:rsid w:val="0062433A"/>
    <w:rsid w:val="00625899"/>
    <w:rsid w:val="00661825"/>
    <w:rsid w:val="006705AF"/>
    <w:rsid w:val="00671EB5"/>
    <w:rsid w:val="006954D0"/>
    <w:rsid w:val="006A613B"/>
    <w:rsid w:val="006F0A43"/>
    <w:rsid w:val="00704A3E"/>
    <w:rsid w:val="00705A65"/>
    <w:rsid w:val="0071558B"/>
    <w:rsid w:val="0073252D"/>
    <w:rsid w:val="007337EC"/>
    <w:rsid w:val="00742DC0"/>
    <w:rsid w:val="0074511B"/>
    <w:rsid w:val="00746401"/>
    <w:rsid w:val="00754EA6"/>
    <w:rsid w:val="0078095D"/>
    <w:rsid w:val="007A04D3"/>
    <w:rsid w:val="007A4EF4"/>
    <w:rsid w:val="007A5F41"/>
    <w:rsid w:val="007E0773"/>
    <w:rsid w:val="007E0D9D"/>
    <w:rsid w:val="007E2CE0"/>
    <w:rsid w:val="007F3303"/>
    <w:rsid w:val="00805BDC"/>
    <w:rsid w:val="00844EBD"/>
    <w:rsid w:val="00872174"/>
    <w:rsid w:val="008850E0"/>
    <w:rsid w:val="00886B1B"/>
    <w:rsid w:val="008907E5"/>
    <w:rsid w:val="008C15C4"/>
    <w:rsid w:val="008C225B"/>
    <w:rsid w:val="00914CC3"/>
    <w:rsid w:val="0092045C"/>
    <w:rsid w:val="00931563"/>
    <w:rsid w:val="00935BBD"/>
    <w:rsid w:val="0093727D"/>
    <w:rsid w:val="00937592"/>
    <w:rsid w:val="00941168"/>
    <w:rsid w:val="0095351B"/>
    <w:rsid w:val="00974590"/>
    <w:rsid w:val="009A5F7B"/>
    <w:rsid w:val="009B18C4"/>
    <w:rsid w:val="009B2234"/>
    <w:rsid w:val="009D4DAE"/>
    <w:rsid w:val="009F4392"/>
    <w:rsid w:val="00A00323"/>
    <w:rsid w:val="00A00D90"/>
    <w:rsid w:val="00A00D94"/>
    <w:rsid w:val="00A07C1A"/>
    <w:rsid w:val="00A14EF0"/>
    <w:rsid w:val="00A23A02"/>
    <w:rsid w:val="00A34C02"/>
    <w:rsid w:val="00A34D12"/>
    <w:rsid w:val="00A40986"/>
    <w:rsid w:val="00A64690"/>
    <w:rsid w:val="00A92BB3"/>
    <w:rsid w:val="00A9418B"/>
    <w:rsid w:val="00A94FFB"/>
    <w:rsid w:val="00AA005F"/>
    <w:rsid w:val="00AD3A8F"/>
    <w:rsid w:val="00AD487F"/>
    <w:rsid w:val="00AE3EC2"/>
    <w:rsid w:val="00AF3930"/>
    <w:rsid w:val="00B17A6E"/>
    <w:rsid w:val="00B24162"/>
    <w:rsid w:val="00B31FAE"/>
    <w:rsid w:val="00B4032D"/>
    <w:rsid w:val="00B47B6B"/>
    <w:rsid w:val="00B61193"/>
    <w:rsid w:val="00B61469"/>
    <w:rsid w:val="00B952D3"/>
    <w:rsid w:val="00BE21D1"/>
    <w:rsid w:val="00BF193E"/>
    <w:rsid w:val="00BF1A0F"/>
    <w:rsid w:val="00C00663"/>
    <w:rsid w:val="00C01726"/>
    <w:rsid w:val="00C06A3E"/>
    <w:rsid w:val="00C220D0"/>
    <w:rsid w:val="00C307DC"/>
    <w:rsid w:val="00C42E9F"/>
    <w:rsid w:val="00C4348D"/>
    <w:rsid w:val="00C47FAF"/>
    <w:rsid w:val="00C55564"/>
    <w:rsid w:val="00C6117C"/>
    <w:rsid w:val="00C669DF"/>
    <w:rsid w:val="00C67ACE"/>
    <w:rsid w:val="00C71731"/>
    <w:rsid w:val="00C7335F"/>
    <w:rsid w:val="00C7628D"/>
    <w:rsid w:val="00CB6E5F"/>
    <w:rsid w:val="00CD49AF"/>
    <w:rsid w:val="00CE79E8"/>
    <w:rsid w:val="00CF6C9F"/>
    <w:rsid w:val="00D158AC"/>
    <w:rsid w:val="00D273F3"/>
    <w:rsid w:val="00D408DD"/>
    <w:rsid w:val="00D7497D"/>
    <w:rsid w:val="00D8007F"/>
    <w:rsid w:val="00DA6C0A"/>
    <w:rsid w:val="00DA7003"/>
    <w:rsid w:val="00DB187A"/>
    <w:rsid w:val="00DB4586"/>
    <w:rsid w:val="00DB618D"/>
    <w:rsid w:val="00DC23E9"/>
    <w:rsid w:val="00DC2461"/>
    <w:rsid w:val="00DC5FDA"/>
    <w:rsid w:val="00E13C13"/>
    <w:rsid w:val="00E145A4"/>
    <w:rsid w:val="00E42221"/>
    <w:rsid w:val="00E56C76"/>
    <w:rsid w:val="00E6532B"/>
    <w:rsid w:val="00E72A14"/>
    <w:rsid w:val="00E72E6C"/>
    <w:rsid w:val="00E75777"/>
    <w:rsid w:val="00E8277E"/>
    <w:rsid w:val="00ED19B0"/>
    <w:rsid w:val="00EF44D8"/>
    <w:rsid w:val="00EF6947"/>
    <w:rsid w:val="00F02F69"/>
    <w:rsid w:val="00F1156F"/>
    <w:rsid w:val="00F2587D"/>
    <w:rsid w:val="00F3304E"/>
    <w:rsid w:val="00F34626"/>
    <w:rsid w:val="00F45639"/>
    <w:rsid w:val="00F52A88"/>
    <w:rsid w:val="00F52ECB"/>
    <w:rsid w:val="00F67AEB"/>
    <w:rsid w:val="00F840AB"/>
    <w:rsid w:val="00F87043"/>
    <w:rsid w:val="00F90414"/>
    <w:rsid w:val="00FB04A8"/>
    <w:rsid w:val="00FC6700"/>
    <w:rsid w:val="00FD1BEF"/>
    <w:rsid w:val="00FD5DFE"/>
    <w:rsid w:val="00FE67B3"/>
    <w:rsid w:val="00FF5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79" w:line="259" w:lineRule="exact"/>
        <w:ind w:left="11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04E"/>
    <w:pPr>
      <w:suppressAutoHyphens/>
      <w:spacing w:after="0" w:line="240" w:lineRule="auto"/>
      <w:ind w:left="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24104E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link w:val="20"/>
    <w:qFormat/>
    <w:rsid w:val="00285A90"/>
    <w:pPr>
      <w:keepNext/>
      <w:suppressAutoHyphens w:val="0"/>
      <w:outlineLvl w:val="1"/>
    </w:pPr>
    <w:rPr>
      <w:b/>
      <w:sz w:val="24"/>
      <w:lang w:eastAsia="ru-RU"/>
    </w:rPr>
  </w:style>
  <w:style w:type="paragraph" w:styleId="3">
    <w:name w:val="heading 3"/>
    <w:basedOn w:val="a"/>
    <w:next w:val="a"/>
    <w:link w:val="30"/>
    <w:qFormat/>
    <w:rsid w:val="00285A90"/>
    <w:pPr>
      <w:keepNext/>
      <w:suppressAutoHyphens w:val="0"/>
      <w:outlineLvl w:val="2"/>
    </w:pPr>
    <w:rPr>
      <w:sz w:val="28"/>
      <w:lang w:eastAsia="ru-RU"/>
    </w:rPr>
  </w:style>
  <w:style w:type="paragraph" w:styleId="4">
    <w:name w:val="heading 4"/>
    <w:basedOn w:val="a"/>
    <w:next w:val="a"/>
    <w:link w:val="40"/>
    <w:qFormat/>
    <w:rsid w:val="00285A90"/>
    <w:pPr>
      <w:keepNext/>
      <w:suppressAutoHyphens w:val="0"/>
      <w:jc w:val="center"/>
      <w:outlineLvl w:val="3"/>
    </w:pPr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104E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styleId="a3">
    <w:name w:val="Hyperlink"/>
    <w:rsid w:val="0024104E"/>
    <w:rPr>
      <w:color w:val="0000FF"/>
      <w:u w:val="single"/>
    </w:rPr>
  </w:style>
  <w:style w:type="paragraph" w:styleId="a4">
    <w:name w:val="Balloon Text"/>
    <w:basedOn w:val="a"/>
    <w:link w:val="a5"/>
    <w:semiHidden/>
    <w:unhideWhenUsed/>
    <w:rsid w:val="0024104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24104E"/>
    <w:rPr>
      <w:rFonts w:ascii="Tahoma" w:eastAsia="Times New Roman" w:hAnsi="Tahoma" w:cs="Tahoma"/>
      <w:sz w:val="16"/>
      <w:szCs w:val="16"/>
      <w:lang w:eastAsia="ar-SA"/>
    </w:rPr>
  </w:style>
  <w:style w:type="table" w:styleId="a6">
    <w:name w:val="Table Grid"/>
    <w:basedOn w:val="a1"/>
    <w:rsid w:val="00335D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40986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285A9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85A9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285A9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header"/>
    <w:basedOn w:val="a"/>
    <w:link w:val="a9"/>
    <w:uiPriority w:val="99"/>
    <w:rsid w:val="00285A90"/>
    <w:pPr>
      <w:tabs>
        <w:tab w:val="center" w:pos="4153"/>
        <w:tab w:val="right" w:pos="8306"/>
      </w:tabs>
      <w:suppressAutoHyphens w:val="0"/>
    </w:pPr>
    <w:rPr>
      <w:sz w:val="24"/>
    </w:rPr>
  </w:style>
  <w:style w:type="character" w:customStyle="1" w:styleId="a9">
    <w:name w:val="Верхний колонтитул Знак"/>
    <w:basedOn w:val="a0"/>
    <w:link w:val="a8"/>
    <w:uiPriority w:val="99"/>
    <w:rsid w:val="00285A90"/>
    <w:rPr>
      <w:rFonts w:ascii="Times New Roman" w:eastAsia="Times New Roman" w:hAnsi="Times New Roman" w:cs="Times New Roman"/>
      <w:sz w:val="24"/>
      <w:szCs w:val="20"/>
    </w:rPr>
  </w:style>
  <w:style w:type="character" w:styleId="aa">
    <w:name w:val="page number"/>
    <w:basedOn w:val="a0"/>
    <w:semiHidden/>
    <w:rsid w:val="00285A90"/>
  </w:style>
  <w:style w:type="paragraph" w:styleId="ab">
    <w:name w:val="Body Text"/>
    <w:basedOn w:val="a"/>
    <w:link w:val="ac"/>
    <w:semiHidden/>
    <w:rsid w:val="00285A90"/>
    <w:pPr>
      <w:suppressAutoHyphens w:val="0"/>
      <w:jc w:val="both"/>
    </w:pPr>
    <w:rPr>
      <w:sz w:val="28"/>
      <w:lang w:eastAsia="ru-RU"/>
    </w:rPr>
  </w:style>
  <w:style w:type="character" w:customStyle="1" w:styleId="ac">
    <w:name w:val="Основной текст Знак"/>
    <w:basedOn w:val="a0"/>
    <w:link w:val="ab"/>
    <w:semiHidden/>
    <w:rsid w:val="00285A9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Title"/>
    <w:basedOn w:val="a"/>
    <w:link w:val="ae"/>
    <w:qFormat/>
    <w:rsid w:val="00285A90"/>
    <w:pPr>
      <w:suppressAutoHyphens w:val="0"/>
      <w:jc w:val="center"/>
    </w:pPr>
    <w:rPr>
      <w:b/>
      <w:sz w:val="24"/>
      <w:lang w:eastAsia="ru-RU"/>
    </w:rPr>
  </w:style>
  <w:style w:type="character" w:customStyle="1" w:styleId="ae">
    <w:name w:val="Название Знак"/>
    <w:basedOn w:val="a0"/>
    <w:link w:val="ad"/>
    <w:rsid w:val="00285A9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">
    <w:name w:val="footer"/>
    <w:basedOn w:val="a"/>
    <w:link w:val="af0"/>
    <w:uiPriority w:val="99"/>
    <w:rsid w:val="00285A90"/>
    <w:pPr>
      <w:tabs>
        <w:tab w:val="center" w:pos="4153"/>
        <w:tab w:val="right" w:pos="8306"/>
      </w:tabs>
      <w:suppressAutoHyphens w:val="0"/>
    </w:pPr>
    <w:rPr>
      <w:sz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285A9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caption"/>
    <w:basedOn w:val="a"/>
    <w:next w:val="a"/>
    <w:qFormat/>
    <w:rsid w:val="00285A90"/>
    <w:pPr>
      <w:suppressAutoHyphens w:val="0"/>
      <w:spacing w:line="360" w:lineRule="auto"/>
      <w:jc w:val="center"/>
    </w:pPr>
    <w:rPr>
      <w:b/>
      <w:sz w:val="24"/>
      <w:lang w:eastAsia="ru-RU"/>
    </w:rPr>
  </w:style>
  <w:style w:type="paragraph" w:styleId="31">
    <w:name w:val="Body Text 3"/>
    <w:basedOn w:val="a"/>
    <w:link w:val="32"/>
    <w:semiHidden/>
    <w:rsid w:val="00285A90"/>
    <w:pPr>
      <w:suppressAutoHyphens w:val="0"/>
      <w:jc w:val="both"/>
    </w:pPr>
    <w:rPr>
      <w:sz w:val="28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285A9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2">
    <w:name w:val="List"/>
    <w:basedOn w:val="a"/>
    <w:rsid w:val="00285A90"/>
    <w:pPr>
      <w:suppressAutoHyphens w:val="0"/>
      <w:ind w:left="283" w:hanging="283"/>
    </w:pPr>
    <w:rPr>
      <w:lang w:eastAsia="ru-RU"/>
    </w:rPr>
  </w:style>
  <w:style w:type="paragraph" w:styleId="af3">
    <w:name w:val="Subtitle"/>
    <w:basedOn w:val="a"/>
    <w:link w:val="af4"/>
    <w:qFormat/>
    <w:rsid w:val="00285A90"/>
    <w:pPr>
      <w:suppressAutoHyphens w:val="0"/>
      <w:spacing w:after="60"/>
      <w:jc w:val="center"/>
    </w:pPr>
    <w:rPr>
      <w:rFonts w:ascii="Arial" w:hAnsi="Arial"/>
      <w:i/>
      <w:sz w:val="24"/>
      <w:lang w:eastAsia="ru-RU"/>
    </w:rPr>
  </w:style>
  <w:style w:type="character" w:customStyle="1" w:styleId="af4">
    <w:name w:val="Подзаголовок Знак"/>
    <w:basedOn w:val="a0"/>
    <w:link w:val="af3"/>
    <w:rsid w:val="00285A90"/>
    <w:rPr>
      <w:rFonts w:ascii="Arial" w:eastAsia="Times New Roman" w:hAnsi="Arial" w:cs="Times New Roman"/>
      <w:i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285A90"/>
    <w:pPr>
      <w:suppressAutoHyphens w:val="0"/>
      <w:spacing w:after="120" w:line="480" w:lineRule="auto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rsid w:val="00285A90"/>
    <w:rPr>
      <w:rFonts w:ascii="Times New Roman" w:eastAsia="Times New Roman" w:hAnsi="Times New Roman" w:cs="Times New Roman"/>
      <w:sz w:val="24"/>
      <w:szCs w:val="20"/>
    </w:rPr>
  </w:style>
  <w:style w:type="paragraph" w:styleId="af5">
    <w:name w:val="Plain Text"/>
    <w:basedOn w:val="a"/>
    <w:link w:val="af6"/>
    <w:rsid w:val="00285A90"/>
    <w:pPr>
      <w:suppressAutoHyphens w:val="0"/>
    </w:pPr>
    <w:rPr>
      <w:rFonts w:ascii="Courier New" w:hAnsi="Courier New"/>
    </w:rPr>
  </w:style>
  <w:style w:type="character" w:customStyle="1" w:styleId="af6">
    <w:name w:val="Текст Знак"/>
    <w:basedOn w:val="a0"/>
    <w:link w:val="af5"/>
    <w:rsid w:val="00285A90"/>
    <w:rPr>
      <w:rFonts w:ascii="Courier New" w:eastAsia="Times New Roman" w:hAnsi="Courier New" w:cs="Times New Roman"/>
      <w:sz w:val="20"/>
      <w:szCs w:val="20"/>
    </w:rPr>
  </w:style>
  <w:style w:type="character" w:customStyle="1" w:styleId="11">
    <w:name w:val="Заголовок №1_"/>
    <w:link w:val="12"/>
    <w:rsid w:val="00285A90"/>
    <w:rPr>
      <w:sz w:val="30"/>
      <w:szCs w:val="30"/>
      <w:shd w:val="clear" w:color="auto" w:fill="FFFFFF"/>
    </w:rPr>
  </w:style>
  <w:style w:type="character" w:customStyle="1" w:styleId="af7">
    <w:name w:val="Основной текст_"/>
    <w:link w:val="13"/>
    <w:rsid w:val="00285A90"/>
    <w:rPr>
      <w:sz w:val="23"/>
      <w:szCs w:val="23"/>
      <w:shd w:val="clear" w:color="auto" w:fill="FFFFFF"/>
    </w:rPr>
  </w:style>
  <w:style w:type="paragraph" w:customStyle="1" w:styleId="12">
    <w:name w:val="Заголовок №1"/>
    <w:basedOn w:val="a"/>
    <w:link w:val="11"/>
    <w:rsid w:val="00285A90"/>
    <w:pPr>
      <w:shd w:val="clear" w:color="auto" w:fill="FFFFFF"/>
      <w:suppressAutoHyphens w:val="0"/>
      <w:spacing w:before="120" w:after="1260" w:line="0" w:lineRule="atLeast"/>
      <w:outlineLvl w:val="0"/>
    </w:pPr>
    <w:rPr>
      <w:rFonts w:asciiTheme="minorHAnsi" w:eastAsiaTheme="minorHAnsi" w:hAnsiTheme="minorHAnsi" w:cstheme="minorBidi"/>
      <w:sz w:val="30"/>
      <w:szCs w:val="30"/>
      <w:lang w:eastAsia="en-US"/>
    </w:rPr>
  </w:style>
  <w:style w:type="paragraph" w:customStyle="1" w:styleId="13">
    <w:name w:val="Основной текст1"/>
    <w:basedOn w:val="a"/>
    <w:link w:val="af7"/>
    <w:rsid w:val="00285A90"/>
    <w:pPr>
      <w:shd w:val="clear" w:color="auto" w:fill="FFFFFF"/>
      <w:suppressAutoHyphens w:val="0"/>
      <w:spacing w:before="1260" w:line="274" w:lineRule="exact"/>
      <w:ind w:firstLine="260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ConsPlusTitle">
    <w:name w:val="ConsPlusTitle"/>
    <w:rsid w:val="00285A90"/>
    <w:pPr>
      <w:widowControl w:val="0"/>
      <w:suppressAutoHyphens/>
      <w:autoSpaceDE w:val="0"/>
      <w:spacing w:after="0" w:line="240" w:lineRule="auto"/>
      <w:ind w:left="0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  <w:style w:type="character" w:customStyle="1" w:styleId="23">
    <w:name w:val="Заголовок №2_"/>
    <w:link w:val="24"/>
    <w:rsid w:val="00285A90"/>
    <w:rPr>
      <w:rFonts w:ascii="Arial" w:eastAsia="Arial" w:hAnsi="Arial" w:cs="Arial"/>
      <w:sz w:val="18"/>
      <w:szCs w:val="18"/>
      <w:shd w:val="clear" w:color="auto" w:fill="FFFFFF"/>
      <w:lang w:val="en-US"/>
    </w:rPr>
  </w:style>
  <w:style w:type="character" w:customStyle="1" w:styleId="220">
    <w:name w:val="Заголовок №2 (2)_"/>
    <w:link w:val="221"/>
    <w:rsid w:val="00285A90"/>
    <w:rPr>
      <w:sz w:val="19"/>
      <w:szCs w:val="19"/>
      <w:shd w:val="clear" w:color="auto" w:fill="FFFFFF"/>
    </w:rPr>
  </w:style>
  <w:style w:type="paragraph" w:customStyle="1" w:styleId="24">
    <w:name w:val="Заголовок №2"/>
    <w:basedOn w:val="a"/>
    <w:link w:val="23"/>
    <w:rsid w:val="00285A90"/>
    <w:pPr>
      <w:shd w:val="clear" w:color="auto" w:fill="FFFFFF"/>
      <w:suppressAutoHyphens w:val="0"/>
      <w:spacing w:before="660" w:after="180" w:line="0" w:lineRule="atLeast"/>
      <w:outlineLvl w:val="1"/>
    </w:pPr>
    <w:rPr>
      <w:rFonts w:ascii="Arial" w:eastAsia="Arial" w:hAnsi="Arial" w:cs="Arial"/>
      <w:sz w:val="18"/>
      <w:szCs w:val="18"/>
      <w:lang w:val="en-US" w:eastAsia="en-US"/>
    </w:rPr>
  </w:style>
  <w:style w:type="paragraph" w:customStyle="1" w:styleId="221">
    <w:name w:val="Заголовок №2 (2)"/>
    <w:basedOn w:val="a"/>
    <w:link w:val="220"/>
    <w:rsid w:val="00285A90"/>
    <w:pPr>
      <w:shd w:val="clear" w:color="auto" w:fill="FFFFFF"/>
      <w:suppressAutoHyphens w:val="0"/>
      <w:spacing w:before="180" w:after="660" w:line="0" w:lineRule="atLeast"/>
      <w:outlineLvl w:val="1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customStyle="1" w:styleId="25">
    <w:name w:val="Основной текст2"/>
    <w:basedOn w:val="a"/>
    <w:rsid w:val="00285A90"/>
    <w:pPr>
      <w:shd w:val="clear" w:color="auto" w:fill="FFFFFF"/>
      <w:suppressAutoHyphens w:val="0"/>
      <w:spacing w:before="180" w:after="540" w:line="187" w:lineRule="exact"/>
    </w:pPr>
    <w:rPr>
      <w:color w:val="000000"/>
      <w:sz w:val="16"/>
      <w:szCs w:val="16"/>
      <w:lang w:eastAsia="ru-RU"/>
    </w:rPr>
  </w:style>
  <w:style w:type="character" w:customStyle="1" w:styleId="33">
    <w:name w:val="Основной текст3"/>
    <w:rsid w:val="00285A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  <w:u w:val="single"/>
      <w:shd w:val="clear" w:color="auto" w:fill="FFFFFF"/>
    </w:rPr>
  </w:style>
  <w:style w:type="paragraph" w:customStyle="1" w:styleId="41">
    <w:name w:val="Основной текст4"/>
    <w:basedOn w:val="a"/>
    <w:rsid w:val="00285A90"/>
    <w:pPr>
      <w:shd w:val="clear" w:color="auto" w:fill="FFFFFF"/>
      <w:suppressAutoHyphens w:val="0"/>
      <w:spacing w:line="197" w:lineRule="exact"/>
    </w:pPr>
    <w:rPr>
      <w:color w:val="000000"/>
      <w:sz w:val="16"/>
      <w:szCs w:val="16"/>
      <w:lang w:eastAsia="ru-RU"/>
    </w:rPr>
  </w:style>
  <w:style w:type="paragraph" w:customStyle="1" w:styleId="ConsPlusNormal">
    <w:name w:val="ConsPlusNormal"/>
    <w:rsid w:val="00285A90"/>
    <w:pPr>
      <w:widowControl w:val="0"/>
      <w:autoSpaceDE w:val="0"/>
      <w:autoSpaceDN w:val="0"/>
      <w:adjustRightInd w:val="0"/>
      <w:spacing w:after="0" w:line="240" w:lineRule="auto"/>
      <w:ind w:left="0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8">
    <w:name w:val="Normal (Web)"/>
    <w:basedOn w:val="a"/>
    <w:uiPriority w:val="99"/>
    <w:unhideWhenUsed/>
    <w:rsid w:val="00285A90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4">
    <w:name w:val="p4"/>
    <w:basedOn w:val="a"/>
    <w:rsid w:val="00CF6C9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1">
    <w:name w:val="s1"/>
    <w:basedOn w:val="a0"/>
    <w:rsid w:val="00CF6C9F"/>
  </w:style>
  <w:style w:type="paragraph" w:customStyle="1" w:styleId="p5">
    <w:name w:val="p5"/>
    <w:basedOn w:val="a"/>
    <w:rsid w:val="00CF6C9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6">
    <w:name w:val="p6"/>
    <w:basedOn w:val="a"/>
    <w:rsid w:val="00CF6C9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2">
    <w:name w:val="s2"/>
    <w:basedOn w:val="a0"/>
    <w:rsid w:val="00CF6C9F"/>
  </w:style>
  <w:style w:type="character" w:customStyle="1" w:styleId="s3">
    <w:name w:val="s3"/>
    <w:basedOn w:val="a0"/>
    <w:rsid w:val="00CF6C9F"/>
  </w:style>
  <w:style w:type="character" w:customStyle="1" w:styleId="apple-converted-space">
    <w:name w:val="apple-converted-space"/>
    <w:basedOn w:val="a0"/>
    <w:rsid w:val="00CF6C9F"/>
  </w:style>
  <w:style w:type="paragraph" w:customStyle="1" w:styleId="p3">
    <w:name w:val="p3"/>
    <w:basedOn w:val="a"/>
    <w:rsid w:val="00CF6C9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7">
    <w:name w:val="p7"/>
    <w:basedOn w:val="a"/>
    <w:rsid w:val="00CF6C9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4">
    <w:name w:val="s4"/>
    <w:basedOn w:val="a0"/>
    <w:rsid w:val="00CF6C9F"/>
  </w:style>
  <w:style w:type="character" w:customStyle="1" w:styleId="s5">
    <w:name w:val="s5"/>
    <w:basedOn w:val="a0"/>
    <w:rsid w:val="00CF6C9F"/>
  </w:style>
  <w:style w:type="paragraph" w:customStyle="1" w:styleId="p8">
    <w:name w:val="p8"/>
    <w:basedOn w:val="a"/>
    <w:rsid w:val="00CF6C9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6">
    <w:name w:val="s6"/>
    <w:basedOn w:val="a0"/>
    <w:rsid w:val="00CF6C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karabash-g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21215CABCBD6CFE4A86D0F020CD8182E24ED0599C666E94FEE4A77262857ED15B5C0033D18F8D158CC54A0EQ0Z8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21215CABCBD6CFE4A86D0F020CD8182E24ED0599C626699F5E6A77262857ED15BQ5ZCD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21215CABCBD6CFE4A86CEFD36A1DE89EA4386509E636DCBA0B1A1253DD578841B1C06Q6Z6D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21215CABCBD6CFE4A86CEFD36A1DE89E9478F5099626DCBA0B1A1253DD578841B1C066692CB8212Q8ZBD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E61C3C-EEA6-4CF2-B1F6-E29B68997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1801</TotalTime>
  <Pages>4</Pages>
  <Words>859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K306</dc:creator>
  <cp:lastModifiedBy>K306</cp:lastModifiedBy>
  <cp:revision>113</cp:revision>
  <cp:lastPrinted>2017-09-13T04:20:00Z</cp:lastPrinted>
  <dcterms:created xsi:type="dcterms:W3CDTF">2016-05-12T05:45:00Z</dcterms:created>
  <dcterms:modified xsi:type="dcterms:W3CDTF">2017-10-19T09:49:00Z</dcterms:modified>
</cp:coreProperties>
</file>