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B6" w:rsidRDefault="000235B6" w:rsidP="000235B6">
      <w:pPr>
        <w:pStyle w:val="a3"/>
        <w:ind w:left="5103" w:hanging="425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</w:t>
      </w:r>
      <w:r w:rsidRPr="00C0625C">
        <w:rPr>
          <w:b/>
          <w:bCs/>
          <w:sz w:val="25"/>
          <w:szCs w:val="25"/>
        </w:rPr>
        <w:t>Утверждаю</w:t>
      </w:r>
    </w:p>
    <w:p w:rsidR="000235B6" w:rsidRPr="00C0625C" w:rsidRDefault="000235B6" w:rsidP="000235B6">
      <w:pPr>
        <w:pStyle w:val="a3"/>
        <w:ind w:left="5103" w:hanging="425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заместитель главы </w:t>
      </w:r>
      <w:proofErr w:type="spellStart"/>
      <w:r>
        <w:rPr>
          <w:b/>
          <w:bCs/>
          <w:sz w:val="25"/>
          <w:szCs w:val="25"/>
        </w:rPr>
        <w:t>Карабашского</w:t>
      </w:r>
      <w:proofErr w:type="spellEnd"/>
    </w:p>
    <w:p w:rsidR="000235B6" w:rsidRPr="00C0625C" w:rsidRDefault="000235B6" w:rsidP="000235B6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городского округа</w:t>
      </w:r>
    </w:p>
    <w:p w:rsidR="000235B6" w:rsidRPr="00C0625C" w:rsidRDefault="000235B6" w:rsidP="000235B6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по финансам и экономике</w:t>
      </w:r>
    </w:p>
    <w:p w:rsidR="000235B6" w:rsidRPr="00C0625C" w:rsidRDefault="000235B6" w:rsidP="000235B6">
      <w:pPr>
        <w:pStyle w:val="a3"/>
        <w:ind w:left="5103" w:hanging="425"/>
        <w:rPr>
          <w:b/>
          <w:bCs/>
          <w:sz w:val="25"/>
          <w:szCs w:val="25"/>
        </w:rPr>
      </w:pPr>
    </w:p>
    <w:p w:rsidR="000235B6" w:rsidRPr="00C0625C" w:rsidRDefault="000235B6" w:rsidP="000235B6">
      <w:pPr>
        <w:pStyle w:val="a3"/>
        <w:ind w:left="5103" w:hanging="425"/>
        <w:rPr>
          <w:b/>
          <w:bCs/>
          <w:sz w:val="25"/>
          <w:szCs w:val="25"/>
        </w:rPr>
      </w:pPr>
      <w:r w:rsidRPr="00C0625C">
        <w:rPr>
          <w:b/>
          <w:bCs/>
          <w:sz w:val="25"/>
          <w:szCs w:val="25"/>
        </w:rPr>
        <w:t xml:space="preserve">                    </w:t>
      </w:r>
      <w:r>
        <w:rPr>
          <w:b/>
          <w:bCs/>
          <w:sz w:val="25"/>
          <w:szCs w:val="25"/>
        </w:rPr>
        <w:t xml:space="preserve"> ______________ </w:t>
      </w:r>
      <w:proofErr w:type="spellStart"/>
      <w:r>
        <w:rPr>
          <w:b/>
          <w:bCs/>
          <w:sz w:val="25"/>
          <w:szCs w:val="25"/>
        </w:rPr>
        <w:t>Е.В.Шарлоимова</w:t>
      </w:r>
      <w:proofErr w:type="spellEnd"/>
    </w:p>
    <w:p w:rsidR="000235B6" w:rsidRPr="00C0625C" w:rsidRDefault="000235B6" w:rsidP="000235B6">
      <w:pPr>
        <w:pStyle w:val="pMsoNormal"/>
        <w:ind w:hanging="425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r w:rsidRPr="00C0625C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                                                                                «____»_______ 2025 года.</w:t>
      </w:r>
    </w:p>
    <w:p w:rsidR="000235B6" w:rsidRPr="00C0625C" w:rsidRDefault="000235B6" w:rsidP="000235B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0235B6" w:rsidRPr="00C0625C" w:rsidRDefault="000235B6" w:rsidP="000235B6">
      <w:pPr>
        <w:pStyle w:val="pMsoNormal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C0625C"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  <w:t xml:space="preserve">Протокол </w:t>
      </w:r>
    </w:p>
    <w:p w:rsidR="000235B6" w:rsidRPr="00ED5D97" w:rsidRDefault="000235B6" w:rsidP="000235B6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>рассмотрения заявок на участие и об определении участников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 xml:space="preserve"> открытого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 электронного аукциона 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на право заключения договоров аренды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земельн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ых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   участк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ов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>,  расположенн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ых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  в    границах     </w:t>
      </w:r>
      <w:proofErr w:type="spellStart"/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>Карабашского</w:t>
      </w:r>
      <w:proofErr w:type="spellEnd"/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городского округа,  государственная собственность на которы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е</w:t>
      </w:r>
      <w:r w:rsidRPr="00ED5D97">
        <w:rPr>
          <w:rFonts w:ascii="Times New Roman" w:hAnsi="Times New Roman" w:cs="Times New Roman"/>
          <w:b/>
          <w:sz w:val="25"/>
          <w:szCs w:val="25"/>
          <w:lang w:val="ru-RU"/>
        </w:rPr>
        <w:t xml:space="preserve">  не разграничена</w:t>
      </w:r>
    </w:p>
    <w:p w:rsidR="000235B6" w:rsidRDefault="000235B6" w:rsidP="000235B6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A801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(Протокол об определении.</w:t>
      </w:r>
      <w:proofErr w:type="gramEnd"/>
      <w:r w:rsidRPr="00A8012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235B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Лот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Pr="000235B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) </w:t>
      </w:r>
    </w:p>
    <w:tbl>
      <w:tblPr>
        <w:tblStyle w:val="MsoNormalTable0"/>
        <w:tblW w:w="1049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59"/>
        <w:gridCol w:w="5139"/>
      </w:tblGrid>
      <w:tr w:rsidR="00066FFB" w:rsidRPr="000235B6" w:rsidTr="000235B6">
        <w:trPr>
          <w:trHeight w:val="174"/>
        </w:trPr>
        <w:tc>
          <w:tcPr>
            <w:tcW w:w="53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6FFB" w:rsidRPr="000235B6" w:rsidRDefault="00066FFB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5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5B6" w:rsidRDefault="000235B6" w:rsidP="000235B6">
            <w:pPr>
              <w:pStyle w:val="pMsoNormal"/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</w:pPr>
            <w:r w:rsidRPr="000235B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  <w:t xml:space="preserve">                                                                     </w:t>
            </w:r>
          </w:p>
          <w:p w:rsidR="00066FFB" w:rsidRPr="000235B6" w:rsidRDefault="000235B6" w:rsidP="000235B6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  <w:t xml:space="preserve">                                                       </w:t>
            </w:r>
            <w:r w:rsidR="00DF27CD" w:rsidRPr="000235B6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16.07.2025</w:t>
            </w:r>
          </w:p>
        </w:tc>
      </w:tr>
    </w:tbl>
    <w:p w:rsidR="00066FFB" w:rsidRPr="000235B6" w:rsidRDefault="00DF27CD" w:rsidP="000235B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</w:rPr>
      </w:pPr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="000235B6"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066FFB" w:rsidRPr="000235B6" w:rsidRDefault="00DF27CD" w:rsidP="000235B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Открытый электронный аукцион на право заключения договоров аренды земельных участков</w:t>
      </w:r>
      <w:r w:rsid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066FFB" w:rsidRPr="000235B6" w:rsidRDefault="00DF27CD" w:rsidP="000235B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0235B6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012-2507020006.2</w:t>
      </w:r>
      <w:r w:rsid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gramEnd"/>
    </w:p>
    <w:p w:rsidR="00066FFB" w:rsidRPr="000235B6" w:rsidRDefault="00DF27CD" w:rsidP="000235B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21000016470000000102</w:t>
      </w:r>
      <w:r w:rsid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066FFB" w:rsidRPr="000235B6" w:rsidRDefault="00DF27CD" w:rsidP="000235B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2. Сведения об организаторе и операторе</w:t>
      </w:r>
      <w:r w:rsidR="000235B6"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</w:t>
      </w:r>
    </w:p>
    <w:p w:rsidR="00066FFB" w:rsidRPr="000235B6" w:rsidRDefault="00DF27CD" w:rsidP="000235B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КАРАБАШСКОГО ГОРОДСКОГО ОКРУГА (456143, Челябинская область, Г. КАРАБАШ, УЛ. МЕТАЛЛУРГОВ, Д. 3) </w:t>
      </w:r>
    </w:p>
    <w:p w:rsidR="00066FFB" w:rsidRPr="000235B6" w:rsidRDefault="00DF27CD" w:rsidP="000235B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066FFB" w:rsidRPr="000235B6" w:rsidRDefault="00DF27CD" w:rsidP="000235B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0235B6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0235B6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0235B6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0235B6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0235B6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0235B6">
        <w:rPr>
          <w:rFonts w:ascii="Times New Roman" w:eastAsia="Times New Roman" w:hAnsi="Times New Roman" w:cs="Times New Roman"/>
          <w:sz w:val="25"/>
          <w:szCs w:val="25"/>
        </w:rPr>
        <w:t>AP</w:t>
      </w:r>
      <w:r w:rsid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0235B6" w:rsidRPr="00A8012D" w:rsidRDefault="000235B6" w:rsidP="000235B6">
      <w:pPr>
        <w:pStyle w:val="pMsoNormal"/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3.</w:t>
      </w:r>
      <w:r w:rsidRPr="00ED5D97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</w:t>
      </w:r>
      <w:r w:rsidRPr="00C0625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Сведения о комиссии: комиссия назначена постановлением администрации </w:t>
      </w:r>
      <w:proofErr w:type="spellStart"/>
      <w:r w:rsidRPr="00C0625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Pr="00C0625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городского </w:t>
      </w: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округа </w:t>
      </w:r>
      <w:r w:rsidRPr="00A8012D">
        <w:rPr>
          <w:rFonts w:ascii="Times New Roman" w:hAnsi="Times New Roman" w:cs="Times New Roman"/>
          <w:b/>
          <w:sz w:val="25"/>
          <w:szCs w:val="25"/>
          <w:lang w:val="ru-RU"/>
        </w:rPr>
        <w:t>от  01.07.2025г. № 500</w:t>
      </w:r>
      <w:r w:rsidRPr="00A8012D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. </w:t>
      </w:r>
    </w:p>
    <w:p w:rsidR="000235B6" w:rsidRPr="00C0625C" w:rsidRDefault="000235B6" w:rsidP="000235B6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C0625C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0235B6" w:rsidRPr="00CA45CB" w:rsidRDefault="000235B6" w:rsidP="000235B6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0235B6" w:rsidRPr="00CA45CB" w:rsidRDefault="000235B6" w:rsidP="000235B6">
      <w:pPr>
        <w:pStyle w:val="pMsoNormal"/>
        <w:jc w:val="both"/>
        <w:rPr>
          <w:lang w:val="ru-RU"/>
        </w:rPr>
      </w:pP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- заместитель главы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0235B6" w:rsidRPr="00CA45CB" w:rsidRDefault="000235B6" w:rsidP="000235B6">
      <w:pPr>
        <w:pStyle w:val="pMsoNormal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0235B6" w:rsidRPr="00CA45CB" w:rsidRDefault="000235B6" w:rsidP="000235B6">
      <w:pPr>
        <w:pStyle w:val="pMsoNormal"/>
        <w:spacing w:line="240" w:lineRule="auto"/>
        <w:jc w:val="both"/>
        <w:rPr>
          <w:lang w:val="ru-RU"/>
        </w:rPr>
      </w:pPr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CA45C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066FFB" w:rsidRPr="000235B6" w:rsidRDefault="00DF27CD" w:rsidP="000235B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4. Лоты</w:t>
      </w:r>
      <w:r w:rsid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</w:t>
      </w:r>
    </w:p>
    <w:p w:rsidR="00066FFB" w:rsidRPr="000235B6" w:rsidRDefault="00DF27CD" w:rsidP="000235B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право заключения договора аренды земельного участка из земель населенных пунктов, с кадастровым номером 74:29:0000000:1507, адрес: Челябинская обл., г</w:t>
      </w:r>
      <w:proofErr w:type="gramStart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арабаш, ул.Пролетарская, № 1Б, </w:t>
      </w:r>
      <w:proofErr w:type="spellStart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хвостохранилище</w:t>
      </w:r>
      <w:proofErr w:type="spell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обогатительной фабрики, общей площадью 17 980,00 кв. метров, разрешенное использование – производственная деятельность.</w:t>
      </w:r>
    </w:p>
    <w:p w:rsidR="00066FFB" w:rsidRPr="000235B6" w:rsidRDefault="00DF27CD" w:rsidP="000235B6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Начальная цена лота: 9242.00 руб. </w:t>
      </w:r>
    </w:p>
    <w:p w:rsidR="00881B09" w:rsidRDefault="00881B09" w:rsidP="00881B09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81B09" w:rsidRDefault="00881B09" w:rsidP="00881B09">
      <w:pPr>
        <w:pStyle w:val="pMsoNormal"/>
        <w:spacing w:line="240" w:lineRule="auto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было подано 11 (одиннадцать) заявок на участие в аукционе. Комиссия рассмотрела заявки и приняла решение допустить к участию в аукционе одиннадцать претендентов, подавших заявки на участие в аукционе. </w:t>
      </w:r>
    </w:p>
    <w:p w:rsidR="00066FFB" w:rsidRPr="000235B6" w:rsidRDefault="00DF27CD" w:rsidP="000235B6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hAnsi="Times New Roman" w:cs="Times New Roman"/>
          <w:sz w:val="25"/>
          <w:szCs w:val="25"/>
          <w:lang w:val="ru-RU"/>
        </w:rPr>
        <w:lastRenderedPageBreak/>
        <w:br/>
      </w:r>
      <w:r w:rsid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5</w:t>
      </w:r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.Подписи комиссии: комиссия по проведению открытого электронного аукциона </w:t>
      </w:r>
      <w:proofErr w:type="gramStart"/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на</w:t>
      </w:r>
      <w:proofErr w:type="gramEnd"/>
      <w:r w:rsidRP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право заключения договоров аренды земельных участков</w:t>
      </w:r>
      <w:r w:rsidR="000235B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:</w:t>
      </w:r>
      <w:r w:rsidRPr="000235B6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</w:p>
    <w:p w:rsidR="00066FFB" w:rsidRPr="000235B6" w:rsidRDefault="00066FFB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066FFB" w:rsidRPr="000235B6" w:rsidRDefault="00DF27CD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066FFB" w:rsidRPr="000235B6" w:rsidRDefault="00DF27CD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066FFB" w:rsidRPr="000235B6" w:rsidRDefault="00DF27CD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066FFB" w:rsidRPr="000235B6" w:rsidRDefault="00DF27CD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0235B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A77B3E" w:rsidRPr="000235B6" w:rsidRDefault="00A77B3E">
      <w:pPr>
        <w:rPr>
          <w:sz w:val="25"/>
          <w:szCs w:val="25"/>
          <w:lang w:val="ru-RU"/>
        </w:rPr>
      </w:pPr>
    </w:p>
    <w:sectPr w:rsidR="00A77B3E" w:rsidRPr="000235B6" w:rsidSect="000235B6">
      <w:pgSz w:w="11906" w:h="16838"/>
      <w:pgMar w:top="680" w:right="567" w:bottom="567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235B6"/>
    <w:rsid w:val="00066FFB"/>
    <w:rsid w:val="00881B09"/>
    <w:rsid w:val="009872C9"/>
    <w:rsid w:val="00A174C7"/>
    <w:rsid w:val="00A77B3E"/>
    <w:rsid w:val="00CA2A55"/>
    <w:rsid w:val="00DF27CD"/>
    <w:rsid w:val="00FE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F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066FFB"/>
  </w:style>
  <w:style w:type="paragraph" w:customStyle="1" w:styleId="pMsoNormal">
    <w:name w:val="p_MsoNormal"/>
    <w:basedOn w:val="a"/>
    <w:rsid w:val="00066FFB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066FF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0235B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0235B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2025-07-16T05:35:00Z</cp:lastPrinted>
  <dcterms:created xsi:type="dcterms:W3CDTF">2025-07-16T05:37:00Z</dcterms:created>
  <dcterms:modified xsi:type="dcterms:W3CDTF">2025-07-16T05:39:00Z</dcterms:modified>
</cp:coreProperties>
</file>