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522D0" w14:textId="77777777" w:rsidR="0017277A" w:rsidRDefault="0017277A">
      <w:pPr>
        <w:spacing w:after="240"/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 2016 г. № 2867-р</w:t>
      </w:r>
    </w:p>
    <w:p w14:paraId="25854268" w14:textId="77777777" w:rsidR="0017277A" w:rsidRDefault="0017277A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14:paraId="04515625" w14:textId="77777777" w:rsidR="0017277A" w:rsidRDefault="0017277A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 xml:space="preserve">в информационно-телекоммуникационной сети </w:t>
      </w:r>
      <w:r w:rsidR="000E3954">
        <w:rPr>
          <w:b/>
          <w:bCs/>
          <w:sz w:val="26"/>
          <w:szCs w:val="26"/>
        </w:rPr>
        <w:t>«</w:t>
      </w:r>
      <w:r>
        <w:rPr>
          <w:b/>
          <w:bCs/>
          <w:sz w:val="26"/>
          <w:szCs w:val="26"/>
        </w:rPr>
        <w:t>Интернет</w:t>
      </w:r>
      <w:r w:rsidR="000E3954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14:paraId="3F626C0F" w14:textId="77777777" w:rsidR="0017277A" w:rsidRDefault="0017277A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14:paraId="3DD85224" w14:textId="77777777" w:rsidR="0017277A" w:rsidRDefault="0017277A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14:paraId="2ED40EFD" w14:textId="77777777" w:rsidR="0017277A" w:rsidRDefault="0017277A">
      <w:pPr>
        <w:rPr>
          <w:sz w:val="24"/>
          <w:szCs w:val="24"/>
        </w:rPr>
      </w:pPr>
    </w:p>
    <w:p w14:paraId="184FC692" w14:textId="77777777" w:rsidR="0017277A" w:rsidRDefault="0017277A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14:paraId="47818D87" w14:textId="77777777" w:rsidR="0017277A" w:rsidRDefault="0017277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01F609D" w14:textId="77777777" w:rsidR="0017277A" w:rsidRDefault="0017277A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100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25"/>
        <w:gridCol w:w="2126"/>
        <w:gridCol w:w="425"/>
        <w:gridCol w:w="340"/>
      </w:tblGrid>
      <w:tr w:rsidR="0017277A" w14:paraId="05D92DB9" w14:textId="77777777" w:rsidTr="002929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A4871" w14:textId="77777777" w:rsidR="0017277A" w:rsidRDefault="00172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9F5FD" w14:textId="77777777" w:rsidR="0017277A" w:rsidRDefault="001727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6EA3B4" w14:textId="77777777" w:rsidR="0017277A" w:rsidRDefault="0017277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B2474" w14:textId="77777777" w:rsidR="0017277A" w:rsidRDefault="001727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31 декабря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025DD8" w14:textId="77777777" w:rsidR="0017277A" w:rsidRDefault="001727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6E9EE" w14:textId="77777777" w:rsidR="0017277A" w:rsidRDefault="0017277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7BBD903" w14:textId="77777777" w:rsidR="0017277A" w:rsidRDefault="0017277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информационно-телекоммуникационной сети </w:t>
      </w:r>
      <w:r w:rsidR="000E3954">
        <w:rPr>
          <w:sz w:val="24"/>
          <w:szCs w:val="24"/>
        </w:rPr>
        <w:t>«</w:t>
      </w:r>
      <w:r>
        <w:rPr>
          <w:sz w:val="24"/>
          <w:szCs w:val="24"/>
        </w:rPr>
        <w:t>Интернет</w:t>
      </w:r>
      <w:r w:rsidR="000E3954">
        <w:rPr>
          <w:sz w:val="24"/>
          <w:szCs w:val="24"/>
        </w:rPr>
        <w:t>»</w:t>
      </w:r>
      <w:r>
        <w:rPr>
          <w:sz w:val="24"/>
          <w:szCs w:val="24"/>
        </w:rPr>
        <w:t xml:space="preserve">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17277A" w14:paraId="556EA468" w14:textId="77777777">
        <w:tblPrEx>
          <w:tblCellMar>
            <w:top w:w="0" w:type="dxa"/>
            <w:bottom w:w="0" w:type="dxa"/>
          </w:tblCellMar>
        </w:tblPrEx>
        <w:tc>
          <w:tcPr>
            <w:tcW w:w="624" w:type="dxa"/>
            <w:vAlign w:val="center"/>
          </w:tcPr>
          <w:p w14:paraId="7C813AE0" w14:textId="77777777" w:rsidR="0017277A" w:rsidRDefault="001727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14:paraId="04BCAE12" w14:textId="77777777" w:rsidR="0017277A" w:rsidRDefault="001727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 xml:space="preserve">в информационно-телекоммуникационной сети </w:t>
            </w:r>
            <w:r w:rsidR="000E395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0E3954">
              <w:rPr>
                <w:sz w:val="24"/>
                <w:szCs w:val="24"/>
              </w:rPr>
              <w:t>»</w:t>
            </w:r>
          </w:p>
        </w:tc>
      </w:tr>
      <w:tr w:rsidR="0017277A" w14:paraId="23E87E64" w14:textId="77777777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14:paraId="10A608A5" w14:textId="77777777" w:rsidR="0017277A" w:rsidRDefault="0017277A" w:rsidP="002929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929EA">
              <w:rPr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14:paraId="4CA653C5" w14:textId="77777777" w:rsidR="0017277A" w:rsidRDefault="0017277A">
            <w:pPr>
              <w:rPr>
                <w:sz w:val="24"/>
                <w:szCs w:val="24"/>
              </w:rPr>
            </w:pPr>
          </w:p>
        </w:tc>
      </w:tr>
      <w:tr w:rsidR="0017277A" w14:paraId="798B95EF" w14:textId="77777777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14:paraId="2945834B" w14:textId="77777777" w:rsidR="0017277A" w:rsidRDefault="0017277A" w:rsidP="002929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929EA">
              <w:rPr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14:paraId="6ACA9A3A" w14:textId="77777777" w:rsidR="0017277A" w:rsidRDefault="0017277A">
            <w:pPr>
              <w:rPr>
                <w:sz w:val="24"/>
                <w:szCs w:val="24"/>
              </w:rPr>
            </w:pPr>
          </w:p>
        </w:tc>
      </w:tr>
      <w:tr w:rsidR="0017277A" w14:paraId="4B61A1B6" w14:textId="77777777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14:paraId="7B03DD31" w14:textId="77777777" w:rsidR="0017277A" w:rsidRDefault="0017277A" w:rsidP="002929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929EA">
              <w:rPr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14:paraId="5E49AC3E" w14:textId="77777777" w:rsidR="0017277A" w:rsidRDefault="0017277A">
            <w:pPr>
              <w:rPr>
                <w:sz w:val="24"/>
                <w:szCs w:val="24"/>
              </w:rPr>
            </w:pPr>
          </w:p>
        </w:tc>
      </w:tr>
    </w:tbl>
    <w:p w14:paraId="7B859F20" w14:textId="77777777" w:rsidR="0017277A" w:rsidRDefault="0017277A">
      <w:pPr>
        <w:rPr>
          <w:sz w:val="24"/>
          <w:szCs w:val="24"/>
        </w:rPr>
      </w:pPr>
    </w:p>
    <w:p w14:paraId="503690ED" w14:textId="77777777" w:rsidR="0017277A" w:rsidRDefault="0017277A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17277A" w14:paraId="3B5F8581" w14:textId="77777777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2A924" w14:textId="77777777" w:rsidR="0017277A" w:rsidRDefault="002929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FFAA23" w14:textId="77777777" w:rsidR="0017277A" w:rsidRDefault="00172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ED54E" w14:textId="77777777" w:rsidR="0017277A" w:rsidRDefault="00292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BA144F" w14:textId="77777777" w:rsidR="0017277A" w:rsidRDefault="00172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A0806" w14:textId="77777777" w:rsidR="0017277A" w:rsidRDefault="001727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028241" w14:textId="77777777" w:rsidR="0017277A" w:rsidRDefault="0017277A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BDAAB" w14:textId="77777777" w:rsidR="0017277A" w:rsidRDefault="0017277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10B0E8" w14:textId="77777777" w:rsidR="0017277A" w:rsidRDefault="0017277A">
            <w:pPr>
              <w:jc w:val="center"/>
              <w:rPr>
                <w:sz w:val="24"/>
                <w:szCs w:val="24"/>
              </w:rPr>
            </w:pPr>
          </w:p>
        </w:tc>
      </w:tr>
      <w:tr w:rsidR="0017277A" w14:paraId="428E1AEC" w14:textId="77777777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5A917BCE" w14:textId="77777777" w:rsidR="0017277A" w:rsidRDefault="0017277A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1A4774CA" w14:textId="77777777" w:rsidR="0017277A" w:rsidRDefault="001727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25832E3" w14:textId="77777777" w:rsidR="0017277A" w:rsidRDefault="0017277A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4CA50F92" w14:textId="77777777" w:rsidR="0017277A" w:rsidRDefault="001727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3533D76" w14:textId="77777777" w:rsidR="0017277A" w:rsidRDefault="001727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B69C782" w14:textId="77777777" w:rsidR="0017277A" w:rsidRDefault="0017277A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417B8F2" w14:textId="77777777" w:rsidR="0017277A" w:rsidRDefault="0017277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1D1ED2EA" w14:textId="77777777" w:rsidR="0017277A" w:rsidRDefault="001727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2929E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службы)</w:t>
            </w:r>
          </w:p>
        </w:tc>
      </w:tr>
    </w:tbl>
    <w:p w14:paraId="60ABA740" w14:textId="77777777" w:rsidR="0017277A" w:rsidRPr="002929EA" w:rsidRDefault="0017277A">
      <w:pPr>
        <w:spacing w:before="240"/>
        <w:rPr>
          <w:sz w:val="24"/>
          <w:szCs w:val="24"/>
        </w:rPr>
      </w:pPr>
    </w:p>
    <w:p w14:paraId="343C2216" w14:textId="77777777" w:rsidR="0017277A" w:rsidRDefault="0017277A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14:paraId="01F465AF" w14:textId="77777777" w:rsidR="0017277A" w:rsidRDefault="0017277A">
      <w:pPr>
        <w:rPr>
          <w:sz w:val="24"/>
          <w:szCs w:val="24"/>
        </w:rPr>
      </w:pPr>
    </w:p>
    <w:p w14:paraId="17EDAD30" w14:textId="77777777" w:rsidR="0017277A" w:rsidRDefault="0017277A">
      <w:pPr>
        <w:rPr>
          <w:sz w:val="24"/>
          <w:szCs w:val="24"/>
        </w:rPr>
      </w:pPr>
    </w:p>
    <w:sectPr w:rsidR="0017277A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A6CF6" w14:textId="77777777" w:rsidR="00A04AA0" w:rsidRDefault="00A04AA0">
      <w:r>
        <w:separator/>
      </w:r>
    </w:p>
  </w:endnote>
  <w:endnote w:type="continuationSeparator" w:id="0">
    <w:p w14:paraId="4C0B5CDD" w14:textId="77777777" w:rsidR="00A04AA0" w:rsidRDefault="00A04AA0">
      <w:r>
        <w:continuationSeparator/>
      </w:r>
    </w:p>
  </w:endnote>
  <w:endnote w:id="1">
    <w:p w14:paraId="5FC69388" w14:textId="77777777" w:rsidR="00000000" w:rsidRDefault="0017277A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 xml:space="preserve"> В соответствии с частью 1 статьи 7 Федерального закона </w:t>
      </w:r>
      <w:r w:rsidR="000E3954">
        <w:rPr>
          <w:sz w:val="18"/>
          <w:szCs w:val="18"/>
        </w:rPr>
        <w:t>«</w:t>
      </w:r>
      <w:r>
        <w:rPr>
          <w:sz w:val="18"/>
          <w:szCs w:val="18"/>
        </w:rPr>
        <w:t>Об информации, информационных технологиях и о защите информации</w:t>
      </w:r>
      <w:r w:rsidR="000E3954">
        <w:rPr>
          <w:sz w:val="18"/>
          <w:szCs w:val="18"/>
        </w:rPr>
        <w:t>»</w:t>
      </w:r>
      <w:r>
        <w:rPr>
          <w:sz w:val="18"/>
          <w:szCs w:val="18"/>
        </w:rPr>
        <w:t xml:space="preserve">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14:paraId="60169F06" w14:textId="77777777" w:rsidR="00000000" w:rsidRDefault="0017277A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 xml:space="preserve"> В соответствии с пунктом 13 статьи 2 Федерального закона </w:t>
      </w:r>
      <w:r w:rsidR="000E3954">
        <w:rPr>
          <w:sz w:val="18"/>
          <w:szCs w:val="18"/>
        </w:rPr>
        <w:t>«</w:t>
      </w:r>
      <w:r>
        <w:rPr>
          <w:sz w:val="18"/>
          <w:szCs w:val="18"/>
        </w:rPr>
        <w:t>Об информации, информационных технологиях и о защите информации</w:t>
      </w:r>
      <w:r w:rsidR="000E3954">
        <w:rPr>
          <w:sz w:val="18"/>
          <w:szCs w:val="18"/>
        </w:rPr>
        <w:t>»</w:t>
      </w:r>
      <w:r>
        <w:rPr>
          <w:sz w:val="18"/>
          <w:szCs w:val="18"/>
        </w:rPr>
        <w:t xml:space="preserve"> сайт в информационно-телекоммуникационной сети </w:t>
      </w:r>
      <w:r w:rsidR="000E3954">
        <w:rPr>
          <w:sz w:val="18"/>
          <w:szCs w:val="18"/>
        </w:rPr>
        <w:t>«</w:t>
      </w:r>
      <w:r>
        <w:rPr>
          <w:sz w:val="18"/>
          <w:szCs w:val="18"/>
        </w:rPr>
        <w:t>Интернет</w:t>
      </w:r>
      <w:r w:rsidR="000E3954">
        <w:rPr>
          <w:sz w:val="18"/>
          <w:szCs w:val="18"/>
        </w:rPr>
        <w:t>»</w:t>
      </w:r>
      <w:r>
        <w:rPr>
          <w:sz w:val="18"/>
          <w:szCs w:val="18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</w:t>
      </w:r>
      <w:r w:rsidR="000E3954">
        <w:rPr>
          <w:sz w:val="18"/>
          <w:szCs w:val="18"/>
        </w:rPr>
        <w:t>«</w:t>
      </w:r>
      <w:r>
        <w:rPr>
          <w:sz w:val="18"/>
          <w:szCs w:val="18"/>
        </w:rPr>
        <w:t>Интернет</w:t>
      </w:r>
      <w:r w:rsidR="000E3954">
        <w:rPr>
          <w:sz w:val="18"/>
          <w:szCs w:val="18"/>
        </w:rPr>
        <w:t>»</w:t>
      </w:r>
      <w:r>
        <w:rPr>
          <w:sz w:val="18"/>
          <w:szCs w:val="18"/>
        </w:rPr>
        <w:t xml:space="preserve"> по доменным именам и (или) по сетевым адресам, позволяющим идентифицировать сайты в информационно-телекоммуникационной сети </w:t>
      </w:r>
      <w:r w:rsidR="000E3954">
        <w:rPr>
          <w:sz w:val="18"/>
          <w:szCs w:val="18"/>
        </w:rPr>
        <w:t>«</w:t>
      </w:r>
      <w:r>
        <w:rPr>
          <w:sz w:val="18"/>
          <w:szCs w:val="18"/>
        </w:rPr>
        <w:t>Интернет</w:t>
      </w:r>
      <w:r w:rsidR="000E3954">
        <w:rPr>
          <w:sz w:val="18"/>
          <w:szCs w:val="18"/>
        </w:rPr>
        <w:t>»</w:t>
      </w:r>
      <w:r>
        <w:rPr>
          <w:sz w:val="18"/>
          <w:szCs w:val="18"/>
        </w:rPr>
        <w:t>.</w:t>
      </w:r>
    </w:p>
  </w:endnote>
  <w:endnote w:id="3">
    <w:p w14:paraId="5EDF821E" w14:textId="77777777" w:rsidR="00000000" w:rsidRDefault="0017277A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 xml:space="preserve"> В соответствии с пунктом 14 статьи 2 Федерального закона </w:t>
      </w:r>
      <w:r w:rsidR="000E3954">
        <w:rPr>
          <w:sz w:val="18"/>
          <w:szCs w:val="18"/>
        </w:rPr>
        <w:t>«</w:t>
      </w:r>
      <w:r>
        <w:rPr>
          <w:sz w:val="18"/>
          <w:szCs w:val="18"/>
        </w:rPr>
        <w:t>Об информации, информационных технологиях и о защите информации</w:t>
      </w:r>
      <w:r w:rsidR="000E3954">
        <w:rPr>
          <w:sz w:val="18"/>
          <w:szCs w:val="18"/>
        </w:rPr>
        <w:t>»</w:t>
      </w:r>
      <w:r>
        <w:rPr>
          <w:sz w:val="18"/>
          <w:szCs w:val="18"/>
        </w:rPr>
        <w:t xml:space="preserve"> страница сайта в информационно-телекоммуникационной сети </w:t>
      </w:r>
      <w:r w:rsidR="000E3954">
        <w:rPr>
          <w:sz w:val="18"/>
          <w:szCs w:val="18"/>
        </w:rPr>
        <w:t>«Интернет»</w:t>
      </w:r>
      <w:r>
        <w:rPr>
          <w:sz w:val="18"/>
          <w:szCs w:val="18"/>
        </w:rPr>
        <w:t xml:space="preserve"> – часть сайта в информационно-телекоммуникационной сети </w:t>
      </w:r>
      <w:r w:rsidR="000E3954">
        <w:rPr>
          <w:sz w:val="18"/>
          <w:szCs w:val="18"/>
        </w:rPr>
        <w:t>«Интернет»</w:t>
      </w:r>
      <w:r>
        <w:rPr>
          <w:sz w:val="18"/>
          <w:szCs w:val="18"/>
        </w:rPr>
        <w:t xml:space="preserve">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</w:t>
      </w:r>
      <w:r w:rsidR="000E3954">
        <w:rPr>
          <w:sz w:val="18"/>
          <w:szCs w:val="18"/>
        </w:rPr>
        <w:t>«</w:t>
      </w:r>
      <w:r>
        <w:rPr>
          <w:sz w:val="18"/>
          <w:szCs w:val="18"/>
        </w:rPr>
        <w:t>Интернет</w:t>
      </w:r>
      <w:r w:rsidR="000E3954">
        <w:rPr>
          <w:sz w:val="18"/>
          <w:szCs w:val="18"/>
        </w:rPr>
        <w:t>»</w:t>
      </w:r>
      <w:r>
        <w:rPr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AB74B" w14:textId="77777777" w:rsidR="00A04AA0" w:rsidRDefault="00A04AA0">
      <w:r>
        <w:separator/>
      </w:r>
    </w:p>
  </w:footnote>
  <w:footnote w:type="continuationSeparator" w:id="0">
    <w:p w14:paraId="7B5AB7B2" w14:textId="77777777" w:rsidR="00A04AA0" w:rsidRDefault="00A04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6F072" w14:textId="77777777" w:rsidR="0017277A" w:rsidRDefault="0017277A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51402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C74F5B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A09F4"/>
    <w:multiLevelType w:val="multilevel"/>
    <w:tmpl w:val="FFFFFFFF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775617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D652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5B32538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800619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B5D790C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07474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265B270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8C84B0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94C105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2A433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9C43D2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7B30C7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7D367B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70663E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2C779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20697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A6782E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4A3673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8162BA3"/>
    <w:multiLevelType w:val="multilevel"/>
    <w:tmpl w:val="FFFFFFFF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85669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9020FE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9D513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2733CC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3DA1FFD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425515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4F1576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8F400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D574FB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5D026562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315B4B"/>
    <w:multiLevelType w:val="multilevel"/>
    <w:tmpl w:val="FFFFFFFF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5FDE23E7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7145B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527568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B7D76D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FF528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F5C62E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7ED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5D552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EA"/>
    <w:rsid w:val="000E3954"/>
    <w:rsid w:val="0017277A"/>
    <w:rsid w:val="002929EA"/>
    <w:rsid w:val="00A04AA0"/>
    <w:rsid w:val="00A8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71F043"/>
  <w14:defaultImageDpi w14:val="0"/>
  <w15:docId w15:val="{EC6B3E88-FDF8-4DD5-9AA8-09436B4B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Company>КонсультантПлюс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Alex Rogozin</cp:lastModifiedBy>
  <cp:revision>2</cp:revision>
  <cp:lastPrinted>2017-01-03T12:24:00Z</cp:lastPrinted>
  <dcterms:created xsi:type="dcterms:W3CDTF">2022-03-10T22:19:00Z</dcterms:created>
  <dcterms:modified xsi:type="dcterms:W3CDTF">2022-03-10T22:19:00Z</dcterms:modified>
</cp:coreProperties>
</file>