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00" w:rsidRDefault="006E6887" w:rsidP="00527E1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C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</w:t>
      </w:r>
      <w:r w:rsidR="00B359C9">
        <w:rPr>
          <w:rFonts w:ascii="Times New Roman" w:hAnsi="Times New Roman" w:cs="Times New Roman"/>
          <w:sz w:val="28"/>
          <w:szCs w:val="28"/>
        </w:rPr>
        <w:t>ень</w:t>
      </w:r>
      <w:r w:rsidR="00527E1D" w:rsidRPr="00527E1D">
        <w:rPr>
          <w:rFonts w:ascii="Times New Roman" w:hAnsi="Times New Roman" w:cs="Times New Roman"/>
          <w:sz w:val="28"/>
          <w:szCs w:val="28"/>
        </w:rPr>
        <w:t xml:space="preserve"> налоговых расходов </w:t>
      </w:r>
      <w:proofErr w:type="spellStart"/>
      <w:r w:rsidR="00527E1D" w:rsidRPr="00527E1D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="00527E1D" w:rsidRPr="00527E1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269D2">
        <w:rPr>
          <w:rFonts w:ascii="Times New Roman" w:hAnsi="Times New Roman" w:cs="Times New Roman"/>
          <w:sz w:val="28"/>
          <w:szCs w:val="28"/>
        </w:rPr>
        <w:t xml:space="preserve"> на 202</w:t>
      </w:r>
      <w:r w:rsidR="00CC7D26">
        <w:rPr>
          <w:rFonts w:ascii="Times New Roman" w:hAnsi="Times New Roman" w:cs="Times New Roman"/>
          <w:sz w:val="28"/>
          <w:szCs w:val="28"/>
        </w:rPr>
        <w:t>4</w:t>
      </w:r>
      <w:r w:rsidR="007269D2">
        <w:rPr>
          <w:rFonts w:ascii="Times New Roman" w:hAnsi="Times New Roman" w:cs="Times New Roman"/>
          <w:sz w:val="28"/>
          <w:szCs w:val="28"/>
        </w:rPr>
        <w:t>г. и плановый период 202</w:t>
      </w:r>
      <w:r w:rsidR="00CC7D26">
        <w:rPr>
          <w:rFonts w:ascii="Times New Roman" w:hAnsi="Times New Roman" w:cs="Times New Roman"/>
          <w:sz w:val="28"/>
          <w:szCs w:val="28"/>
        </w:rPr>
        <w:t>5</w:t>
      </w:r>
      <w:r w:rsidR="008F687A">
        <w:rPr>
          <w:rFonts w:ascii="Times New Roman" w:hAnsi="Times New Roman" w:cs="Times New Roman"/>
          <w:sz w:val="28"/>
          <w:szCs w:val="28"/>
        </w:rPr>
        <w:t xml:space="preserve"> </w:t>
      </w:r>
      <w:r w:rsidR="007269D2">
        <w:rPr>
          <w:rFonts w:ascii="Times New Roman" w:hAnsi="Times New Roman" w:cs="Times New Roman"/>
          <w:sz w:val="28"/>
          <w:szCs w:val="28"/>
        </w:rPr>
        <w:t>и 202</w:t>
      </w:r>
      <w:r w:rsidR="00CC7D26">
        <w:rPr>
          <w:rFonts w:ascii="Times New Roman" w:hAnsi="Times New Roman" w:cs="Times New Roman"/>
          <w:sz w:val="28"/>
          <w:szCs w:val="28"/>
        </w:rPr>
        <w:t xml:space="preserve">6 </w:t>
      </w:r>
      <w:r w:rsidR="007269D2">
        <w:rPr>
          <w:rFonts w:ascii="Times New Roman" w:hAnsi="Times New Roman" w:cs="Times New Roman"/>
          <w:sz w:val="28"/>
          <w:szCs w:val="28"/>
        </w:rPr>
        <w:t>гг.</w:t>
      </w:r>
    </w:p>
    <w:tbl>
      <w:tblPr>
        <w:tblStyle w:val="a3"/>
        <w:tblW w:w="5080" w:type="pct"/>
        <w:tblLayout w:type="fixed"/>
        <w:tblLook w:val="04A0" w:firstRow="1" w:lastRow="0" w:firstColumn="1" w:lastColumn="0" w:noHBand="0" w:noVBand="1"/>
      </w:tblPr>
      <w:tblGrid>
        <w:gridCol w:w="541"/>
        <w:gridCol w:w="1833"/>
        <w:gridCol w:w="1704"/>
        <w:gridCol w:w="1559"/>
        <w:gridCol w:w="1133"/>
        <w:gridCol w:w="1277"/>
        <w:gridCol w:w="1457"/>
        <w:gridCol w:w="2271"/>
        <w:gridCol w:w="1908"/>
        <w:gridCol w:w="1340"/>
      </w:tblGrid>
      <w:tr w:rsidR="008F687A" w:rsidTr="008F687A">
        <w:tc>
          <w:tcPr>
            <w:tcW w:w="180" w:type="pct"/>
          </w:tcPr>
          <w:p w:rsidR="008F687A" w:rsidRPr="00AA6EE0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0" w:type="pct"/>
          </w:tcPr>
          <w:p w:rsidR="008F687A" w:rsidRPr="00AA6EE0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налогового расхода КГО</w:t>
            </w:r>
          </w:p>
        </w:tc>
        <w:tc>
          <w:tcPr>
            <w:tcW w:w="567" w:type="pct"/>
          </w:tcPr>
          <w:p w:rsidR="008F687A" w:rsidRPr="00AA6EE0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налогового расхода КГО</w:t>
            </w:r>
          </w:p>
        </w:tc>
        <w:tc>
          <w:tcPr>
            <w:tcW w:w="519" w:type="pct"/>
          </w:tcPr>
          <w:p w:rsidR="008F687A" w:rsidRPr="00AA6EE0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акта</w:t>
            </w:r>
          </w:p>
        </w:tc>
        <w:tc>
          <w:tcPr>
            <w:tcW w:w="377" w:type="pct"/>
          </w:tcPr>
          <w:p w:rsidR="008F687A" w:rsidRPr="00AA6EE0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Структурная единица нормативного акта</w:t>
            </w:r>
          </w:p>
        </w:tc>
        <w:tc>
          <w:tcPr>
            <w:tcW w:w="425" w:type="pct"/>
          </w:tcPr>
          <w:p w:rsidR="008F687A" w:rsidRPr="008F687A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7A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налогоплательщиков, для которых предусмотрена налоговая льгота</w:t>
            </w:r>
          </w:p>
        </w:tc>
        <w:tc>
          <w:tcPr>
            <w:tcW w:w="485" w:type="pct"/>
          </w:tcPr>
          <w:p w:rsidR="008F687A" w:rsidRPr="008F687A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87A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 муниципального образования</w:t>
            </w:r>
          </w:p>
        </w:tc>
        <w:tc>
          <w:tcPr>
            <w:tcW w:w="756" w:type="pct"/>
          </w:tcPr>
          <w:p w:rsidR="008F687A" w:rsidRPr="00AA6EE0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КГО, наименование нормативно-правового акта, определяющего цели социально-экономической политики КГО, не относящиеся к муниципальным программам, в </w:t>
            </w:r>
            <w:proofErr w:type="gramStart"/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AA6EE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которых установлены налоговые расходы </w:t>
            </w:r>
          </w:p>
        </w:tc>
        <w:tc>
          <w:tcPr>
            <w:tcW w:w="635" w:type="pct"/>
          </w:tcPr>
          <w:p w:rsidR="008F687A" w:rsidRPr="00AA6EE0" w:rsidRDefault="008F687A" w:rsidP="00C16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элементы муниципальной программы КГО, нормативного правового акта, определяющего цели социально-экономической политики КГО, не относящиеся к муниципальным программам, в </w:t>
            </w:r>
            <w:proofErr w:type="gramStart"/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AA6EE0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которых установлены налоговые расходы</w:t>
            </w:r>
          </w:p>
        </w:tc>
        <w:tc>
          <w:tcPr>
            <w:tcW w:w="446" w:type="pct"/>
          </w:tcPr>
          <w:p w:rsidR="008F687A" w:rsidRPr="00AA6EE0" w:rsidRDefault="008F687A" w:rsidP="002D4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EE0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8F687A" w:rsidRPr="007269D2" w:rsidTr="008F687A">
        <w:tc>
          <w:tcPr>
            <w:tcW w:w="180" w:type="pct"/>
          </w:tcPr>
          <w:p w:rsidR="008F687A" w:rsidRPr="007269D2" w:rsidRDefault="00480344" w:rsidP="00527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687A"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8F687A" w:rsidRPr="007269D2" w:rsidRDefault="008F687A" w:rsidP="00A90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Освобождение от уплаты земельного налога  физических лиц, соответствующих  условиям, необходимым для назначения пенсии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>законодательством РФ, действовавшим на 31.12.2018г.</w:t>
            </w:r>
          </w:p>
        </w:tc>
        <w:tc>
          <w:tcPr>
            <w:tcW w:w="567" w:type="pct"/>
          </w:tcPr>
          <w:p w:rsidR="008F687A" w:rsidRPr="007269D2" w:rsidRDefault="008F687A" w:rsidP="00A90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 уплаты земельного налога освобождаются </w:t>
            </w:r>
            <w:r w:rsidRPr="007269D2">
              <w:rPr>
                <w:rFonts w:ascii="Times New Roman" w:hAnsi="Times New Roman" w:cs="Times New Roman"/>
              </w:rPr>
              <w:t xml:space="preserve"> физически</w:t>
            </w:r>
            <w:r>
              <w:rPr>
                <w:rFonts w:ascii="Times New Roman" w:hAnsi="Times New Roman" w:cs="Times New Roman"/>
              </w:rPr>
              <w:t>е</w:t>
            </w:r>
            <w:r w:rsidRPr="007269D2">
              <w:rPr>
                <w:rFonts w:ascii="Times New Roman" w:hAnsi="Times New Roman" w:cs="Times New Roman"/>
              </w:rPr>
              <w:t xml:space="preserve"> лиц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7269D2">
              <w:rPr>
                <w:rFonts w:ascii="Times New Roman" w:hAnsi="Times New Roman" w:cs="Times New Roman"/>
              </w:rPr>
              <w:t>соответствующ</w:t>
            </w:r>
            <w:r>
              <w:rPr>
                <w:rFonts w:ascii="Times New Roman" w:hAnsi="Times New Roman" w:cs="Times New Roman"/>
              </w:rPr>
              <w:t>ие</w:t>
            </w:r>
            <w:r w:rsidRPr="007269D2">
              <w:rPr>
                <w:rFonts w:ascii="Times New Roman" w:hAnsi="Times New Roman" w:cs="Times New Roman"/>
              </w:rPr>
              <w:t xml:space="preserve"> условиям, необходимым для назначения пенсии в </w:t>
            </w:r>
            <w:r w:rsidRPr="007269D2">
              <w:rPr>
                <w:rFonts w:ascii="Times New Roman" w:hAnsi="Times New Roman" w:cs="Times New Roman"/>
              </w:rPr>
              <w:lastRenderedPageBreak/>
              <w:t>соответствии с законодательством РФ, действовавшим на 31 декабря 2018 года.</w:t>
            </w:r>
          </w:p>
        </w:tc>
        <w:tc>
          <w:tcPr>
            <w:tcW w:w="519" w:type="pct"/>
          </w:tcPr>
          <w:p w:rsidR="008F687A" w:rsidRPr="007269D2" w:rsidRDefault="008F687A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lastRenderedPageBreak/>
              <w:t>Решение Собрание депутатов КГО от 25.11.2010г. № 133</w:t>
            </w:r>
          </w:p>
        </w:tc>
        <w:tc>
          <w:tcPr>
            <w:tcW w:w="377" w:type="pct"/>
          </w:tcPr>
          <w:p w:rsidR="008F687A" w:rsidRPr="007269D2" w:rsidRDefault="008F687A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Подпункт 6</w:t>
            </w:r>
          </w:p>
          <w:p w:rsidR="008F687A" w:rsidRPr="007269D2" w:rsidRDefault="008F687A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пункт 5</w:t>
            </w:r>
          </w:p>
        </w:tc>
        <w:tc>
          <w:tcPr>
            <w:tcW w:w="425" w:type="pct"/>
          </w:tcPr>
          <w:p w:rsidR="008F687A" w:rsidRPr="007269D2" w:rsidRDefault="00CE7D5C" w:rsidP="00CE7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  <w:r w:rsidR="00AF5F03">
              <w:rPr>
                <w:rFonts w:ascii="Times New Roman" w:hAnsi="Times New Roman" w:cs="Times New Roman"/>
              </w:rPr>
              <w:t xml:space="preserve"> соответствующих  условиям, необходимым для назначения пенсии в соответствии с </w:t>
            </w:r>
            <w:r w:rsidR="00AF5F03">
              <w:rPr>
                <w:rFonts w:ascii="Times New Roman" w:hAnsi="Times New Roman" w:cs="Times New Roman"/>
              </w:rPr>
              <w:lastRenderedPageBreak/>
              <w:t>законодательством РФ, действовавшим на 31.12.2018г.</w:t>
            </w:r>
          </w:p>
        </w:tc>
        <w:tc>
          <w:tcPr>
            <w:tcW w:w="485" w:type="pct"/>
          </w:tcPr>
          <w:p w:rsidR="008F687A" w:rsidRPr="007269D2" w:rsidRDefault="003E3620" w:rsidP="003F6CB1">
            <w:pPr>
              <w:rPr>
                <w:rFonts w:ascii="Times New Roman" w:hAnsi="Times New Roman" w:cs="Times New Roman"/>
              </w:rPr>
            </w:pPr>
            <w:r w:rsidRPr="003E3620">
              <w:rPr>
                <w:rFonts w:ascii="Times New Roman" w:hAnsi="Times New Roman" w:cs="Times New Roman"/>
              </w:rPr>
              <w:lastRenderedPageBreak/>
              <w:t>Социальные налоговые расходы</w:t>
            </w:r>
          </w:p>
        </w:tc>
        <w:tc>
          <w:tcPr>
            <w:tcW w:w="756" w:type="pct"/>
          </w:tcPr>
          <w:p w:rsidR="008F687A" w:rsidRPr="007269D2" w:rsidRDefault="008F687A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635" w:type="pct"/>
          </w:tcPr>
          <w:p w:rsidR="008F687A" w:rsidRPr="007269D2" w:rsidRDefault="008F687A" w:rsidP="00DF389E"/>
        </w:tc>
        <w:tc>
          <w:tcPr>
            <w:tcW w:w="446" w:type="pct"/>
          </w:tcPr>
          <w:p w:rsidR="008F687A" w:rsidRPr="007269D2" w:rsidRDefault="008F687A" w:rsidP="00F6365D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3E3620" w:rsidRPr="007269D2" w:rsidTr="008F687A">
        <w:trPr>
          <w:trHeight w:val="2063"/>
        </w:trPr>
        <w:tc>
          <w:tcPr>
            <w:tcW w:w="180" w:type="pct"/>
          </w:tcPr>
          <w:p w:rsidR="003E3620" w:rsidRPr="007269D2" w:rsidRDefault="00480344" w:rsidP="00527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3E3620"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3E3620" w:rsidRPr="007269D2" w:rsidRDefault="003E3620" w:rsidP="0005217F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t>Пониженная ставка</w:t>
            </w:r>
            <w:r>
              <w:rPr>
                <w:rFonts w:ascii="Times New Roman" w:hAnsi="Times New Roman" w:cs="Times New Roman"/>
              </w:rPr>
              <w:t xml:space="preserve"> по земельному налогу в отношении земельных участков, занятых индивидуальными гаражными строениями.</w:t>
            </w:r>
          </w:p>
        </w:tc>
        <w:tc>
          <w:tcPr>
            <w:tcW w:w="567" w:type="pct"/>
          </w:tcPr>
          <w:p w:rsidR="003E3620" w:rsidRPr="007269D2" w:rsidRDefault="003E3620" w:rsidP="00A90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Налоговая ставка установлена  в размере 0,3% в отношении земельных участков, занятых индивидуальными гаражными строениями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9" w:type="pct"/>
          </w:tcPr>
          <w:p w:rsidR="003E3620" w:rsidRPr="007269D2" w:rsidRDefault="003E3620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377" w:type="pct"/>
          </w:tcPr>
          <w:p w:rsidR="003E3620" w:rsidRPr="007269D2" w:rsidRDefault="003E3620" w:rsidP="003F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3, подпункт 2, абзац третий.</w:t>
            </w:r>
          </w:p>
        </w:tc>
        <w:tc>
          <w:tcPr>
            <w:tcW w:w="425" w:type="pct"/>
          </w:tcPr>
          <w:p w:rsidR="003E3620" w:rsidRPr="007269D2" w:rsidRDefault="00676CA2" w:rsidP="00CE7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A2613">
              <w:rPr>
                <w:rFonts w:ascii="Times New Roman" w:hAnsi="Times New Roman" w:cs="Times New Roman"/>
              </w:rPr>
              <w:t>ладельцы земельных участков</w:t>
            </w:r>
            <w:r w:rsidR="00AF5F03">
              <w:rPr>
                <w:rFonts w:ascii="Times New Roman" w:hAnsi="Times New Roman" w:cs="Times New Roman"/>
              </w:rPr>
              <w:t>, занятых индивидуальными гаражными строениями.</w:t>
            </w:r>
          </w:p>
        </w:tc>
        <w:tc>
          <w:tcPr>
            <w:tcW w:w="485" w:type="pct"/>
          </w:tcPr>
          <w:p w:rsidR="003E3620" w:rsidRPr="007269D2" w:rsidRDefault="001A2613" w:rsidP="00F304DA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756" w:type="pct"/>
          </w:tcPr>
          <w:p w:rsidR="003E3620" w:rsidRPr="007269D2" w:rsidRDefault="003E3620" w:rsidP="00BE58F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635" w:type="pct"/>
          </w:tcPr>
          <w:p w:rsidR="003E3620" w:rsidRPr="00AA09C8" w:rsidRDefault="003E3620" w:rsidP="00663DC0">
            <w:pPr>
              <w:rPr>
                <w:highlight w:val="yellow"/>
              </w:rPr>
            </w:pPr>
          </w:p>
        </w:tc>
        <w:tc>
          <w:tcPr>
            <w:tcW w:w="446" w:type="pct"/>
          </w:tcPr>
          <w:p w:rsidR="003E3620" w:rsidRPr="007269D2" w:rsidRDefault="003E3620" w:rsidP="00BE58F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480344" w:rsidRPr="007269D2" w:rsidTr="008F687A">
        <w:tc>
          <w:tcPr>
            <w:tcW w:w="180" w:type="pct"/>
          </w:tcPr>
          <w:p w:rsidR="00480344" w:rsidRPr="007269D2" w:rsidRDefault="00676CA2" w:rsidP="00527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344"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480344" w:rsidRPr="007269D2" w:rsidRDefault="00480344" w:rsidP="0030661E">
            <w:pPr>
              <w:rPr>
                <w:rFonts w:ascii="Times New Roman" w:hAnsi="Times New Roman" w:cs="Times New Roman"/>
              </w:rPr>
            </w:pPr>
            <w:r w:rsidRPr="006B49EF">
              <w:rPr>
                <w:rFonts w:ascii="Times New Roman" w:hAnsi="Times New Roman" w:cs="Times New Roman"/>
              </w:rPr>
              <w:t>Пониженная ставка по</w:t>
            </w:r>
            <w:r>
              <w:rPr>
                <w:rFonts w:ascii="Times New Roman" w:hAnsi="Times New Roman" w:cs="Times New Roman"/>
              </w:rPr>
              <w:t xml:space="preserve"> земельному налогу  в отношении земельных участков</w:t>
            </w:r>
            <w:r w:rsidRPr="007269D2">
              <w:rPr>
                <w:rFonts w:ascii="Times New Roman" w:hAnsi="Times New Roman" w:cs="Times New Roman"/>
              </w:rPr>
              <w:t xml:space="preserve"> занятых индивидуальным жилищным фондом или приобретенных (предоставленных) для индивидуального жилищного строительства (за исключением </w:t>
            </w:r>
            <w:r w:rsidR="00F57B8C">
              <w:rPr>
                <w:rFonts w:ascii="Times New Roman" w:hAnsi="Times New Roman" w:cs="Times New Roman"/>
              </w:rPr>
              <w:lastRenderedPageBreak/>
              <w:t xml:space="preserve">земельных </w:t>
            </w:r>
            <w:r w:rsidRPr="007269D2">
              <w:rPr>
                <w:rFonts w:ascii="Times New Roman" w:hAnsi="Times New Roman" w:cs="Times New Roman"/>
              </w:rPr>
              <w:t>участков, приобретенных (предоставленных) для индивидуального жилищного строительства, используемых в предпринимательской деятельности).</w:t>
            </w:r>
          </w:p>
        </w:tc>
        <w:tc>
          <w:tcPr>
            <w:tcW w:w="567" w:type="pct"/>
          </w:tcPr>
          <w:p w:rsidR="00480344" w:rsidRPr="007269D2" w:rsidRDefault="00480344" w:rsidP="009C5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Налоговая ставка установлена  в размере</w:t>
            </w:r>
            <w:r w:rsidRPr="007269D2">
              <w:rPr>
                <w:rFonts w:ascii="Times New Roman" w:hAnsi="Times New Roman" w:cs="Times New Roman"/>
              </w:rPr>
              <w:t xml:space="preserve"> 0,2 % в отношении земельных участков</w:t>
            </w:r>
            <w:r>
              <w:rPr>
                <w:rFonts w:ascii="Times New Roman" w:hAnsi="Times New Roman" w:cs="Times New Roman"/>
              </w:rPr>
              <w:t>,</w:t>
            </w:r>
            <w:r w:rsidRPr="007269D2">
              <w:rPr>
                <w:rFonts w:ascii="Times New Roman" w:hAnsi="Times New Roman" w:cs="Times New Roman"/>
              </w:rPr>
              <w:t xml:space="preserve"> занятых индивидуальным жилищным фондом или приобретенных (предоставленных) для индивидуального жилищного строительства (за </w:t>
            </w:r>
            <w:r w:rsidRPr="007269D2">
              <w:rPr>
                <w:rFonts w:ascii="Times New Roman" w:hAnsi="Times New Roman" w:cs="Times New Roman"/>
              </w:rPr>
              <w:lastRenderedPageBreak/>
              <w:t xml:space="preserve">исключением участков, приобретенных (предоставленных) для индивидуального жилищного строительства, используемых в предпринимательской деятельности). </w:t>
            </w:r>
          </w:p>
        </w:tc>
        <w:tc>
          <w:tcPr>
            <w:tcW w:w="519" w:type="pct"/>
          </w:tcPr>
          <w:p w:rsidR="00480344" w:rsidRPr="007269D2" w:rsidRDefault="00480344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lastRenderedPageBreak/>
              <w:t>Решение Собрание депутатов КГО от 25.11.2010г. № 133</w:t>
            </w:r>
          </w:p>
        </w:tc>
        <w:tc>
          <w:tcPr>
            <w:tcW w:w="377" w:type="pct"/>
          </w:tcPr>
          <w:p w:rsidR="00480344" w:rsidRPr="007269D2" w:rsidRDefault="00480344" w:rsidP="00CF0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3, подпункт 3, абзац второй.</w:t>
            </w:r>
          </w:p>
        </w:tc>
        <w:tc>
          <w:tcPr>
            <w:tcW w:w="425" w:type="pct"/>
          </w:tcPr>
          <w:p w:rsidR="00480344" w:rsidRPr="007269D2" w:rsidRDefault="00CE7D5C" w:rsidP="003F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лица, владельцы земельных участков</w:t>
            </w:r>
            <w:r w:rsidR="00AF5F03">
              <w:rPr>
                <w:rFonts w:ascii="Times New Roman" w:hAnsi="Times New Roman" w:cs="Times New Roman"/>
              </w:rPr>
              <w:t xml:space="preserve">, </w:t>
            </w:r>
            <w:r w:rsidR="00AF5F03" w:rsidRPr="007269D2">
              <w:rPr>
                <w:rFonts w:ascii="Times New Roman" w:hAnsi="Times New Roman" w:cs="Times New Roman"/>
              </w:rPr>
              <w:t xml:space="preserve">занятых индивидуальным жилищным фондом или приобретенных (предоставленных) для индивидуального </w:t>
            </w:r>
            <w:r w:rsidR="00AF5F03" w:rsidRPr="007269D2">
              <w:rPr>
                <w:rFonts w:ascii="Times New Roman" w:hAnsi="Times New Roman" w:cs="Times New Roman"/>
              </w:rPr>
              <w:lastRenderedPageBreak/>
              <w:t>жилищного строительства (за исключением участков, приобретенных (предоставленных) для индивидуального жилищного строительства, используемых в предпринимательской деятельности).</w:t>
            </w:r>
          </w:p>
        </w:tc>
        <w:tc>
          <w:tcPr>
            <w:tcW w:w="485" w:type="pct"/>
          </w:tcPr>
          <w:p w:rsidR="00480344" w:rsidRPr="007269D2" w:rsidRDefault="00480344" w:rsidP="003F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Стимулирующие налоговые расходы</w:t>
            </w:r>
          </w:p>
        </w:tc>
        <w:tc>
          <w:tcPr>
            <w:tcW w:w="756" w:type="pct"/>
          </w:tcPr>
          <w:p w:rsidR="00480344" w:rsidRPr="007269D2" w:rsidRDefault="00480344" w:rsidP="003F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 социально-экономического развития  2020-2035</w:t>
            </w:r>
          </w:p>
        </w:tc>
        <w:tc>
          <w:tcPr>
            <w:tcW w:w="635" w:type="pct"/>
          </w:tcPr>
          <w:p w:rsidR="00480344" w:rsidRPr="007269D2" w:rsidRDefault="00480344"/>
        </w:tc>
        <w:tc>
          <w:tcPr>
            <w:tcW w:w="446" w:type="pct"/>
          </w:tcPr>
          <w:p w:rsidR="00480344" w:rsidRPr="007269D2" w:rsidRDefault="00480344" w:rsidP="006B4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администрации  </w:t>
            </w:r>
            <w:proofErr w:type="spellStart"/>
            <w:r>
              <w:rPr>
                <w:rFonts w:ascii="Times New Roman" w:hAnsi="Times New Roman" w:cs="Times New Roman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</w:tr>
      <w:tr w:rsidR="00480344" w:rsidRPr="007269D2" w:rsidTr="008F687A">
        <w:tc>
          <w:tcPr>
            <w:tcW w:w="180" w:type="pct"/>
          </w:tcPr>
          <w:p w:rsidR="00480344" w:rsidRPr="007269D2" w:rsidRDefault="00676CA2" w:rsidP="00527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480344"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480344" w:rsidRPr="007269D2" w:rsidRDefault="00480344" w:rsidP="00986A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Пониженная ставка по земельному налогу  в отношении земельных участков,  </w:t>
            </w:r>
            <w:r w:rsidRPr="00CF053B">
              <w:rPr>
                <w:rFonts w:ascii="Times New Roman" w:hAnsi="Times New Roman" w:cs="Times New Roman"/>
              </w:rPr>
              <w:t xml:space="preserve">не используемых в предпринимательской деятельности, </w:t>
            </w:r>
            <w:r w:rsidRPr="00CF053B">
              <w:rPr>
                <w:rFonts w:ascii="Times New Roman" w:hAnsi="Times New Roman" w:cs="Times New Roman"/>
              </w:rPr>
              <w:lastRenderedPageBreak/>
              <w:t>приобретенных (предоставленных) для ведения личного подсобного хозяйства, садоводства, или огородничества, а так же земельных участков общего назначения, предусмотренных ФЗ от 29 июля 2017 года № 217-ФЗ « О ведении гражданами садоводства и огородничества для собственных нужд и о внесении изменений в отдельные законодательные акты РФ»</w:t>
            </w:r>
            <w:proofErr w:type="gramEnd"/>
          </w:p>
        </w:tc>
        <w:tc>
          <w:tcPr>
            <w:tcW w:w="567" w:type="pct"/>
          </w:tcPr>
          <w:p w:rsidR="00480344" w:rsidRPr="007269D2" w:rsidRDefault="00480344" w:rsidP="00CF0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Налоговая ставка установлена  в размере </w:t>
            </w:r>
            <w:r w:rsidRPr="007269D2">
              <w:rPr>
                <w:rFonts w:ascii="Times New Roman" w:hAnsi="Times New Roman" w:cs="Times New Roman"/>
              </w:rPr>
              <w:t xml:space="preserve"> 0,2% в отношении земельных </w:t>
            </w:r>
            <w:proofErr w:type="gramStart"/>
            <w:r w:rsidRPr="007269D2">
              <w:rPr>
                <w:rFonts w:ascii="Times New Roman" w:hAnsi="Times New Roman" w:cs="Times New Roman"/>
              </w:rPr>
              <w:t>участков</w:t>
            </w:r>
            <w:proofErr w:type="gramEnd"/>
            <w:r w:rsidRPr="007269D2">
              <w:rPr>
                <w:rFonts w:ascii="Times New Roman" w:hAnsi="Times New Roman" w:cs="Times New Roman"/>
              </w:rPr>
              <w:t xml:space="preserve"> не используемых в предпринимательской </w:t>
            </w:r>
            <w:r w:rsidRPr="007269D2">
              <w:rPr>
                <w:rFonts w:ascii="Times New Roman" w:hAnsi="Times New Roman" w:cs="Times New Roman"/>
              </w:rPr>
              <w:lastRenderedPageBreak/>
              <w:t xml:space="preserve">деятельности, приобретенных (предоставленных) для ведения личного подсобного хозяйства, садоводства, или огородничества, а так же земельных участков общего назначения, предусмотренных ФЗ от 29 июля 2017 года № 217-ФЗ « О ведении гражданами садоводства и огородничества для собственных нужд и о внесении изменений в отдельные законодательные акты РФ». </w:t>
            </w:r>
          </w:p>
        </w:tc>
        <w:tc>
          <w:tcPr>
            <w:tcW w:w="519" w:type="pct"/>
          </w:tcPr>
          <w:p w:rsidR="00480344" w:rsidRPr="007269D2" w:rsidRDefault="00480344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lastRenderedPageBreak/>
              <w:t>Решение Собрание депутатов КГО от 25.11.2010г. № 133</w:t>
            </w:r>
          </w:p>
        </w:tc>
        <w:tc>
          <w:tcPr>
            <w:tcW w:w="377" w:type="pct"/>
          </w:tcPr>
          <w:p w:rsidR="00480344" w:rsidRPr="007269D2" w:rsidRDefault="00480344" w:rsidP="00CF053B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Пункт 3 подпункт 3 абзац </w:t>
            </w:r>
            <w:r>
              <w:rPr>
                <w:rFonts w:ascii="Times New Roman" w:hAnsi="Times New Roman" w:cs="Times New Roman"/>
              </w:rPr>
              <w:t>третий</w:t>
            </w:r>
          </w:p>
        </w:tc>
        <w:tc>
          <w:tcPr>
            <w:tcW w:w="425" w:type="pct"/>
          </w:tcPr>
          <w:p w:rsidR="00480344" w:rsidRPr="007269D2" w:rsidRDefault="00676CA2" w:rsidP="003F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80344">
              <w:rPr>
                <w:rFonts w:ascii="Times New Roman" w:hAnsi="Times New Roman" w:cs="Times New Roman"/>
              </w:rPr>
              <w:t xml:space="preserve">ладельцы земельных </w:t>
            </w:r>
            <w:proofErr w:type="gramStart"/>
            <w:r w:rsidR="00480344">
              <w:rPr>
                <w:rFonts w:ascii="Times New Roman" w:hAnsi="Times New Roman" w:cs="Times New Roman"/>
              </w:rPr>
              <w:t>участков</w:t>
            </w:r>
            <w:proofErr w:type="gramEnd"/>
            <w:r w:rsidR="00AF5F03">
              <w:rPr>
                <w:rFonts w:ascii="Times New Roman" w:hAnsi="Times New Roman" w:cs="Times New Roman"/>
              </w:rPr>
              <w:t xml:space="preserve"> </w:t>
            </w:r>
            <w:r w:rsidR="00AF5F03" w:rsidRPr="007269D2">
              <w:rPr>
                <w:rFonts w:ascii="Times New Roman" w:hAnsi="Times New Roman" w:cs="Times New Roman"/>
              </w:rPr>
              <w:t xml:space="preserve">не используемых в предпринимательской деятельности, </w:t>
            </w:r>
            <w:r w:rsidR="00AF5F03" w:rsidRPr="007269D2">
              <w:rPr>
                <w:rFonts w:ascii="Times New Roman" w:hAnsi="Times New Roman" w:cs="Times New Roman"/>
              </w:rPr>
              <w:lastRenderedPageBreak/>
              <w:t xml:space="preserve">приобретенных (предоставленных) для ведения личного подсобного хозяйства, садоводства, или огородничества, а так же земельных участков общего назначения, предусмотренных ФЗ от 29 июля 2017 года № 217-ФЗ « О ведении гражданами садоводства и огородничества для собственных нужд и о внесении </w:t>
            </w:r>
            <w:r w:rsidR="00AF5F03" w:rsidRPr="007269D2">
              <w:rPr>
                <w:rFonts w:ascii="Times New Roman" w:hAnsi="Times New Roman" w:cs="Times New Roman"/>
              </w:rPr>
              <w:lastRenderedPageBreak/>
              <w:t>изменений в отдельные законодательные акты РФ».</w:t>
            </w:r>
          </w:p>
        </w:tc>
        <w:tc>
          <w:tcPr>
            <w:tcW w:w="485" w:type="pct"/>
          </w:tcPr>
          <w:p w:rsidR="00480344" w:rsidRPr="007269D2" w:rsidRDefault="00480344" w:rsidP="003F6CB1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lastRenderedPageBreak/>
              <w:t>Социальные налоговые расходы</w:t>
            </w:r>
          </w:p>
        </w:tc>
        <w:tc>
          <w:tcPr>
            <w:tcW w:w="756" w:type="pct"/>
          </w:tcPr>
          <w:p w:rsidR="00480344" w:rsidRPr="007269D2" w:rsidRDefault="00480344" w:rsidP="00BE58F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  <w:r w:rsidR="00676CA2">
              <w:rPr>
                <w:rFonts w:ascii="Times New Roman" w:hAnsi="Times New Roman" w:cs="Times New Roman"/>
              </w:rPr>
              <w:t>, м</w:t>
            </w:r>
            <w:r w:rsidR="00676CA2" w:rsidRPr="007269D2">
              <w:rPr>
                <w:rFonts w:ascii="Times New Roman" w:hAnsi="Times New Roman" w:cs="Times New Roman"/>
              </w:rPr>
              <w:t>униципальная программа</w:t>
            </w:r>
            <w:r w:rsidR="00676CA2">
              <w:rPr>
                <w:rFonts w:ascii="Times New Roman" w:hAnsi="Times New Roman" w:cs="Times New Roman"/>
              </w:rPr>
              <w:t xml:space="preserve"> «Развитие садоводческих некоммерческих товариществ на </w:t>
            </w:r>
            <w:r w:rsidR="00676CA2">
              <w:rPr>
                <w:rFonts w:ascii="Times New Roman" w:hAnsi="Times New Roman" w:cs="Times New Roman"/>
              </w:rPr>
              <w:lastRenderedPageBreak/>
              <w:t xml:space="preserve">территории </w:t>
            </w:r>
            <w:proofErr w:type="spellStart"/>
            <w:r w:rsidR="00676CA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="00676CA2">
              <w:rPr>
                <w:rFonts w:ascii="Times New Roman" w:hAnsi="Times New Roman" w:cs="Times New Roman"/>
              </w:rPr>
              <w:t xml:space="preserve"> городского округа Челябинской области»</w:t>
            </w:r>
          </w:p>
        </w:tc>
        <w:tc>
          <w:tcPr>
            <w:tcW w:w="635" w:type="pct"/>
          </w:tcPr>
          <w:p w:rsidR="00480344" w:rsidRPr="007269D2" w:rsidRDefault="00480344" w:rsidP="00663DC0"/>
        </w:tc>
        <w:tc>
          <w:tcPr>
            <w:tcW w:w="446" w:type="pct"/>
          </w:tcPr>
          <w:p w:rsidR="00480344" w:rsidRPr="007269D2" w:rsidRDefault="00480344" w:rsidP="00BE58F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667A7C" w:rsidRPr="007269D2" w:rsidTr="008F687A">
        <w:tc>
          <w:tcPr>
            <w:tcW w:w="180" w:type="pct"/>
          </w:tcPr>
          <w:p w:rsidR="00667A7C" w:rsidRDefault="00676CA2" w:rsidP="00527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667A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667A7C" w:rsidRPr="007269D2" w:rsidRDefault="00667A7C" w:rsidP="00667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Снижение налоговой базы на 50% кадастровой стоимости в отношении земельных участков, </w:t>
            </w:r>
            <w:r w:rsidRPr="00667A7C">
              <w:rPr>
                <w:rFonts w:ascii="Times New Roman" w:hAnsi="Times New Roman" w:cs="Times New Roman"/>
              </w:rPr>
              <w:t>на которых располагаются объекты связи и центры обработки данных для налогоплательщиков, осуществляющих деятельность в сфере телекоммуникации в соответствии с ОКВЭД </w:t>
            </w:r>
            <w:r w:rsidR="00D5498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pct"/>
          </w:tcPr>
          <w:p w:rsidR="00667A7C" w:rsidRPr="007269D2" w:rsidRDefault="00667A7C" w:rsidP="0028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база уменьшается на 50% кадастровой стоимости в отношении земельных участков, </w:t>
            </w:r>
            <w:r w:rsidRPr="00667A7C">
              <w:rPr>
                <w:rFonts w:ascii="Times New Roman" w:hAnsi="Times New Roman" w:cs="Times New Roman"/>
              </w:rPr>
              <w:t>на которых располагаются объекты связи и центры обработки данных для налогоплательщиков, осуществляющих деятельность в сфере телекоммуникации в соответствии с ОКВЭД </w:t>
            </w:r>
            <w:r w:rsidR="00D5498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19" w:type="pct"/>
          </w:tcPr>
          <w:p w:rsidR="00667A7C" w:rsidRPr="007269D2" w:rsidRDefault="00667A7C" w:rsidP="00283D43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377" w:type="pct"/>
          </w:tcPr>
          <w:p w:rsidR="00667A7C" w:rsidRPr="007269D2" w:rsidRDefault="00667A7C" w:rsidP="0028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5.2</w:t>
            </w:r>
          </w:p>
        </w:tc>
        <w:tc>
          <w:tcPr>
            <w:tcW w:w="425" w:type="pct"/>
          </w:tcPr>
          <w:p w:rsidR="00667A7C" w:rsidRPr="007269D2" w:rsidRDefault="00676CA2" w:rsidP="0028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5498A">
              <w:rPr>
                <w:rFonts w:ascii="Times New Roman" w:hAnsi="Times New Roman" w:cs="Times New Roman"/>
              </w:rPr>
              <w:t xml:space="preserve">ладельцы земельных </w:t>
            </w:r>
            <w:proofErr w:type="gramStart"/>
            <w:r w:rsidR="00D5498A">
              <w:rPr>
                <w:rFonts w:ascii="Times New Roman" w:hAnsi="Times New Roman" w:cs="Times New Roman"/>
              </w:rPr>
              <w:t>участков</w:t>
            </w:r>
            <w:proofErr w:type="gramEnd"/>
            <w:r w:rsidR="00AF5F03">
              <w:rPr>
                <w:rFonts w:ascii="Times New Roman" w:hAnsi="Times New Roman" w:cs="Times New Roman"/>
              </w:rPr>
              <w:t xml:space="preserve"> </w:t>
            </w:r>
            <w:r w:rsidR="00AF5F03" w:rsidRPr="00667A7C">
              <w:rPr>
                <w:rFonts w:ascii="Times New Roman" w:hAnsi="Times New Roman" w:cs="Times New Roman"/>
              </w:rPr>
              <w:t>на которых располагаются объекты связи и центры обработки данных для налогоплательщиков, осуществляющих деятельность в сфере телекоммуникации в соответствии с ОКВЭД </w:t>
            </w:r>
            <w:r w:rsidR="00AF5F0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85" w:type="pct"/>
          </w:tcPr>
          <w:p w:rsidR="00667A7C" w:rsidRPr="007269D2" w:rsidRDefault="00AA7200" w:rsidP="0028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Стимулирующие налоговые расходы</w:t>
            </w:r>
          </w:p>
        </w:tc>
        <w:tc>
          <w:tcPr>
            <w:tcW w:w="756" w:type="pct"/>
          </w:tcPr>
          <w:p w:rsidR="00667A7C" w:rsidRPr="007269D2" w:rsidRDefault="00A12F34" w:rsidP="0028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 президента Российской Федерации от 02.03.2022 г. №83 «О мерах по обеспечению ускоренного развития отрасли информационных технологий в Российской Федерации»</w:t>
            </w:r>
          </w:p>
        </w:tc>
        <w:tc>
          <w:tcPr>
            <w:tcW w:w="635" w:type="pct"/>
          </w:tcPr>
          <w:p w:rsidR="00667A7C" w:rsidRPr="007269D2" w:rsidRDefault="00667A7C" w:rsidP="00283D43"/>
        </w:tc>
        <w:tc>
          <w:tcPr>
            <w:tcW w:w="446" w:type="pct"/>
          </w:tcPr>
          <w:p w:rsidR="00667A7C" w:rsidRPr="007269D2" w:rsidRDefault="00667A7C" w:rsidP="0028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</w:t>
            </w:r>
          </w:p>
        </w:tc>
      </w:tr>
      <w:tr w:rsidR="00667A7C" w:rsidRPr="007269D2" w:rsidTr="008F687A">
        <w:tc>
          <w:tcPr>
            <w:tcW w:w="180" w:type="pct"/>
          </w:tcPr>
          <w:p w:rsidR="00667A7C" w:rsidRPr="007269D2" w:rsidRDefault="00676CA2" w:rsidP="00527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67A7C"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667A7C" w:rsidRPr="007269D2" w:rsidRDefault="00667A7C" w:rsidP="00783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Освобождение от уплаты налога на имущество физических лиц  одиноких </w:t>
            </w:r>
            <w:r>
              <w:rPr>
                <w:rFonts w:ascii="Times New Roman" w:hAnsi="Times New Roman" w:cs="Times New Roman"/>
              </w:rPr>
              <w:lastRenderedPageBreak/>
              <w:t>матерей, имеющих детей в возрасте до 18 лет.</w:t>
            </w:r>
          </w:p>
        </w:tc>
        <w:tc>
          <w:tcPr>
            <w:tcW w:w="567" w:type="pct"/>
          </w:tcPr>
          <w:p w:rsidR="00667A7C" w:rsidRPr="007269D2" w:rsidRDefault="00667A7C" w:rsidP="00783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 уплаты налога на имущество физических лиц освобождаются  </w:t>
            </w:r>
            <w:r>
              <w:rPr>
                <w:rFonts w:ascii="Times New Roman" w:hAnsi="Times New Roman" w:cs="Times New Roman"/>
              </w:rPr>
              <w:lastRenderedPageBreak/>
              <w:t>одинокие матери, имеющие детей в возрасте до 18 лет.</w:t>
            </w:r>
          </w:p>
        </w:tc>
        <w:tc>
          <w:tcPr>
            <w:tcW w:w="519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lastRenderedPageBreak/>
              <w:t>Решение Собрание депутатов КГО от 19.11.2015г. № 45</w:t>
            </w:r>
          </w:p>
        </w:tc>
        <w:tc>
          <w:tcPr>
            <w:tcW w:w="377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Пункт 5 подпункт 1 </w:t>
            </w:r>
          </w:p>
        </w:tc>
        <w:tc>
          <w:tcPr>
            <w:tcW w:w="425" w:type="pct"/>
          </w:tcPr>
          <w:p w:rsidR="00667A7C" w:rsidRPr="007269D2" w:rsidRDefault="00667A7C" w:rsidP="001A2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Одинокие матери, имеющие детей в возрасте до 18 лет.</w:t>
            </w:r>
          </w:p>
        </w:tc>
        <w:tc>
          <w:tcPr>
            <w:tcW w:w="485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756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635" w:type="pct"/>
          </w:tcPr>
          <w:p w:rsidR="00667A7C" w:rsidRPr="007269D2" w:rsidRDefault="00667A7C"/>
        </w:tc>
        <w:tc>
          <w:tcPr>
            <w:tcW w:w="446" w:type="pct"/>
          </w:tcPr>
          <w:p w:rsidR="00667A7C" w:rsidRPr="007269D2" w:rsidRDefault="00667A7C" w:rsidP="00AB0266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667A7C" w:rsidRPr="007269D2" w:rsidTr="008F687A">
        <w:tc>
          <w:tcPr>
            <w:tcW w:w="180" w:type="pct"/>
          </w:tcPr>
          <w:p w:rsidR="00667A7C" w:rsidRPr="007269D2" w:rsidRDefault="00676CA2" w:rsidP="00564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667A7C"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667A7C" w:rsidRPr="007269D2" w:rsidRDefault="00667A7C" w:rsidP="00321B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 от  уплаты  налога на имущество физических лиц  детей, находящихся под опекой.</w:t>
            </w:r>
          </w:p>
        </w:tc>
        <w:tc>
          <w:tcPr>
            <w:tcW w:w="567" w:type="pct"/>
          </w:tcPr>
          <w:p w:rsidR="00667A7C" w:rsidRPr="007269D2" w:rsidRDefault="00667A7C" w:rsidP="00651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уплаты налога на имущество физических лиц освобождаются дети, находящиеся под опекой.</w:t>
            </w:r>
          </w:p>
        </w:tc>
        <w:tc>
          <w:tcPr>
            <w:tcW w:w="519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377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Пункт 5 подпункт 2</w:t>
            </w:r>
          </w:p>
        </w:tc>
        <w:tc>
          <w:tcPr>
            <w:tcW w:w="425" w:type="pct"/>
          </w:tcPr>
          <w:p w:rsidR="00667A7C" w:rsidRPr="007269D2" w:rsidRDefault="00667A7C" w:rsidP="00FA6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 находящиеся под опекой</w:t>
            </w:r>
          </w:p>
        </w:tc>
        <w:tc>
          <w:tcPr>
            <w:tcW w:w="485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756" w:type="pct"/>
          </w:tcPr>
          <w:p w:rsidR="00667A7C" w:rsidRPr="007269D2" w:rsidRDefault="00667A7C" w:rsidP="003F6CB1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635" w:type="pct"/>
          </w:tcPr>
          <w:p w:rsidR="00667A7C" w:rsidRPr="007269D2" w:rsidRDefault="00667A7C"/>
        </w:tc>
        <w:tc>
          <w:tcPr>
            <w:tcW w:w="446" w:type="pct"/>
          </w:tcPr>
          <w:p w:rsidR="00667A7C" w:rsidRPr="007269D2" w:rsidRDefault="00667A7C" w:rsidP="00534F07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AF5F03" w:rsidRPr="007269D2" w:rsidTr="008F687A">
        <w:tc>
          <w:tcPr>
            <w:tcW w:w="180" w:type="pct"/>
          </w:tcPr>
          <w:p w:rsidR="00AF5F03" w:rsidRDefault="00676CA2" w:rsidP="00527E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F5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0" w:type="pct"/>
          </w:tcPr>
          <w:p w:rsidR="00AF5F03" w:rsidRDefault="00AF5F03" w:rsidP="00321B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Пониженная ставка по налогу на имущество  физических лиц по жилым домам, жилым помещениям</w:t>
            </w:r>
          </w:p>
        </w:tc>
        <w:tc>
          <w:tcPr>
            <w:tcW w:w="567" w:type="pct"/>
          </w:tcPr>
          <w:p w:rsidR="00AF5F03" w:rsidRDefault="00AF5F03" w:rsidP="00321B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ставка устанавливается   в размере 0,08%  </w:t>
            </w:r>
            <w:r w:rsidRPr="006A61E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жилым домам, жилым помещениям</w:t>
            </w:r>
          </w:p>
        </w:tc>
        <w:tc>
          <w:tcPr>
            <w:tcW w:w="519" w:type="pct"/>
          </w:tcPr>
          <w:p w:rsidR="00AF5F03" w:rsidRPr="007269D2" w:rsidRDefault="00AF5F03" w:rsidP="00046875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377" w:type="pct"/>
          </w:tcPr>
          <w:p w:rsidR="00AF5F03" w:rsidRPr="007269D2" w:rsidRDefault="00AF5F03" w:rsidP="00AF5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 подпункт 1</w:t>
            </w:r>
          </w:p>
        </w:tc>
        <w:tc>
          <w:tcPr>
            <w:tcW w:w="425" w:type="pct"/>
          </w:tcPr>
          <w:p w:rsidR="00AF5F03" w:rsidRDefault="00AF5F03" w:rsidP="00FA6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лица, владельцы жилых домов, жилых помещений</w:t>
            </w:r>
          </w:p>
        </w:tc>
        <w:tc>
          <w:tcPr>
            <w:tcW w:w="485" w:type="pct"/>
          </w:tcPr>
          <w:p w:rsidR="00AF5F03" w:rsidRPr="007269D2" w:rsidRDefault="00AF5F03" w:rsidP="00443AF5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756" w:type="pct"/>
          </w:tcPr>
          <w:p w:rsidR="00AF5F03" w:rsidRPr="007269D2" w:rsidRDefault="00AF5F03" w:rsidP="00443AF5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635" w:type="pct"/>
          </w:tcPr>
          <w:p w:rsidR="00AF5F03" w:rsidRPr="007269D2" w:rsidRDefault="00AF5F03" w:rsidP="00443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AF5F03" w:rsidRPr="007269D2" w:rsidRDefault="00AF5F03" w:rsidP="00443A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УСЗН</w:t>
            </w:r>
          </w:p>
        </w:tc>
      </w:tr>
    </w:tbl>
    <w:p w:rsidR="00527E1D" w:rsidRPr="007269D2" w:rsidRDefault="00527E1D" w:rsidP="00527E1D">
      <w:pPr>
        <w:jc w:val="center"/>
        <w:rPr>
          <w:rFonts w:ascii="Times New Roman" w:hAnsi="Times New Roman" w:cs="Times New Roman"/>
        </w:rPr>
      </w:pPr>
    </w:p>
    <w:sectPr w:rsidR="00527E1D" w:rsidRPr="007269D2" w:rsidSect="00527E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60"/>
    <w:rsid w:val="0001039D"/>
    <w:rsid w:val="000343D1"/>
    <w:rsid w:val="000349E5"/>
    <w:rsid w:val="0005217F"/>
    <w:rsid w:val="00065453"/>
    <w:rsid w:val="00093454"/>
    <w:rsid w:val="000B2E05"/>
    <w:rsid w:val="001125E1"/>
    <w:rsid w:val="0014160C"/>
    <w:rsid w:val="00142851"/>
    <w:rsid w:val="001470AB"/>
    <w:rsid w:val="00171CEF"/>
    <w:rsid w:val="0019655E"/>
    <w:rsid w:val="001A2613"/>
    <w:rsid w:val="001A4555"/>
    <w:rsid w:val="001C5D4B"/>
    <w:rsid w:val="001F0A53"/>
    <w:rsid w:val="002042FC"/>
    <w:rsid w:val="0026648E"/>
    <w:rsid w:val="002B4036"/>
    <w:rsid w:val="002C3A04"/>
    <w:rsid w:val="002D4295"/>
    <w:rsid w:val="002D728D"/>
    <w:rsid w:val="002E1B90"/>
    <w:rsid w:val="0030661E"/>
    <w:rsid w:val="00311A09"/>
    <w:rsid w:val="00321B85"/>
    <w:rsid w:val="00346319"/>
    <w:rsid w:val="00394139"/>
    <w:rsid w:val="003A31DF"/>
    <w:rsid w:val="003E2FC5"/>
    <w:rsid w:val="003E3620"/>
    <w:rsid w:val="003E70F6"/>
    <w:rsid w:val="003F6CB1"/>
    <w:rsid w:val="00415E8A"/>
    <w:rsid w:val="00454776"/>
    <w:rsid w:val="004745CA"/>
    <w:rsid w:val="00480344"/>
    <w:rsid w:val="004B30FC"/>
    <w:rsid w:val="004C2C04"/>
    <w:rsid w:val="00502954"/>
    <w:rsid w:val="00505862"/>
    <w:rsid w:val="00527E1D"/>
    <w:rsid w:val="00534F07"/>
    <w:rsid w:val="0054028A"/>
    <w:rsid w:val="00552C39"/>
    <w:rsid w:val="005632B8"/>
    <w:rsid w:val="00564120"/>
    <w:rsid w:val="00571478"/>
    <w:rsid w:val="00585432"/>
    <w:rsid w:val="005A1F2A"/>
    <w:rsid w:val="005A7763"/>
    <w:rsid w:val="005B21BA"/>
    <w:rsid w:val="005C4B63"/>
    <w:rsid w:val="005C5BDF"/>
    <w:rsid w:val="005E5FED"/>
    <w:rsid w:val="00616CCB"/>
    <w:rsid w:val="00621ADE"/>
    <w:rsid w:val="0062221B"/>
    <w:rsid w:val="00630A21"/>
    <w:rsid w:val="006519B3"/>
    <w:rsid w:val="0065328A"/>
    <w:rsid w:val="00656F85"/>
    <w:rsid w:val="00663DC0"/>
    <w:rsid w:val="00667A7C"/>
    <w:rsid w:val="00670264"/>
    <w:rsid w:val="00676CA2"/>
    <w:rsid w:val="00677625"/>
    <w:rsid w:val="0068770D"/>
    <w:rsid w:val="006979A2"/>
    <w:rsid w:val="006A61EF"/>
    <w:rsid w:val="006B49EF"/>
    <w:rsid w:val="006B6750"/>
    <w:rsid w:val="006D3D33"/>
    <w:rsid w:val="006E6887"/>
    <w:rsid w:val="006F2209"/>
    <w:rsid w:val="006F3160"/>
    <w:rsid w:val="0070664E"/>
    <w:rsid w:val="007269D2"/>
    <w:rsid w:val="00732C1A"/>
    <w:rsid w:val="007413F6"/>
    <w:rsid w:val="00755AA1"/>
    <w:rsid w:val="007836BD"/>
    <w:rsid w:val="007C1938"/>
    <w:rsid w:val="007C758C"/>
    <w:rsid w:val="007F69D6"/>
    <w:rsid w:val="00826885"/>
    <w:rsid w:val="00826AB5"/>
    <w:rsid w:val="00835BE8"/>
    <w:rsid w:val="00862800"/>
    <w:rsid w:val="008F687A"/>
    <w:rsid w:val="00930568"/>
    <w:rsid w:val="00933084"/>
    <w:rsid w:val="009502F0"/>
    <w:rsid w:val="00960921"/>
    <w:rsid w:val="009746BD"/>
    <w:rsid w:val="00986704"/>
    <w:rsid w:val="00986A45"/>
    <w:rsid w:val="009C0106"/>
    <w:rsid w:val="009C5DF4"/>
    <w:rsid w:val="009F737E"/>
    <w:rsid w:val="00A072DC"/>
    <w:rsid w:val="00A12F34"/>
    <w:rsid w:val="00A22935"/>
    <w:rsid w:val="00A549C7"/>
    <w:rsid w:val="00A90B1A"/>
    <w:rsid w:val="00A95B12"/>
    <w:rsid w:val="00A9780D"/>
    <w:rsid w:val="00AA09C8"/>
    <w:rsid w:val="00AA4460"/>
    <w:rsid w:val="00AA6EE0"/>
    <w:rsid w:val="00AA7200"/>
    <w:rsid w:val="00AB0266"/>
    <w:rsid w:val="00AB73B2"/>
    <w:rsid w:val="00AD3384"/>
    <w:rsid w:val="00AF3917"/>
    <w:rsid w:val="00AF5F03"/>
    <w:rsid w:val="00B00E28"/>
    <w:rsid w:val="00B1233E"/>
    <w:rsid w:val="00B30E56"/>
    <w:rsid w:val="00B33A77"/>
    <w:rsid w:val="00B359C9"/>
    <w:rsid w:val="00B611C0"/>
    <w:rsid w:val="00B91022"/>
    <w:rsid w:val="00BC1E47"/>
    <w:rsid w:val="00BC7DBF"/>
    <w:rsid w:val="00C16462"/>
    <w:rsid w:val="00C342CB"/>
    <w:rsid w:val="00C756A5"/>
    <w:rsid w:val="00CC74C9"/>
    <w:rsid w:val="00CC7D26"/>
    <w:rsid w:val="00CE7D5C"/>
    <w:rsid w:val="00CF053B"/>
    <w:rsid w:val="00D0286F"/>
    <w:rsid w:val="00D05590"/>
    <w:rsid w:val="00D24EF3"/>
    <w:rsid w:val="00D2574D"/>
    <w:rsid w:val="00D33C6F"/>
    <w:rsid w:val="00D45683"/>
    <w:rsid w:val="00D5498A"/>
    <w:rsid w:val="00D94B82"/>
    <w:rsid w:val="00D95DBE"/>
    <w:rsid w:val="00DB5616"/>
    <w:rsid w:val="00DF389E"/>
    <w:rsid w:val="00E05B9D"/>
    <w:rsid w:val="00E22E1A"/>
    <w:rsid w:val="00E36051"/>
    <w:rsid w:val="00E441C0"/>
    <w:rsid w:val="00E823CD"/>
    <w:rsid w:val="00EA2800"/>
    <w:rsid w:val="00EB56E6"/>
    <w:rsid w:val="00EC0EDD"/>
    <w:rsid w:val="00ED1325"/>
    <w:rsid w:val="00EF1E02"/>
    <w:rsid w:val="00EF654F"/>
    <w:rsid w:val="00F16AA7"/>
    <w:rsid w:val="00F304DA"/>
    <w:rsid w:val="00F50931"/>
    <w:rsid w:val="00F549BB"/>
    <w:rsid w:val="00F57B8C"/>
    <w:rsid w:val="00F6365D"/>
    <w:rsid w:val="00F72826"/>
    <w:rsid w:val="00F812C9"/>
    <w:rsid w:val="00FA6D66"/>
    <w:rsid w:val="00FC6858"/>
    <w:rsid w:val="00FD7083"/>
    <w:rsid w:val="00FE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2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7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2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7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fin7</dc:creator>
  <cp:lastModifiedBy>User</cp:lastModifiedBy>
  <cp:revision>2</cp:revision>
  <cp:lastPrinted>2023-11-23T05:27:00Z</cp:lastPrinted>
  <dcterms:created xsi:type="dcterms:W3CDTF">2023-11-24T10:08:00Z</dcterms:created>
  <dcterms:modified xsi:type="dcterms:W3CDTF">2023-11-24T10:08:00Z</dcterms:modified>
</cp:coreProperties>
</file>