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97E4" w14:textId="77777777" w:rsidR="00092B32" w:rsidRDefault="00092B32" w:rsidP="00092B32">
      <w:pPr>
        <w:keepNext/>
        <w:ind w:firstLine="0"/>
        <w:jc w:val="center"/>
        <w:outlineLvl w:val="2"/>
        <w:rPr>
          <w:rFonts w:eastAsia="Arial Unicode MS"/>
          <w:b/>
          <w:sz w:val="32"/>
          <w:szCs w:val="32"/>
        </w:rPr>
      </w:pPr>
      <w:r w:rsidRPr="00092B32">
        <w:rPr>
          <w:rFonts w:eastAsia="Arial Unicode MS"/>
          <w:b/>
          <w:noProof/>
          <w:sz w:val="32"/>
          <w:szCs w:val="32"/>
        </w:rPr>
        <w:drawing>
          <wp:inline distT="0" distB="0" distL="0" distR="0" wp14:anchorId="11A0BBB8" wp14:editId="5E4E48F3">
            <wp:extent cx="628650" cy="7810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28650" cy="781050"/>
                    </a:xfrm>
                    <a:prstGeom prst="rect">
                      <a:avLst/>
                    </a:prstGeom>
                    <a:noFill/>
                  </pic:spPr>
                </pic:pic>
              </a:graphicData>
            </a:graphic>
          </wp:inline>
        </w:drawing>
      </w:r>
    </w:p>
    <w:p w14:paraId="5E7EE50F" w14:textId="77777777" w:rsidR="00092B32" w:rsidRPr="00092B32" w:rsidRDefault="00092B32" w:rsidP="00092B32">
      <w:pPr>
        <w:keepNext/>
        <w:jc w:val="center"/>
        <w:outlineLvl w:val="2"/>
        <w:rPr>
          <w:rFonts w:eastAsia="Arial Unicode MS"/>
          <w:b/>
          <w:sz w:val="14"/>
          <w:szCs w:val="32"/>
        </w:rPr>
      </w:pPr>
    </w:p>
    <w:p w14:paraId="45266B7B" w14:textId="77777777" w:rsidR="00092B32" w:rsidRPr="00DE7C3E" w:rsidRDefault="00092B32" w:rsidP="00092B32">
      <w:pPr>
        <w:keepNext/>
        <w:ind w:firstLine="0"/>
        <w:jc w:val="center"/>
        <w:outlineLvl w:val="2"/>
        <w:rPr>
          <w:rFonts w:eastAsia="Arial Unicode MS"/>
          <w:b/>
          <w:sz w:val="32"/>
          <w:szCs w:val="32"/>
        </w:rPr>
      </w:pPr>
      <w:r w:rsidRPr="00DE7C3E">
        <w:rPr>
          <w:rFonts w:eastAsia="Arial Unicode MS"/>
          <w:b/>
          <w:sz w:val="32"/>
          <w:szCs w:val="32"/>
        </w:rPr>
        <w:t xml:space="preserve">СОБРАНИЕ ДЕПУТАТОВ </w:t>
      </w:r>
    </w:p>
    <w:p w14:paraId="6DF63143" w14:textId="059DDE62" w:rsidR="00092B32" w:rsidRPr="00DE7C3E" w:rsidRDefault="00092B32" w:rsidP="00092B32">
      <w:pPr>
        <w:keepNext/>
        <w:ind w:firstLine="0"/>
        <w:jc w:val="center"/>
        <w:outlineLvl w:val="2"/>
        <w:rPr>
          <w:rFonts w:eastAsia="Arial Unicode MS"/>
          <w:b/>
          <w:sz w:val="32"/>
          <w:szCs w:val="32"/>
        </w:rPr>
      </w:pPr>
      <w:r w:rsidRPr="00DE7C3E">
        <w:rPr>
          <w:rFonts w:eastAsia="Arial Unicode MS"/>
          <w:b/>
          <w:sz w:val="32"/>
          <w:szCs w:val="32"/>
        </w:rPr>
        <w:t xml:space="preserve">КАРАБАШСКОГО ГОРОДСКОГО </w:t>
      </w:r>
      <w:r w:rsidR="00DE7C3E" w:rsidRPr="00DE7C3E">
        <w:rPr>
          <w:rFonts w:eastAsia="Arial Unicode MS"/>
          <w:b/>
          <w:sz w:val="32"/>
          <w:szCs w:val="32"/>
        </w:rPr>
        <w:t>ОКРУГА</w:t>
      </w:r>
    </w:p>
    <w:p w14:paraId="18CCC08B" w14:textId="7E3D02B5" w:rsidR="00092B32" w:rsidRDefault="00092B32" w:rsidP="00092B32">
      <w:pPr>
        <w:keepNext/>
        <w:ind w:firstLine="0"/>
        <w:jc w:val="center"/>
        <w:outlineLvl w:val="2"/>
        <w:rPr>
          <w:rFonts w:eastAsia="Arial Unicode MS"/>
          <w:b/>
          <w:sz w:val="28"/>
        </w:rPr>
      </w:pPr>
      <w:r w:rsidRPr="003738D8">
        <w:rPr>
          <w:rFonts w:eastAsia="Arial Unicode MS"/>
          <w:b/>
          <w:sz w:val="28"/>
        </w:rPr>
        <w:t>ЧЕЛЯБИНСКОЙ ОБЛАСТИ</w:t>
      </w:r>
      <w:r w:rsidRPr="00092B32">
        <w:rPr>
          <w:rFonts w:eastAsia="Arial Unicode MS"/>
          <w:b/>
          <w:sz w:val="28"/>
        </w:rPr>
        <w:t xml:space="preserve"> </w:t>
      </w:r>
    </w:p>
    <w:p w14:paraId="51196AE1" w14:textId="77777777" w:rsidR="004B5B46" w:rsidRDefault="004B5B46" w:rsidP="00092B32">
      <w:pPr>
        <w:keepNext/>
        <w:ind w:firstLine="0"/>
        <w:jc w:val="center"/>
        <w:outlineLvl w:val="2"/>
        <w:rPr>
          <w:rFonts w:eastAsia="Arial Unicode MS"/>
          <w:b/>
          <w:sz w:val="28"/>
        </w:rPr>
      </w:pPr>
    </w:p>
    <w:p w14:paraId="48FAA937" w14:textId="77777777" w:rsidR="00157E24" w:rsidRDefault="00157E24" w:rsidP="00092B32">
      <w:pPr>
        <w:keepNext/>
        <w:ind w:firstLine="0"/>
        <w:jc w:val="center"/>
        <w:outlineLvl w:val="2"/>
        <w:rPr>
          <w:rFonts w:eastAsia="Arial Unicode MS"/>
          <w:b/>
          <w:sz w:val="28"/>
        </w:rPr>
      </w:pPr>
    </w:p>
    <w:p w14:paraId="530F6B93" w14:textId="0F961392" w:rsidR="00092B32" w:rsidRDefault="00092B32" w:rsidP="00092B32">
      <w:pPr>
        <w:keepNext/>
        <w:ind w:firstLine="0"/>
        <w:jc w:val="center"/>
        <w:outlineLvl w:val="2"/>
        <w:rPr>
          <w:rFonts w:eastAsia="Arial Unicode MS"/>
          <w:b/>
          <w:sz w:val="32"/>
        </w:rPr>
      </w:pPr>
      <w:r w:rsidRPr="00092B32">
        <w:rPr>
          <w:rFonts w:eastAsia="Arial Unicode MS"/>
          <w:b/>
          <w:sz w:val="32"/>
        </w:rPr>
        <w:t>РЕШЕНИЕ</w:t>
      </w:r>
    </w:p>
    <w:p w14:paraId="06F888C6" w14:textId="77777777" w:rsidR="00157E24" w:rsidRDefault="00157E24" w:rsidP="00092B32">
      <w:pPr>
        <w:keepNext/>
        <w:ind w:firstLine="0"/>
        <w:jc w:val="center"/>
        <w:outlineLvl w:val="2"/>
        <w:rPr>
          <w:bCs/>
          <w:sz w:val="28"/>
          <w:szCs w:val="20"/>
        </w:rPr>
      </w:pPr>
    </w:p>
    <w:p w14:paraId="119EDB12" w14:textId="77777777" w:rsidR="00092B32" w:rsidRDefault="00092B32" w:rsidP="00092B32">
      <w:pPr>
        <w:keepNext/>
        <w:ind w:firstLine="0"/>
        <w:jc w:val="center"/>
        <w:outlineLvl w:val="2"/>
        <w:rPr>
          <w:bCs/>
          <w:sz w:val="28"/>
          <w:szCs w:val="20"/>
        </w:rPr>
      </w:pPr>
    </w:p>
    <w:p w14:paraId="164704E7" w14:textId="7ECE07BB" w:rsidR="00092B32" w:rsidRDefault="00092B32" w:rsidP="00157E24">
      <w:pPr>
        <w:keepNext/>
        <w:ind w:firstLine="0"/>
        <w:outlineLvl w:val="2"/>
        <w:rPr>
          <w:bCs/>
          <w:sz w:val="28"/>
          <w:szCs w:val="20"/>
        </w:rPr>
      </w:pPr>
      <w:r w:rsidRPr="00EA2B30">
        <w:rPr>
          <w:rFonts w:eastAsia="Times New Roman"/>
          <w:bCs/>
          <w:sz w:val="28"/>
          <w:szCs w:val="20"/>
        </w:rPr>
        <w:t>от «</w:t>
      </w:r>
      <w:r w:rsidR="00157E24">
        <w:rPr>
          <w:rFonts w:eastAsia="Times New Roman"/>
          <w:bCs/>
          <w:sz w:val="28"/>
          <w:szCs w:val="20"/>
        </w:rPr>
        <w:t xml:space="preserve"> 28 </w:t>
      </w:r>
      <w:r w:rsidRPr="00EA2B30">
        <w:rPr>
          <w:rFonts w:eastAsia="Times New Roman"/>
          <w:bCs/>
          <w:sz w:val="28"/>
          <w:szCs w:val="20"/>
        </w:rPr>
        <w:t>»</w:t>
      </w:r>
      <w:r w:rsidR="00157E24">
        <w:rPr>
          <w:rFonts w:eastAsia="Times New Roman"/>
          <w:bCs/>
          <w:sz w:val="28"/>
          <w:szCs w:val="20"/>
        </w:rPr>
        <w:t xml:space="preserve"> ноября </w:t>
      </w:r>
      <w:r w:rsidRPr="00EA2B30">
        <w:rPr>
          <w:rFonts w:eastAsia="Times New Roman"/>
          <w:bCs/>
          <w:sz w:val="28"/>
          <w:szCs w:val="20"/>
        </w:rPr>
        <w:t>20</w:t>
      </w:r>
      <w:r>
        <w:rPr>
          <w:rFonts w:eastAsia="Times New Roman"/>
          <w:bCs/>
          <w:sz w:val="28"/>
          <w:szCs w:val="20"/>
        </w:rPr>
        <w:t>2</w:t>
      </w:r>
      <w:r w:rsidRPr="00EA2B30">
        <w:rPr>
          <w:rFonts w:eastAsia="Times New Roman"/>
          <w:bCs/>
          <w:sz w:val="28"/>
          <w:szCs w:val="20"/>
        </w:rPr>
        <w:t>5г.</w:t>
      </w:r>
      <w:r w:rsidRPr="00092B32">
        <w:rPr>
          <w:bCs/>
          <w:sz w:val="28"/>
          <w:szCs w:val="20"/>
        </w:rPr>
        <w:t xml:space="preserve"> </w:t>
      </w:r>
      <w:r>
        <w:rPr>
          <w:bCs/>
          <w:sz w:val="28"/>
          <w:szCs w:val="20"/>
        </w:rPr>
        <w:t xml:space="preserve">                                              </w:t>
      </w:r>
      <w:r w:rsidR="00E102B7">
        <w:rPr>
          <w:bCs/>
          <w:sz w:val="28"/>
          <w:szCs w:val="20"/>
        </w:rPr>
        <w:t xml:space="preserve">      </w:t>
      </w:r>
      <w:r w:rsidRPr="00EA2B30">
        <w:rPr>
          <w:rFonts w:eastAsia="Times New Roman"/>
          <w:bCs/>
          <w:sz w:val="28"/>
          <w:szCs w:val="20"/>
        </w:rPr>
        <w:t>№</w:t>
      </w:r>
      <w:r w:rsidR="00E102B7">
        <w:rPr>
          <w:rFonts w:eastAsia="Times New Roman"/>
          <w:bCs/>
          <w:sz w:val="28"/>
          <w:szCs w:val="20"/>
        </w:rPr>
        <w:t xml:space="preserve"> 37</w:t>
      </w:r>
    </w:p>
    <w:p w14:paraId="3D93D0B5" w14:textId="77777777" w:rsidR="00A06959" w:rsidRDefault="00A06959" w:rsidP="00092B32">
      <w:pPr>
        <w:keepNext/>
        <w:ind w:firstLine="0"/>
        <w:jc w:val="center"/>
        <w:outlineLvl w:val="2"/>
        <w:rPr>
          <w:bCs/>
          <w:sz w:val="28"/>
          <w:szCs w:val="20"/>
        </w:rPr>
      </w:pPr>
    </w:p>
    <w:p w14:paraId="6ABA91D5"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О</w:t>
      </w:r>
      <w:r>
        <w:rPr>
          <w:rFonts w:ascii="Times New Roman" w:eastAsia="Liberation Sans" w:hAnsi="Times New Roman" w:cs="Times New Roman"/>
          <w:bCs/>
          <w:sz w:val="28"/>
          <w:szCs w:val="28"/>
        </w:rPr>
        <w:t>б утверждении П</w:t>
      </w:r>
      <w:r w:rsidRPr="00D21963">
        <w:rPr>
          <w:rFonts w:ascii="Times New Roman" w:eastAsia="Liberation Sans" w:hAnsi="Times New Roman" w:cs="Times New Roman"/>
          <w:bCs/>
          <w:sz w:val="28"/>
          <w:szCs w:val="28"/>
        </w:rPr>
        <w:t>орядк</w:t>
      </w:r>
      <w:r>
        <w:rPr>
          <w:rFonts w:ascii="Times New Roman" w:eastAsia="Liberation Sans" w:hAnsi="Times New Roman" w:cs="Times New Roman"/>
          <w:bCs/>
          <w:sz w:val="28"/>
          <w:szCs w:val="28"/>
        </w:rPr>
        <w:t>а</w:t>
      </w:r>
      <w:r w:rsidRPr="00D21963">
        <w:rPr>
          <w:rFonts w:ascii="Times New Roman" w:eastAsia="Liberation Sans" w:hAnsi="Times New Roman" w:cs="Times New Roman"/>
          <w:bCs/>
          <w:sz w:val="28"/>
          <w:szCs w:val="28"/>
        </w:rPr>
        <w:t xml:space="preserve"> принятия</w:t>
      </w:r>
    </w:p>
    <w:p w14:paraId="12798FAB"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решения о применении к</w:t>
      </w:r>
      <w:r>
        <w:rPr>
          <w:rFonts w:ascii="Times New Roman" w:eastAsia="Liberation Sans" w:hAnsi="Times New Roman" w:cs="Times New Roman"/>
          <w:bCs/>
          <w:sz w:val="28"/>
          <w:szCs w:val="28"/>
        </w:rPr>
        <w:t xml:space="preserve"> </w:t>
      </w:r>
      <w:r w:rsidRPr="00D21963">
        <w:rPr>
          <w:rFonts w:ascii="Times New Roman" w:eastAsia="Liberation Sans" w:hAnsi="Times New Roman" w:cs="Times New Roman"/>
          <w:bCs/>
          <w:sz w:val="28"/>
          <w:szCs w:val="28"/>
        </w:rPr>
        <w:t xml:space="preserve">лицу, </w:t>
      </w:r>
    </w:p>
    <w:p w14:paraId="5C894D30"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замещающему муниципальную должность</w:t>
      </w:r>
    </w:p>
    <w:p w14:paraId="1A6321E0" w14:textId="77777777" w:rsidR="00D21963" w:rsidRDefault="00D21963" w:rsidP="00D21963">
      <w:pPr>
        <w:ind w:firstLine="0"/>
        <w:jc w:val="left"/>
        <w:rPr>
          <w:rFonts w:ascii="Times New Roman" w:eastAsia="Liberation Sans" w:hAnsi="Times New Roman" w:cs="Times New Roman"/>
          <w:bCs/>
          <w:sz w:val="28"/>
          <w:szCs w:val="28"/>
        </w:rPr>
      </w:pPr>
      <w:r>
        <w:rPr>
          <w:rFonts w:ascii="Times New Roman" w:eastAsia="Liberation Sans" w:hAnsi="Times New Roman" w:cs="Times New Roman"/>
          <w:bCs/>
          <w:sz w:val="28"/>
          <w:szCs w:val="28"/>
        </w:rPr>
        <w:t xml:space="preserve">Карабашского городского </w:t>
      </w:r>
      <w:r w:rsidRPr="00D21963">
        <w:rPr>
          <w:rFonts w:ascii="Times New Roman" w:eastAsia="Liberation Sans" w:hAnsi="Times New Roman" w:cs="Times New Roman"/>
          <w:bCs/>
          <w:sz w:val="28"/>
          <w:szCs w:val="28"/>
        </w:rPr>
        <w:t>округа, мер</w:t>
      </w:r>
    </w:p>
    <w:p w14:paraId="68175661"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ответственности, у</w:t>
      </w:r>
      <w:r w:rsidR="00CC0168">
        <w:rPr>
          <w:rFonts w:ascii="Times New Roman" w:eastAsia="Liberation Sans" w:hAnsi="Times New Roman" w:cs="Times New Roman"/>
          <w:bCs/>
          <w:sz w:val="28"/>
          <w:szCs w:val="28"/>
        </w:rPr>
        <w:t>становле</w:t>
      </w:r>
      <w:r w:rsidRPr="00D21963">
        <w:rPr>
          <w:rFonts w:ascii="Times New Roman" w:eastAsia="Liberation Sans" w:hAnsi="Times New Roman" w:cs="Times New Roman"/>
          <w:bCs/>
          <w:sz w:val="28"/>
          <w:szCs w:val="28"/>
        </w:rPr>
        <w:t>нных част</w:t>
      </w:r>
      <w:r w:rsidR="00CC0168">
        <w:rPr>
          <w:rFonts w:ascii="Times New Roman" w:eastAsia="Liberation Sans" w:hAnsi="Times New Roman" w:cs="Times New Roman"/>
          <w:bCs/>
          <w:sz w:val="28"/>
          <w:szCs w:val="28"/>
        </w:rPr>
        <w:t>ью</w:t>
      </w:r>
      <w:r w:rsidRPr="00D21963">
        <w:rPr>
          <w:rFonts w:ascii="Times New Roman" w:eastAsia="Liberation Sans" w:hAnsi="Times New Roman" w:cs="Times New Roman"/>
          <w:bCs/>
          <w:sz w:val="28"/>
          <w:szCs w:val="28"/>
        </w:rPr>
        <w:t xml:space="preserve"> 4</w:t>
      </w:r>
    </w:p>
    <w:p w14:paraId="6259B66E"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 xml:space="preserve">статьи 29 Федерального закона </w:t>
      </w:r>
    </w:p>
    <w:p w14:paraId="26B88915" w14:textId="3CC008E6"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от 20</w:t>
      </w:r>
      <w:r w:rsidR="00471E05">
        <w:rPr>
          <w:rFonts w:ascii="Times New Roman" w:eastAsia="Liberation Sans" w:hAnsi="Times New Roman" w:cs="Times New Roman"/>
          <w:bCs/>
          <w:sz w:val="28"/>
          <w:szCs w:val="28"/>
        </w:rPr>
        <w:t xml:space="preserve"> </w:t>
      </w:r>
      <w:r w:rsidRPr="00D21963">
        <w:rPr>
          <w:rFonts w:ascii="Times New Roman" w:eastAsia="Liberation Sans" w:hAnsi="Times New Roman" w:cs="Times New Roman"/>
          <w:bCs/>
          <w:sz w:val="28"/>
          <w:szCs w:val="28"/>
        </w:rPr>
        <w:t>марта 2025 года № 33-ФЗ</w:t>
      </w:r>
    </w:p>
    <w:p w14:paraId="106FAC6B"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«Об общих принципах организации</w:t>
      </w:r>
    </w:p>
    <w:p w14:paraId="27364AC8" w14:textId="77777777" w:rsidR="00D21963" w:rsidRDefault="00D21963" w:rsidP="00D21963">
      <w:pPr>
        <w:ind w:firstLine="0"/>
        <w:jc w:val="left"/>
        <w:rPr>
          <w:rFonts w:ascii="Times New Roman" w:eastAsia="Liberation Sans" w:hAnsi="Times New Roman" w:cs="Times New Roman"/>
          <w:bCs/>
          <w:sz w:val="28"/>
          <w:szCs w:val="28"/>
        </w:rPr>
      </w:pPr>
      <w:r w:rsidRPr="00D21963">
        <w:rPr>
          <w:rFonts w:ascii="Times New Roman" w:eastAsia="Liberation Sans" w:hAnsi="Times New Roman" w:cs="Times New Roman"/>
          <w:bCs/>
          <w:sz w:val="28"/>
          <w:szCs w:val="28"/>
        </w:rPr>
        <w:t>местного самоуправления в единой</w:t>
      </w:r>
    </w:p>
    <w:p w14:paraId="68DFA030" w14:textId="77777777" w:rsidR="00D21963" w:rsidRPr="00D21963" w:rsidRDefault="00D21963" w:rsidP="00D21963">
      <w:pPr>
        <w:ind w:firstLine="0"/>
        <w:jc w:val="left"/>
        <w:rPr>
          <w:rFonts w:ascii="Times New Roman" w:hAnsi="Times New Roman" w:cs="Times New Roman"/>
          <w:bCs/>
          <w:sz w:val="28"/>
          <w:szCs w:val="28"/>
        </w:rPr>
      </w:pPr>
      <w:r w:rsidRPr="00D21963">
        <w:rPr>
          <w:rFonts w:ascii="Times New Roman" w:eastAsia="Liberation Sans" w:hAnsi="Times New Roman" w:cs="Times New Roman"/>
          <w:bCs/>
          <w:sz w:val="28"/>
          <w:szCs w:val="28"/>
        </w:rPr>
        <w:t>системе публичной власти</w:t>
      </w:r>
      <w:r w:rsidRPr="00D21963">
        <w:rPr>
          <w:rFonts w:ascii="Times New Roman" w:hAnsi="Times New Roman" w:cs="Times New Roman"/>
          <w:bCs/>
          <w:sz w:val="28"/>
          <w:szCs w:val="28"/>
        </w:rPr>
        <w:t>»</w:t>
      </w:r>
    </w:p>
    <w:p w14:paraId="661140DB" w14:textId="77777777" w:rsidR="00092B32" w:rsidRDefault="00092B32" w:rsidP="00092B32">
      <w:pPr>
        <w:keepNext/>
        <w:ind w:firstLine="0"/>
        <w:jc w:val="center"/>
        <w:outlineLvl w:val="2"/>
        <w:rPr>
          <w:bCs/>
          <w:sz w:val="28"/>
          <w:szCs w:val="20"/>
        </w:rPr>
      </w:pPr>
    </w:p>
    <w:p w14:paraId="3EF1EF38" w14:textId="77777777" w:rsidR="00B933ED" w:rsidRPr="000D1825" w:rsidRDefault="00092B32" w:rsidP="00A06959">
      <w:pPr>
        <w:keepNext/>
        <w:ind w:firstLine="709"/>
        <w:outlineLvl w:val="2"/>
        <w:rPr>
          <w:rFonts w:ascii="Times New Roman" w:hAnsi="Times New Roman" w:cs="Times New Roman"/>
          <w:sz w:val="28"/>
          <w:szCs w:val="28"/>
          <w:shd w:val="clear" w:color="auto" w:fill="FFFFFF"/>
        </w:rPr>
      </w:pPr>
      <w:r w:rsidRPr="00863E92">
        <w:rPr>
          <w:rFonts w:ascii="Times New Roman" w:hAnsi="Times New Roman" w:cs="Times New Roman"/>
          <w:sz w:val="28"/>
          <w:szCs w:val="28"/>
          <w:shd w:val="clear" w:color="auto" w:fill="FFFFFF"/>
        </w:rPr>
        <w:t xml:space="preserve">В соответствии </w:t>
      </w:r>
      <w:r w:rsidR="00863E92" w:rsidRPr="00863E92">
        <w:rPr>
          <w:rFonts w:ascii="Times New Roman" w:eastAsia="Liberation Sans" w:hAnsi="Times New Roman" w:cs="Times New Roman"/>
          <w:sz w:val="28"/>
          <w:szCs w:val="28"/>
        </w:rPr>
        <w:t>с частью 5 статьи 29 Федерального закона от 20</w:t>
      </w:r>
      <w:r w:rsidR="000D1825">
        <w:rPr>
          <w:rFonts w:ascii="Times New Roman" w:eastAsia="Liberation Sans" w:hAnsi="Times New Roman" w:cs="Times New Roman"/>
          <w:sz w:val="28"/>
          <w:szCs w:val="28"/>
        </w:rPr>
        <w:t xml:space="preserve"> марта </w:t>
      </w:r>
      <w:r w:rsidR="00863E92" w:rsidRPr="00863E92">
        <w:rPr>
          <w:rFonts w:ascii="Times New Roman" w:eastAsia="Liberation Sans" w:hAnsi="Times New Roman" w:cs="Times New Roman"/>
          <w:sz w:val="28"/>
          <w:szCs w:val="28"/>
        </w:rPr>
        <w:t>2025</w:t>
      </w:r>
      <w:r w:rsidR="000D1825">
        <w:rPr>
          <w:rFonts w:ascii="Times New Roman" w:eastAsia="Liberation Sans" w:hAnsi="Times New Roman" w:cs="Times New Roman"/>
          <w:sz w:val="28"/>
          <w:szCs w:val="28"/>
        </w:rPr>
        <w:t xml:space="preserve"> </w:t>
      </w:r>
      <w:r w:rsidR="00863E92" w:rsidRPr="00863E92">
        <w:rPr>
          <w:rFonts w:ascii="Times New Roman" w:eastAsia="Liberation Sans" w:hAnsi="Times New Roman" w:cs="Times New Roman"/>
          <w:sz w:val="28"/>
          <w:szCs w:val="28"/>
        </w:rPr>
        <w:t>г</w:t>
      </w:r>
      <w:r w:rsidR="000D1825">
        <w:rPr>
          <w:rFonts w:ascii="Times New Roman" w:eastAsia="Liberation Sans" w:hAnsi="Times New Roman" w:cs="Times New Roman"/>
          <w:sz w:val="28"/>
          <w:szCs w:val="28"/>
        </w:rPr>
        <w:t xml:space="preserve">ода </w:t>
      </w:r>
      <w:r w:rsidR="00863E92" w:rsidRPr="00863E92">
        <w:rPr>
          <w:rFonts w:ascii="Times New Roman" w:eastAsia="Liberation Sans" w:hAnsi="Times New Roman" w:cs="Times New Roman"/>
          <w:sz w:val="28"/>
          <w:szCs w:val="28"/>
        </w:rPr>
        <w:t xml:space="preserve">№ 33-ФЗ «Об общих принципах организации местного самоуправления в единой системе публичной власти», </w:t>
      </w:r>
      <w:r w:rsidR="000D1825">
        <w:rPr>
          <w:rFonts w:ascii="Times New Roman" w:eastAsia="Liberation Sans" w:hAnsi="Times New Roman" w:cs="Times New Roman"/>
          <w:sz w:val="28"/>
          <w:szCs w:val="28"/>
        </w:rPr>
        <w:t xml:space="preserve">частью 11-1 статьи 3.6 </w:t>
      </w:r>
      <w:r w:rsidR="00863E92" w:rsidRPr="00863E92">
        <w:rPr>
          <w:rFonts w:ascii="Times New Roman" w:eastAsia="Liberation Sans" w:hAnsi="Times New Roman" w:cs="Times New Roman"/>
          <w:sz w:val="28"/>
          <w:szCs w:val="28"/>
        </w:rPr>
        <w:t>Закон</w:t>
      </w:r>
      <w:r w:rsidR="000D1825">
        <w:rPr>
          <w:rFonts w:ascii="Times New Roman" w:eastAsia="Liberation Sans" w:hAnsi="Times New Roman" w:cs="Times New Roman"/>
          <w:sz w:val="28"/>
          <w:szCs w:val="28"/>
        </w:rPr>
        <w:t>а</w:t>
      </w:r>
      <w:r w:rsidR="00863E92" w:rsidRPr="00863E92">
        <w:rPr>
          <w:rFonts w:ascii="Times New Roman" w:eastAsia="Liberation Sans" w:hAnsi="Times New Roman" w:cs="Times New Roman"/>
          <w:sz w:val="28"/>
          <w:szCs w:val="28"/>
        </w:rPr>
        <w:t xml:space="preserve"> </w:t>
      </w:r>
      <w:r w:rsidR="00863E92">
        <w:rPr>
          <w:rFonts w:ascii="Times New Roman" w:hAnsi="Times New Roman" w:cs="Times New Roman"/>
          <w:sz w:val="28"/>
          <w:szCs w:val="28"/>
          <w:shd w:val="clear" w:color="auto" w:fill="FFFFFF"/>
        </w:rPr>
        <w:t xml:space="preserve">Челябинской </w:t>
      </w:r>
      <w:r w:rsidR="00863E92" w:rsidRPr="000D1825">
        <w:rPr>
          <w:rFonts w:ascii="Times New Roman" w:hAnsi="Times New Roman" w:cs="Times New Roman"/>
          <w:sz w:val="28"/>
          <w:szCs w:val="28"/>
          <w:shd w:val="clear" w:color="auto" w:fill="FFFFFF"/>
        </w:rPr>
        <w:t>области</w:t>
      </w:r>
      <w:r w:rsidR="000D1825" w:rsidRPr="000D1825">
        <w:rPr>
          <w:rFonts w:ascii="Times New Roman" w:hAnsi="Times New Roman" w:cs="Times New Roman"/>
          <w:sz w:val="28"/>
          <w:szCs w:val="28"/>
          <w:shd w:val="clear" w:color="auto" w:fill="FFFFFF"/>
        </w:rPr>
        <w:t xml:space="preserve"> </w:t>
      </w:r>
      <w:r w:rsidR="000D1825" w:rsidRPr="000D1825">
        <w:rPr>
          <w:rFonts w:ascii="Times New Roman" w:hAnsi="Times New Roman" w:cs="Times New Roman"/>
          <w:color w:val="22272F"/>
          <w:sz w:val="28"/>
          <w:szCs w:val="28"/>
          <w:shd w:val="clear" w:color="auto" w:fill="FFFFFF"/>
        </w:rPr>
        <w:t>от 29 января 2009 г</w:t>
      </w:r>
      <w:r w:rsidR="000D1825">
        <w:rPr>
          <w:rFonts w:ascii="Times New Roman" w:hAnsi="Times New Roman" w:cs="Times New Roman"/>
          <w:color w:val="22272F"/>
          <w:sz w:val="28"/>
          <w:szCs w:val="28"/>
          <w:shd w:val="clear" w:color="auto" w:fill="FFFFFF"/>
        </w:rPr>
        <w:t>ода</w:t>
      </w:r>
      <w:r w:rsidR="000D1825" w:rsidRPr="000D1825">
        <w:rPr>
          <w:rFonts w:ascii="Times New Roman" w:hAnsi="Times New Roman" w:cs="Times New Roman"/>
          <w:color w:val="22272F"/>
          <w:sz w:val="28"/>
          <w:szCs w:val="28"/>
          <w:shd w:val="clear" w:color="auto" w:fill="FFFFFF"/>
        </w:rPr>
        <w:t xml:space="preserve"> </w:t>
      </w:r>
      <w:r w:rsidR="000D1825">
        <w:rPr>
          <w:rFonts w:ascii="Times New Roman" w:hAnsi="Times New Roman" w:cs="Times New Roman"/>
          <w:color w:val="22272F"/>
          <w:sz w:val="28"/>
          <w:szCs w:val="28"/>
          <w:shd w:val="clear" w:color="auto" w:fill="FFFFFF"/>
        </w:rPr>
        <w:t>№</w:t>
      </w:r>
      <w:r w:rsidR="000D1825" w:rsidRPr="000D1825">
        <w:rPr>
          <w:rFonts w:ascii="Times New Roman" w:hAnsi="Times New Roman" w:cs="Times New Roman"/>
          <w:color w:val="22272F"/>
          <w:sz w:val="28"/>
          <w:szCs w:val="28"/>
          <w:shd w:val="clear" w:color="auto" w:fill="FFFFFF"/>
        </w:rPr>
        <w:t xml:space="preserve"> 353-ЗО </w:t>
      </w:r>
      <w:r w:rsidR="000D1825">
        <w:rPr>
          <w:rFonts w:ascii="Times New Roman" w:hAnsi="Times New Roman" w:cs="Times New Roman"/>
          <w:color w:val="22272F"/>
          <w:sz w:val="28"/>
          <w:szCs w:val="28"/>
          <w:shd w:val="clear" w:color="auto" w:fill="FFFFFF"/>
        </w:rPr>
        <w:t>«</w:t>
      </w:r>
      <w:r w:rsidR="000D1825" w:rsidRPr="000D1825">
        <w:rPr>
          <w:rFonts w:ascii="Times New Roman" w:hAnsi="Times New Roman" w:cs="Times New Roman"/>
          <w:color w:val="22272F"/>
          <w:sz w:val="28"/>
          <w:szCs w:val="28"/>
          <w:shd w:val="clear" w:color="auto" w:fill="FFFFFF"/>
        </w:rPr>
        <w:t>О противодействии коррупции в Челябинской области</w:t>
      </w:r>
      <w:r w:rsidR="000D1825">
        <w:rPr>
          <w:rFonts w:ascii="Times New Roman" w:hAnsi="Times New Roman" w:cs="Times New Roman"/>
          <w:color w:val="22272F"/>
          <w:sz w:val="28"/>
          <w:szCs w:val="28"/>
          <w:shd w:val="clear" w:color="auto" w:fill="FFFFFF"/>
        </w:rPr>
        <w:t>»</w:t>
      </w:r>
      <w:r w:rsidRPr="000D1825">
        <w:rPr>
          <w:rFonts w:ascii="Times New Roman" w:hAnsi="Times New Roman" w:cs="Times New Roman"/>
          <w:sz w:val="28"/>
          <w:szCs w:val="28"/>
          <w:shd w:val="clear" w:color="auto" w:fill="FFFFFF"/>
        </w:rPr>
        <w:t>, </w:t>
      </w:r>
      <w:hyperlink r:id="rId9" w:anchor="/document/8720710/entry/0" w:history="1">
        <w:r w:rsidRPr="000D1825">
          <w:rPr>
            <w:rStyle w:val="af5"/>
            <w:rFonts w:ascii="Times New Roman" w:hAnsi="Times New Roman" w:cs="Times New Roman"/>
            <w:color w:val="auto"/>
            <w:sz w:val="28"/>
            <w:szCs w:val="28"/>
            <w:u w:val="none"/>
            <w:shd w:val="clear" w:color="auto" w:fill="FFFFFF"/>
          </w:rPr>
          <w:t>Уставом</w:t>
        </w:r>
      </w:hyperlink>
      <w:r w:rsidRPr="000D1825">
        <w:rPr>
          <w:rFonts w:ascii="Times New Roman" w:hAnsi="Times New Roman" w:cs="Times New Roman"/>
          <w:sz w:val="28"/>
          <w:szCs w:val="28"/>
          <w:shd w:val="clear" w:color="auto" w:fill="FFFFFF"/>
        </w:rPr>
        <w:t> К</w:t>
      </w:r>
      <w:r w:rsidR="00B933ED" w:rsidRPr="000D1825">
        <w:rPr>
          <w:rFonts w:ascii="Times New Roman" w:hAnsi="Times New Roman" w:cs="Times New Roman"/>
          <w:sz w:val="28"/>
          <w:szCs w:val="28"/>
          <w:shd w:val="clear" w:color="auto" w:fill="FFFFFF"/>
        </w:rPr>
        <w:t>арабаш</w:t>
      </w:r>
      <w:r w:rsidRPr="000D1825">
        <w:rPr>
          <w:rFonts w:ascii="Times New Roman" w:hAnsi="Times New Roman" w:cs="Times New Roman"/>
          <w:sz w:val="28"/>
          <w:szCs w:val="28"/>
          <w:shd w:val="clear" w:color="auto" w:fill="FFFFFF"/>
        </w:rPr>
        <w:t xml:space="preserve">ского городского округа, </w:t>
      </w:r>
    </w:p>
    <w:p w14:paraId="62731321" w14:textId="77777777" w:rsidR="00B933ED" w:rsidRDefault="00B933ED" w:rsidP="00A06959">
      <w:pPr>
        <w:keepNext/>
        <w:ind w:firstLine="709"/>
        <w:outlineLvl w:val="2"/>
        <w:rPr>
          <w:rFonts w:ascii="Times New Roman" w:hAnsi="Times New Roman" w:cs="Times New Roman"/>
          <w:sz w:val="28"/>
          <w:szCs w:val="28"/>
          <w:shd w:val="clear" w:color="auto" w:fill="FFFFFF"/>
        </w:rPr>
      </w:pPr>
    </w:p>
    <w:p w14:paraId="73B1C661" w14:textId="77777777" w:rsidR="00092B32" w:rsidRPr="00A06959" w:rsidRDefault="00092B32" w:rsidP="00C1775A">
      <w:pPr>
        <w:keepNext/>
        <w:ind w:firstLine="709"/>
        <w:jc w:val="center"/>
        <w:outlineLvl w:val="2"/>
        <w:rPr>
          <w:rFonts w:ascii="Times New Roman" w:hAnsi="Times New Roman" w:cs="Times New Roman"/>
          <w:sz w:val="28"/>
          <w:szCs w:val="28"/>
          <w:shd w:val="clear" w:color="auto" w:fill="FFFFFF"/>
        </w:rPr>
      </w:pPr>
      <w:r w:rsidRPr="00A06959">
        <w:rPr>
          <w:rFonts w:ascii="Times New Roman" w:hAnsi="Times New Roman" w:cs="Times New Roman"/>
          <w:sz w:val="28"/>
          <w:szCs w:val="28"/>
          <w:shd w:val="clear" w:color="auto" w:fill="FFFFFF"/>
        </w:rPr>
        <w:t>Собрание депутатов К</w:t>
      </w:r>
      <w:r w:rsidR="00B933ED">
        <w:rPr>
          <w:rFonts w:ascii="Times New Roman" w:hAnsi="Times New Roman" w:cs="Times New Roman"/>
          <w:sz w:val="28"/>
          <w:szCs w:val="28"/>
          <w:shd w:val="clear" w:color="auto" w:fill="FFFFFF"/>
        </w:rPr>
        <w:t>арабашс</w:t>
      </w:r>
      <w:r w:rsidRPr="00A06959">
        <w:rPr>
          <w:rFonts w:ascii="Times New Roman" w:hAnsi="Times New Roman" w:cs="Times New Roman"/>
          <w:sz w:val="28"/>
          <w:szCs w:val="28"/>
          <w:shd w:val="clear" w:color="auto" w:fill="FFFFFF"/>
        </w:rPr>
        <w:t xml:space="preserve">кого городского округа </w:t>
      </w:r>
      <w:r w:rsidR="00B933ED" w:rsidRPr="003738D8">
        <w:rPr>
          <w:rFonts w:ascii="Times New Roman" w:eastAsia="Times New Roman" w:hAnsi="Times New Roman" w:cs="Times New Roman"/>
          <w:bCs/>
          <w:sz w:val="28"/>
          <w:szCs w:val="28"/>
        </w:rPr>
        <w:t>РЕШАЕТ:</w:t>
      </w:r>
    </w:p>
    <w:p w14:paraId="06147EF0" w14:textId="77777777" w:rsidR="00A06959" w:rsidRPr="00A06959" w:rsidRDefault="00A06959" w:rsidP="00A06959">
      <w:pPr>
        <w:keepNext/>
        <w:ind w:firstLine="0"/>
        <w:outlineLvl w:val="2"/>
        <w:rPr>
          <w:rFonts w:ascii="Times New Roman" w:hAnsi="Times New Roman" w:cs="Times New Roman"/>
          <w:sz w:val="28"/>
          <w:szCs w:val="28"/>
          <w:shd w:val="clear" w:color="auto" w:fill="FFFFFF"/>
        </w:rPr>
      </w:pPr>
    </w:p>
    <w:p w14:paraId="5B566EDD" w14:textId="77777777" w:rsidR="00CC0168" w:rsidRDefault="00A06959" w:rsidP="00B933ED">
      <w:pPr>
        <w:pStyle w:val="s1"/>
        <w:shd w:val="clear" w:color="auto" w:fill="FFFFFF"/>
        <w:spacing w:before="0" w:beforeAutospacing="0" w:after="0" w:afterAutospacing="0"/>
        <w:ind w:firstLine="709"/>
        <w:jc w:val="both"/>
        <w:rPr>
          <w:sz w:val="28"/>
          <w:szCs w:val="34"/>
        </w:rPr>
      </w:pPr>
      <w:r w:rsidRPr="00A06959">
        <w:rPr>
          <w:sz w:val="28"/>
          <w:szCs w:val="34"/>
        </w:rPr>
        <w:t>1. Утвердить Порядок</w:t>
      </w:r>
      <w:r w:rsidR="00CC0168">
        <w:rPr>
          <w:sz w:val="28"/>
          <w:szCs w:val="34"/>
        </w:rPr>
        <w:t xml:space="preserve"> </w:t>
      </w:r>
      <w:r w:rsidR="00CC0168" w:rsidRPr="00CC0168">
        <w:rPr>
          <w:sz w:val="28"/>
          <w:szCs w:val="26"/>
        </w:rPr>
        <w:t>принятия решения о применении к лицу, замещающему муниципальную должность</w:t>
      </w:r>
      <w:r w:rsidR="00CC0168">
        <w:rPr>
          <w:sz w:val="28"/>
          <w:szCs w:val="26"/>
        </w:rPr>
        <w:t xml:space="preserve"> Карабашского городского округа</w:t>
      </w:r>
      <w:r w:rsidR="00CC0168" w:rsidRPr="00CC0168">
        <w:rPr>
          <w:sz w:val="28"/>
          <w:szCs w:val="26"/>
        </w:rPr>
        <w:t>, мер ответственности, установленных частью 4 статьи 29 Федерального закона от 20 марта 2025 года №</w:t>
      </w:r>
      <w:r w:rsidR="0081146E">
        <w:rPr>
          <w:sz w:val="28"/>
          <w:szCs w:val="26"/>
        </w:rPr>
        <w:t xml:space="preserve"> </w:t>
      </w:r>
      <w:r w:rsidR="00CC0168" w:rsidRPr="00CC0168">
        <w:rPr>
          <w:sz w:val="28"/>
          <w:szCs w:val="26"/>
        </w:rPr>
        <w:t>33-ФЗ «Об общих принципах организации местного самоуправления в единой системе публичной власти» согласно приложению.</w:t>
      </w:r>
      <w:r w:rsidR="00CC0168" w:rsidRPr="009126A5">
        <w:rPr>
          <w:sz w:val="28"/>
          <w:szCs w:val="34"/>
        </w:rPr>
        <w:t xml:space="preserve"> </w:t>
      </w:r>
    </w:p>
    <w:p w14:paraId="3BDF1993" w14:textId="0F1AA466" w:rsidR="00F16E9D" w:rsidRPr="00157E24" w:rsidRDefault="00A06959" w:rsidP="00157E24">
      <w:pPr>
        <w:pStyle w:val="s1"/>
        <w:shd w:val="clear" w:color="auto" w:fill="FFFFFF"/>
        <w:spacing w:before="0" w:beforeAutospacing="0" w:after="0" w:afterAutospacing="0"/>
        <w:ind w:firstLine="709"/>
        <w:jc w:val="both"/>
        <w:rPr>
          <w:sz w:val="28"/>
          <w:szCs w:val="28"/>
          <w:shd w:val="clear" w:color="auto" w:fill="FFFFFF"/>
        </w:rPr>
      </w:pPr>
      <w:r w:rsidRPr="009126A5">
        <w:rPr>
          <w:sz w:val="28"/>
          <w:szCs w:val="34"/>
        </w:rPr>
        <w:t xml:space="preserve">2. </w:t>
      </w:r>
      <w:r w:rsidR="009126A5" w:rsidRPr="009126A5">
        <w:rPr>
          <w:sz w:val="28"/>
          <w:szCs w:val="28"/>
          <w:shd w:val="clear" w:color="auto" w:fill="FFFFFF"/>
        </w:rPr>
        <w:t xml:space="preserve">Решение Собрания депутатов Карабашского городского округа Челябинской области </w:t>
      </w:r>
      <w:r w:rsidR="00CC0168" w:rsidRPr="00CC0168">
        <w:rPr>
          <w:sz w:val="28"/>
          <w:szCs w:val="34"/>
          <w:shd w:val="clear" w:color="auto" w:fill="FFFFFF"/>
        </w:rPr>
        <w:t xml:space="preserve">от </w:t>
      </w:r>
      <w:r w:rsidR="00CC0168">
        <w:rPr>
          <w:sz w:val="28"/>
          <w:szCs w:val="34"/>
          <w:shd w:val="clear" w:color="auto" w:fill="FFFFFF"/>
        </w:rPr>
        <w:t>0</w:t>
      </w:r>
      <w:r w:rsidR="00CC0168" w:rsidRPr="00CC0168">
        <w:rPr>
          <w:sz w:val="28"/>
          <w:szCs w:val="34"/>
          <w:shd w:val="clear" w:color="auto" w:fill="FFFFFF"/>
        </w:rPr>
        <w:t>5 марта 2020 г</w:t>
      </w:r>
      <w:r w:rsidR="00CC0168">
        <w:rPr>
          <w:sz w:val="28"/>
          <w:szCs w:val="34"/>
          <w:shd w:val="clear" w:color="auto" w:fill="FFFFFF"/>
        </w:rPr>
        <w:t>ода</w:t>
      </w:r>
      <w:r w:rsidR="00CC0168" w:rsidRPr="00CC0168">
        <w:rPr>
          <w:sz w:val="28"/>
          <w:szCs w:val="34"/>
          <w:shd w:val="clear" w:color="auto" w:fill="FFFFFF"/>
        </w:rPr>
        <w:t xml:space="preserve"> </w:t>
      </w:r>
      <w:r w:rsidR="00CC0168">
        <w:rPr>
          <w:sz w:val="28"/>
          <w:szCs w:val="34"/>
          <w:shd w:val="clear" w:color="auto" w:fill="FFFFFF"/>
        </w:rPr>
        <w:t>№</w:t>
      </w:r>
      <w:r w:rsidR="00CC0168" w:rsidRPr="00CC0168">
        <w:rPr>
          <w:sz w:val="28"/>
          <w:szCs w:val="34"/>
          <w:shd w:val="clear" w:color="auto" w:fill="FFFFFF"/>
        </w:rPr>
        <w:t xml:space="preserve"> 443 </w:t>
      </w:r>
      <w:r w:rsidR="00CC0168">
        <w:rPr>
          <w:sz w:val="28"/>
          <w:szCs w:val="34"/>
          <w:shd w:val="clear" w:color="auto" w:fill="FFFFFF"/>
        </w:rPr>
        <w:t>«</w:t>
      </w:r>
      <w:r w:rsidR="00CC0168" w:rsidRPr="00CC0168">
        <w:rPr>
          <w:sz w:val="28"/>
          <w:szCs w:val="34"/>
          <w:shd w:val="clear" w:color="auto" w:fill="FFFFFF"/>
        </w:rPr>
        <w:t xml:space="preserve">Об утверждении Порядка принятия решения о применении к депутату Собрания депутатов Карабашского городского округа, выборному должностному лицу местного самоуправления </w:t>
      </w:r>
      <w:r w:rsidR="00CC0168" w:rsidRPr="00CC0168">
        <w:rPr>
          <w:sz w:val="28"/>
          <w:szCs w:val="34"/>
          <w:shd w:val="clear" w:color="auto" w:fill="FFFFFF"/>
        </w:rPr>
        <w:lastRenderedPageBreak/>
        <w:t xml:space="preserve">Карабашского городского округа мер ответственности, предусмотренных частью 7.3-1 статьи 40 Федерального закона </w:t>
      </w:r>
      <w:r w:rsidR="00CC0168">
        <w:rPr>
          <w:sz w:val="28"/>
          <w:szCs w:val="34"/>
          <w:shd w:val="clear" w:color="auto" w:fill="FFFFFF"/>
        </w:rPr>
        <w:t>«</w:t>
      </w:r>
      <w:r w:rsidR="00CC0168" w:rsidRPr="00CC0168">
        <w:rPr>
          <w:sz w:val="28"/>
          <w:szCs w:val="34"/>
          <w:shd w:val="clear" w:color="auto" w:fill="FFFFFF"/>
        </w:rPr>
        <w:t>Об общих принципах организации местного самоуправления в Российской Федерации</w:t>
      </w:r>
      <w:r w:rsidR="00CC0168">
        <w:rPr>
          <w:sz w:val="28"/>
          <w:szCs w:val="34"/>
          <w:shd w:val="clear" w:color="auto" w:fill="FFFFFF"/>
        </w:rPr>
        <w:t xml:space="preserve">»» </w:t>
      </w:r>
      <w:r w:rsidR="00F23E75">
        <w:rPr>
          <w:sz w:val="28"/>
          <w:szCs w:val="28"/>
          <w:shd w:val="clear" w:color="auto" w:fill="FFFFFF"/>
        </w:rPr>
        <w:t>признать утратившим силу.</w:t>
      </w:r>
    </w:p>
    <w:p w14:paraId="681C96F9" w14:textId="77777777" w:rsidR="00F23E75" w:rsidRDefault="00F23E75" w:rsidP="00F23E75">
      <w:pPr>
        <w:pStyle w:val="ConsPlusNormal"/>
        <w:ind w:firstLine="709"/>
        <w:jc w:val="both"/>
        <w:rPr>
          <w:sz w:val="28"/>
          <w:szCs w:val="28"/>
        </w:rPr>
      </w:pPr>
      <w:r>
        <w:rPr>
          <w:sz w:val="28"/>
          <w:szCs w:val="28"/>
        </w:rPr>
        <w:t>3. Настоящее решение вступает в силу со дня его официального опубликования.</w:t>
      </w:r>
    </w:p>
    <w:p w14:paraId="2BD8BA0E" w14:textId="77777777" w:rsidR="00F23E75" w:rsidRDefault="00F23E75" w:rsidP="00F23E75">
      <w:pPr>
        <w:pStyle w:val="af6"/>
        <w:tabs>
          <w:tab w:val="left" w:pos="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Опубликовать настоящее решение в средствах массовой информации и разместить на официальном сайте администрации Карабашского городского округа </w:t>
      </w:r>
      <w:r w:rsidR="00656144" w:rsidRPr="00656144">
        <w:rPr>
          <w:rStyle w:val="af5"/>
          <w:rFonts w:ascii="Times New Roman" w:eastAsia="Times New Roman" w:hAnsi="Times New Roman"/>
          <w:color w:val="auto"/>
          <w:sz w:val="28"/>
          <w:szCs w:val="28"/>
          <w:lang w:val="en-US" w:eastAsia="ru-RU"/>
        </w:rPr>
        <w:t>https</w:t>
      </w:r>
      <w:r w:rsidR="00656144" w:rsidRPr="00656144">
        <w:rPr>
          <w:rStyle w:val="af5"/>
          <w:rFonts w:ascii="Times New Roman" w:eastAsia="Times New Roman" w:hAnsi="Times New Roman"/>
          <w:color w:val="auto"/>
          <w:sz w:val="28"/>
          <w:szCs w:val="28"/>
          <w:lang w:eastAsia="ru-RU"/>
        </w:rPr>
        <w:t>://</w:t>
      </w:r>
      <w:r w:rsidR="00656144" w:rsidRPr="00656144">
        <w:rPr>
          <w:rStyle w:val="af5"/>
          <w:rFonts w:ascii="Times New Roman" w:eastAsia="Times New Roman" w:hAnsi="Times New Roman"/>
          <w:color w:val="auto"/>
          <w:sz w:val="28"/>
          <w:szCs w:val="28"/>
          <w:lang w:val="en-US" w:eastAsia="ru-RU"/>
        </w:rPr>
        <w:t>karabash</w:t>
      </w:r>
      <w:r w:rsidR="00656144" w:rsidRPr="00656144">
        <w:rPr>
          <w:rStyle w:val="af5"/>
          <w:rFonts w:ascii="Times New Roman" w:eastAsia="Times New Roman" w:hAnsi="Times New Roman"/>
          <w:color w:val="auto"/>
          <w:sz w:val="28"/>
          <w:szCs w:val="28"/>
          <w:lang w:eastAsia="ru-RU"/>
        </w:rPr>
        <w:t>1822.</w:t>
      </w:r>
      <w:r w:rsidR="00656144" w:rsidRPr="00656144">
        <w:rPr>
          <w:rStyle w:val="af5"/>
          <w:rFonts w:ascii="Times New Roman" w:eastAsia="Times New Roman" w:hAnsi="Times New Roman"/>
          <w:color w:val="auto"/>
          <w:sz w:val="28"/>
          <w:szCs w:val="28"/>
          <w:lang w:val="en-US" w:eastAsia="ru-RU"/>
        </w:rPr>
        <w:t>ru</w:t>
      </w:r>
      <w:r w:rsidR="00656144" w:rsidRPr="00656144">
        <w:rPr>
          <w:rStyle w:val="af5"/>
          <w:rFonts w:ascii="Times New Roman" w:eastAsia="Times New Roman" w:hAnsi="Times New Roman"/>
          <w:color w:val="auto"/>
          <w:sz w:val="28"/>
          <w:szCs w:val="28"/>
          <w:lang w:eastAsia="ru-RU"/>
        </w:rPr>
        <w:t>/</w:t>
      </w:r>
      <w:r>
        <w:rPr>
          <w:rFonts w:ascii="Times New Roman" w:eastAsia="Times New Roman" w:hAnsi="Times New Roman"/>
          <w:sz w:val="28"/>
          <w:szCs w:val="28"/>
          <w:lang w:eastAsia="ru-RU"/>
        </w:rPr>
        <w:t xml:space="preserve"> в информационно-телекоммуникационной сети «Интернет».</w:t>
      </w:r>
    </w:p>
    <w:p w14:paraId="34667EA2" w14:textId="77777777" w:rsidR="00A06959" w:rsidRPr="009126A5" w:rsidRDefault="00F23E75" w:rsidP="00B933ED">
      <w:pPr>
        <w:pStyle w:val="s1"/>
        <w:shd w:val="clear" w:color="auto" w:fill="FFFFFF"/>
        <w:spacing w:before="0" w:beforeAutospacing="0" w:after="0" w:afterAutospacing="0"/>
        <w:ind w:firstLine="709"/>
        <w:jc w:val="both"/>
        <w:rPr>
          <w:sz w:val="28"/>
          <w:szCs w:val="34"/>
        </w:rPr>
      </w:pPr>
      <w:r>
        <w:rPr>
          <w:sz w:val="28"/>
          <w:szCs w:val="28"/>
        </w:rPr>
        <w:t>5</w:t>
      </w:r>
      <w:r w:rsidR="00A06959" w:rsidRPr="009126A5">
        <w:rPr>
          <w:sz w:val="28"/>
          <w:szCs w:val="28"/>
        </w:rPr>
        <w:t>. Контроль исполнения настоящего решения</w:t>
      </w:r>
      <w:r w:rsidR="00A06959" w:rsidRPr="009126A5">
        <w:rPr>
          <w:sz w:val="28"/>
          <w:szCs w:val="34"/>
        </w:rPr>
        <w:t xml:space="preserve"> поручить постоянной депутатской комиссии по </w:t>
      </w:r>
      <w:r>
        <w:rPr>
          <w:sz w:val="28"/>
          <w:szCs w:val="34"/>
        </w:rPr>
        <w:t>законности</w:t>
      </w:r>
      <w:r w:rsidR="00A06959" w:rsidRPr="009126A5">
        <w:rPr>
          <w:sz w:val="28"/>
          <w:szCs w:val="34"/>
        </w:rPr>
        <w:t>,</w:t>
      </w:r>
      <w:r w:rsidR="00C206AD">
        <w:rPr>
          <w:sz w:val="28"/>
          <w:szCs w:val="34"/>
        </w:rPr>
        <w:t xml:space="preserve"> соблюдению Регламента работы Собрания депутатов, депутатской этике, </w:t>
      </w:r>
      <w:r w:rsidR="00C206AD" w:rsidRPr="004A08FA">
        <w:rPr>
          <w:color w:val="000000"/>
          <w:sz w:val="28"/>
          <w:szCs w:val="28"/>
          <w:lang w:eastAsia="ar-SA"/>
        </w:rPr>
        <w:t xml:space="preserve">связям с госорганами и общественными организациями, информационной политике </w:t>
      </w:r>
      <w:r w:rsidR="00A06959" w:rsidRPr="009126A5">
        <w:rPr>
          <w:sz w:val="28"/>
          <w:szCs w:val="34"/>
        </w:rPr>
        <w:t>Собрания депутатов К</w:t>
      </w:r>
      <w:r w:rsidR="00C206AD">
        <w:rPr>
          <w:sz w:val="28"/>
          <w:szCs w:val="34"/>
        </w:rPr>
        <w:t>арабаш</w:t>
      </w:r>
      <w:r w:rsidR="00A06959" w:rsidRPr="009126A5">
        <w:rPr>
          <w:sz w:val="28"/>
          <w:szCs w:val="34"/>
        </w:rPr>
        <w:t xml:space="preserve">ского городского округа (председатель </w:t>
      </w:r>
      <w:r w:rsidR="00C206AD">
        <w:rPr>
          <w:sz w:val="28"/>
          <w:szCs w:val="34"/>
        </w:rPr>
        <w:t>Кожевникова Т.С.</w:t>
      </w:r>
      <w:r w:rsidR="00A06959" w:rsidRPr="009126A5">
        <w:rPr>
          <w:sz w:val="28"/>
          <w:szCs w:val="34"/>
        </w:rPr>
        <w:t>)</w:t>
      </w:r>
      <w:r w:rsidR="00C206AD">
        <w:rPr>
          <w:sz w:val="28"/>
          <w:szCs w:val="34"/>
        </w:rPr>
        <w:t>.</w:t>
      </w:r>
    </w:p>
    <w:p w14:paraId="5B14D4A2" w14:textId="77777777" w:rsidR="00A06959" w:rsidRPr="009126A5" w:rsidRDefault="00A06959" w:rsidP="00092B32">
      <w:pPr>
        <w:keepNext/>
        <w:ind w:firstLine="0"/>
        <w:outlineLvl w:val="2"/>
        <w:rPr>
          <w:rFonts w:ascii="Times New Roman" w:eastAsia="Arial Unicode MS" w:hAnsi="Times New Roman" w:cs="Times New Roman"/>
          <w:b/>
          <w:sz w:val="28"/>
          <w:szCs w:val="28"/>
        </w:rPr>
      </w:pPr>
    </w:p>
    <w:p w14:paraId="492E2524" w14:textId="77777777" w:rsidR="00F23E75" w:rsidRDefault="00F23E75" w:rsidP="00F23E75">
      <w:pPr>
        <w:tabs>
          <w:tab w:val="left" w:pos="3000"/>
          <w:tab w:val="left" w:pos="3240"/>
        </w:tabs>
        <w:ind w:left="360"/>
        <w:rPr>
          <w:rFonts w:ascii="Times New Roman" w:eastAsia="Times New Roman" w:hAnsi="Times New Roman" w:cs="Times New Roman"/>
          <w:sz w:val="28"/>
          <w:szCs w:val="28"/>
        </w:rPr>
      </w:pPr>
    </w:p>
    <w:p w14:paraId="6D67E3F1" w14:textId="77777777" w:rsidR="00A60107" w:rsidRDefault="00A60107" w:rsidP="00F23E75">
      <w:pPr>
        <w:tabs>
          <w:tab w:val="left" w:pos="3000"/>
          <w:tab w:val="left" w:pos="3240"/>
        </w:tabs>
        <w:ind w:left="360"/>
        <w:rPr>
          <w:rFonts w:ascii="Times New Roman" w:eastAsia="Times New Roman" w:hAnsi="Times New Roman" w:cs="Times New Roman"/>
          <w:sz w:val="28"/>
          <w:szCs w:val="28"/>
        </w:rPr>
      </w:pPr>
    </w:p>
    <w:p w14:paraId="7908996F" w14:textId="77777777" w:rsidR="00A60107" w:rsidRDefault="00A60107" w:rsidP="00F23E75">
      <w:pPr>
        <w:tabs>
          <w:tab w:val="left" w:pos="3000"/>
          <w:tab w:val="left" w:pos="3240"/>
        </w:tabs>
        <w:ind w:left="360"/>
        <w:rPr>
          <w:rFonts w:ascii="Times New Roman" w:eastAsia="Times New Roman" w:hAnsi="Times New Roman" w:cs="Times New Roman"/>
          <w:sz w:val="28"/>
          <w:szCs w:val="28"/>
        </w:rPr>
      </w:pPr>
    </w:p>
    <w:p w14:paraId="0A53AB33" w14:textId="77777777" w:rsidR="00F23E75" w:rsidRDefault="00F23E75" w:rsidP="00F23E75">
      <w:pPr>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Собрания депутатов                Глава Карабашского</w:t>
      </w:r>
    </w:p>
    <w:p w14:paraId="46DB8431" w14:textId="77777777" w:rsidR="00F23E75" w:rsidRDefault="00F23E75" w:rsidP="00F23E75">
      <w:pPr>
        <w:tabs>
          <w:tab w:val="left" w:pos="3000"/>
          <w:tab w:val="left" w:pos="324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Карабашского городского округа                 городского округа</w:t>
      </w:r>
    </w:p>
    <w:p w14:paraId="6E6B1C45" w14:textId="77777777" w:rsidR="00F23E75" w:rsidRDefault="00F23E75" w:rsidP="00F23E75">
      <w:pPr>
        <w:tabs>
          <w:tab w:val="left" w:pos="3000"/>
          <w:tab w:val="left" w:pos="3240"/>
        </w:tabs>
        <w:ind w:firstLine="0"/>
        <w:rPr>
          <w:rFonts w:ascii="Times New Roman" w:eastAsia="Times New Roman" w:hAnsi="Times New Roman" w:cs="Times New Roman"/>
          <w:sz w:val="28"/>
          <w:szCs w:val="28"/>
        </w:rPr>
      </w:pPr>
    </w:p>
    <w:p w14:paraId="5F680549" w14:textId="77777777" w:rsidR="00A60107" w:rsidRDefault="00A60107" w:rsidP="00F23E75">
      <w:pPr>
        <w:tabs>
          <w:tab w:val="left" w:pos="3000"/>
          <w:tab w:val="left" w:pos="3240"/>
        </w:tabs>
        <w:ind w:firstLine="0"/>
        <w:rPr>
          <w:rFonts w:ascii="Times New Roman" w:eastAsia="Times New Roman" w:hAnsi="Times New Roman" w:cs="Times New Roman"/>
          <w:sz w:val="28"/>
          <w:szCs w:val="28"/>
        </w:rPr>
      </w:pPr>
    </w:p>
    <w:p w14:paraId="1E28866B" w14:textId="6C097D99" w:rsidR="00F23E75" w:rsidRDefault="00F23E75" w:rsidP="00F23E75">
      <w:pPr>
        <w:tabs>
          <w:tab w:val="left" w:pos="3000"/>
          <w:tab w:val="left" w:pos="3240"/>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r w:rsidR="00A60107">
        <w:rPr>
          <w:rFonts w:ascii="Times New Roman" w:eastAsia="Times New Roman" w:hAnsi="Times New Roman" w:cs="Times New Roman"/>
          <w:sz w:val="28"/>
          <w:szCs w:val="28"/>
        </w:rPr>
        <w:t>___</w:t>
      </w:r>
      <w:r>
        <w:rPr>
          <w:rFonts w:ascii="Times New Roman" w:eastAsia="Times New Roman" w:hAnsi="Times New Roman" w:cs="Times New Roman"/>
          <w:sz w:val="28"/>
          <w:szCs w:val="28"/>
        </w:rPr>
        <w:t xml:space="preserve"> Д.С. Шуткин             </w:t>
      </w:r>
      <w:r w:rsidR="00656144">
        <w:rPr>
          <w:rFonts w:ascii="Times New Roman" w:eastAsia="Times New Roman" w:hAnsi="Times New Roman" w:cs="Times New Roman"/>
          <w:sz w:val="28"/>
          <w:szCs w:val="28"/>
        </w:rPr>
        <w:t xml:space="preserve"> </w:t>
      </w:r>
      <w:r w:rsidR="00A6010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______________ П.А. Титов </w:t>
      </w:r>
    </w:p>
    <w:p w14:paraId="13B97A62" w14:textId="77777777" w:rsidR="002164AD" w:rsidRPr="009126A5" w:rsidRDefault="002164AD"/>
    <w:p w14:paraId="4D98CE54" w14:textId="77777777" w:rsidR="00092B32" w:rsidRPr="009126A5" w:rsidRDefault="00092B32"/>
    <w:p w14:paraId="7A30465A" w14:textId="77777777" w:rsidR="00092B32" w:rsidRDefault="00092B32"/>
    <w:p w14:paraId="2907E2BB" w14:textId="77777777" w:rsidR="00092B32" w:rsidRDefault="00092B32"/>
    <w:p w14:paraId="2E91F979" w14:textId="77777777" w:rsidR="00092B32" w:rsidRDefault="00092B32"/>
    <w:p w14:paraId="311C731F" w14:textId="77777777" w:rsidR="00092B32" w:rsidRDefault="00092B32"/>
    <w:p w14:paraId="2B792FC6" w14:textId="77777777" w:rsidR="00092B32" w:rsidRDefault="00092B32"/>
    <w:p w14:paraId="632A8BA8" w14:textId="77777777" w:rsidR="00092B32" w:rsidRDefault="00092B32"/>
    <w:p w14:paraId="723C85DE" w14:textId="77777777" w:rsidR="00092B32" w:rsidRDefault="00092B32"/>
    <w:p w14:paraId="16E88DB0" w14:textId="77777777" w:rsidR="00092B32" w:rsidRDefault="00092B32"/>
    <w:p w14:paraId="72904C1C" w14:textId="77777777" w:rsidR="00092B32" w:rsidRDefault="00092B32"/>
    <w:p w14:paraId="24C4D0B3" w14:textId="77777777" w:rsidR="00092B32" w:rsidRDefault="00092B32"/>
    <w:p w14:paraId="2D8726B0" w14:textId="77777777" w:rsidR="00092B32" w:rsidRDefault="00092B32"/>
    <w:p w14:paraId="34E4089A" w14:textId="77777777" w:rsidR="00092B32" w:rsidRDefault="00092B32"/>
    <w:p w14:paraId="2B2ACD8B" w14:textId="77777777" w:rsidR="00092B32" w:rsidRDefault="00092B32"/>
    <w:p w14:paraId="241C1FEB" w14:textId="77777777" w:rsidR="00092B32" w:rsidRDefault="00092B32"/>
    <w:p w14:paraId="66014CB7" w14:textId="77777777" w:rsidR="00092B32" w:rsidRDefault="00092B32"/>
    <w:p w14:paraId="5AE8FA38" w14:textId="77777777" w:rsidR="00092B32" w:rsidRDefault="00092B32"/>
    <w:p w14:paraId="36D42C35" w14:textId="77777777" w:rsidR="00092B32" w:rsidRDefault="00092B32"/>
    <w:p w14:paraId="04B0BC62" w14:textId="77777777" w:rsidR="00092B32" w:rsidRDefault="00092B32"/>
    <w:p w14:paraId="0B37A7E3" w14:textId="77777777" w:rsidR="00092B32" w:rsidRDefault="00092B32"/>
    <w:p w14:paraId="7130705A" w14:textId="77777777" w:rsidR="00092B32" w:rsidRDefault="00092B32"/>
    <w:p w14:paraId="7321E3D0" w14:textId="77777777" w:rsidR="00E01ADC" w:rsidRDefault="00E01ADC" w:rsidP="00D11142">
      <w:pPr>
        <w:tabs>
          <w:tab w:val="left" w:pos="-1843"/>
        </w:tabs>
        <w:spacing w:line="264" w:lineRule="auto"/>
      </w:pPr>
    </w:p>
    <w:p w14:paraId="0C1F1453" w14:textId="1F5B586C" w:rsidR="00D500D2" w:rsidRDefault="009D402B" w:rsidP="009D402B">
      <w:pPr>
        <w:tabs>
          <w:tab w:val="left" w:pos="2375"/>
        </w:tabs>
        <w:spacing w:line="264" w:lineRule="auto"/>
        <w:ind w:firstLine="0"/>
        <w:rPr>
          <w:sz w:val="28"/>
        </w:rPr>
      </w:pPr>
      <w:r w:rsidRPr="00780834">
        <w:rPr>
          <w:sz w:val="28"/>
        </w:rPr>
        <w:lastRenderedPageBreak/>
        <w:t>Отп</w:t>
      </w:r>
      <w:r>
        <w:rPr>
          <w:sz w:val="28"/>
        </w:rPr>
        <w:t xml:space="preserve">р.: 5 </w:t>
      </w:r>
      <w:r w:rsidRPr="00780834">
        <w:rPr>
          <w:sz w:val="28"/>
        </w:rPr>
        <w:t>экз.</w:t>
      </w:r>
    </w:p>
    <w:p w14:paraId="06E96FD0" w14:textId="2B0096B7" w:rsidR="009D402B" w:rsidRDefault="00D500D2" w:rsidP="009D402B">
      <w:pPr>
        <w:tabs>
          <w:tab w:val="left" w:pos="2375"/>
        </w:tabs>
        <w:spacing w:line="264" w:lineRule="auto"/>
        <w:ind w:firstLine="0"/>
        <w:rPr>
          <w:rFonts w:ascii="Times New Roman" w:hAnsi="Times New Roman"/>
          <w:sz w:val="28"/>
        </w:rPr>
      </w:pPr>
      <w:r>
        <w:rPr>
          <w:rFonts w:ascii="Times New Roman" w:hAnsi="Times New Roman"/>
          <w:sz w:val="28"/>
        </w:rPr>
        <w:t xml:space="preserve">1 </w:t>
      </w:r>
      <w:r w:rsidR="009D402B">
        <w:rPr>
          <w:rFonts w:ascii="Times New Roman" w:hAnsi="Times New Roman"/>
          <w:sz w:val="28"/>
        </w:rPr>
        <w:t xml:space="preserve">- </w:t>
      </w:r>
      <w:r w:rsidR="009D402B" w:rsidRPr="009D402B">
        <w:rPr>
          <w:rFonts w:ascii="Times New Roman" w:hAnsi="Times New Roman"/>
          <w:sz w:val="28"/>
        </w:rPr>
        <w:t>в дело</w:t>
      </w:r>
    </w:p>
    <w:p w14:paraId="5AB5DCC6" w14:textId="13A13A3E" w:rsidR="009D402B" w:rsidRDefault="009D402B" w:rsidP="009D402B">
      <w:pPr>
        <w:tabs>
          <w:tab w:val="left" w:pos="2375"/>
        </w:tabs>
        <w:spacing w:line="264" w:lineRule="auto"/>
        <w:ind w:firstLine="0"/>
        <w:rPr>
          <w:rFonts w:ascii="Times New Roman" w:hAnsi="Times New Roman"/>
          <w:sz w:val="28"/>
        </w:rPr>
      </w:pPr>
      <w:r>
        <w:rPr>
          <w:rFonts w:ascii="Times New Roman" w:hAnsi="Times New Roman"/>
          <w:sz w:val="28"/>
        </w:rPr>
        <w:t>2</w:t>
      </w:r>
      <w:r w:rsidR="00D500D2">
        <w:rPr>
          <w:rFonts w:ascii="Times New Roman" w:hAnsi="Times New Roman"/>
          <w:sz w:val="28"/>
        </w:rPr>
        <w:t xml:space="preserve"> </w:t>
      </w:r>
      <w:r>
        <w:rPr>
          <w:rFonts w:ascii="Times New Roman" w:hAnsi="Times New Roman"/>
          <w:sz w:val="28"/>
        </w:rPr>
        <w:t xml:space="preserve">- </w:t>
      </w:r>
      <w:r w:rsidRPr="00780834">
        <w:rPr>
          <w:rFonts w:ascii="Times New Roman" w:hAnsi="Times New Roman"/>
          <w:sz w:val="28"/>
        </w:rPr>
        <w:t>Собрание депутатов</w:t>
      </w:r>
    </w:p>
    <w:p w14:paraId="0F1EEE68" w14:textId="4A85B62A" w:rsidR="009D402B" w:rsidRDefault="009D402B" w:rsidP="009D402B">
      <w:pPr>
        <w:tabs>
          <w:tab w:val="left" w:pos="2375"/>
        </w:tabs>
        <w:spacing w:line="264" w:lineRule="auto"/>
        <w:ind w:firstLine="0"/>
        <w:rPr>
          <w:rFonts w:ascii="Times New Roman" w:hAnsi="Times New Roman"/>
          <w:sz w:val="28"/>
        </w:rPr>
      </w:pPr>
      <w:r>
        <w:rPr>
          <w:rFonts w:ascii="Times New Roman" w:hAnsi="Times New Roman"/>
          <w:sz w:val="28"/>
        </w:rPr>
        <w:t>3</w:t>
      </w:r>
      <w:r w:rsidR="00D500D2">
        <w:rPr>
          <w:rFonts w:ascii="Times New Roman" w:hAnsi="Times New Roman"/>
          <w:sz w:val="28"/>
        </w:rPr>
        <w:t xml:space="preserve"> </w:t>
      </w:r>
      <w:r>
        <w:rPr>
          <w:rFonts w:ascii="Times New Roman" w:hAnsi="Times New Roman"/>
          <w:sz w:val="28"/>
        </w:rPr>
        <w:t xml:space="preserve">- </w:t>
      </w:r>
      <w:r w:rsidRPr="00780834">
        <w:rPr>
          <w:rFonts w:ascii="Times New Roman" w:hAnsi="Times New Roman"/>
          <w:sz w:val="28"/>
        </w:rPr>
        <w:t>Администрация</w:t>
      </w:r>
    </w:p>
    <w:p w14:paraId="403121F9" w14:textId="06AA5216" w:rsidR="009D402B" w:rsidRDefault="009D402B" w:rsidP="009D402B">
      <w:pPr>
        <w:tabs>
          <w:tab w:val="left" w:pos="2375"/>
        </w:tabs>
        <w:spacing w:line="264" w:lineRule="auto"/>
        <w:ind w:firstLine="0"/>
        <w:rPr>
          <w:sz w:val="28"/>
        </w:rPr>
      </w:pPr>
      <w:r>
        <w:rPr>
          <w:rFonts w:ascii="Times New Roman" w:hAnsi="Times New Roman"/>
          <w:sz w:val="28"/>
        </w:rPr>
        <w:t>4</w:t>
      </w:r>
      <w:r w:rsidR="00D500D2">
        <w:rPr>
          <w:rFonts w:ascii="Times New Roman" w:hAnsi="Times New Roman"/>
          <w:sz w:val="28"/>
        </w:rPr>
        <w:t xml:space="preserve"> </w:t>
      </w:r>
      <w:r>
        <w:rPr>
          <w:rFonts w:ascii="Times New Roman" w:hAnsi="Times New Roman"/>
          <w:sz w:val="28"/>
        </w:rPr>
        <w:t xml:space="preserve">- </w:t>
      </w:r>
      <w:r w:rsidRPr="00780834">
        <w:rPr>
          <w:rFonts w:ascii="Times New Roman" w:hAnsi="Times New Roman"/>
          <w:sz w:val="28"/>
        </w:rPr>
        <w:t>Прокуратура</w:t>
      </w:r>
    </w:p>
    <w:p w14:paraId="6E990DB0" w14:textId="0925BBA5" w:rsidR="009D402B" w:rsidRPr="009D402B" w:rsidRDefault="009D402B" w:rsidP="009D402B">
      <w:pPr>
        <w:tabs>
          <w:tab w:val="left" w:pos="2375"/>
        </w:tabs>
        <w:spacing w:line="264" w:lineRule="auto"/>
        <w:ind w:firstLine="0"/>
        <w:rPr>
          <w:sz w:val="28"/>
        </w:rPr>
      </w:pPr>
      <w:r>
        <w:rPr>
          <w:rFonts w:ascii="Times New Roman" w:hAnsi="Times New Roman"/>
          <w:sz w:val="28"/>
        </w:rPr>
        <w:t>5</w:t>
      </w:r>
      <w:r w:rsidR="00D500D2">
        <w:rPr>
          <w:rFonts w:ascii="Times New Roman" w:hAnsi="Times New Roman"/>
          <w:sz w:val="28"/>
        </w:rPr>
        <w:t xml:space="preserve"> </w:t>
      </w:r>
      <w:r>
        <w:rPr>
          <w:rFonts w:ascii="Times New Roman" w:hAnsi="Times New Roman"/>
          <w:sz w:val="28"/>
        </w:rPr>
        <w:t>-</w:t>
      </w:r>
      <w:r w:rsidR="00D500D2">
        <w:rPr>
          <w:rFonts w:ascii="Times New Roman" w:hAnsi="Times New Roman"/>
          <w:sz w:val="28"/>
        </w:rPr>
        <w:t xml:space="preserve"> </w:t>
      </w:r>
      <w:r>
        <w:rPr>
          <w:rFonts w:ascii="Times New Roman" w:hAnsi="Times New Roman"/>
          <w:sz w:val="28"/>
        </w:rPr>
        <w:t>С</w:t>
      </w:r>
      <w:r w:rsidRPr="009D402B">
        <w:rPr>
          <w:rFonts w:ascii="Times New Roman" w:hAnsi="Times New Roman"/>
          <w:sz w:val="28"/>
        </w:rPr>
        <w:t>МИ</w:t>
      </w:r>
    </w:p>
    <w:p w14:paraId="27289B2A" w14:textId="44F956B4" w:rsidR="00D11142" w:rsidRDefault="009D402B" w:rsidP="00783717">
      <w:pPr>
        <w:widowControl/>
        <w:autoSpaceDE/>
        <w:autoSpaceDN/>
        <w:adjustRightInd/>
        <w:spacing w:after="200" w:line="276" w:lineRule="auto"/>
        <w:ind w:firstLine="0"/>
        <w:jc w:val="left"/>
      </w:pPr>
      <w:r>
        <w:br w:type="page"/>
      </w:r>
    </w:p>
    <w:p w14:paraId="25E755CE" w14:textId="660A3342" w:rsidR="002164AD" w:rsidRPr="00AB2C24" w:rsidRDefault="00E27820">
      <w:pPr>
        <w:ind w:firstLine="0"/>
        <w:jc w:val="right"/>
      </w:pPr>
      <w:bookmarkStart w:id="0" w:name="sub_1000"/>
      <w:r w:rsidRPr="00C64049">
        <w:rPr>
          <w:rStyle w:val="a3"/>
          <w:b w:val="0"/>
          <w:color w:val="auto"/>
        </w:rPr>
        <w:lastRenderedPageBreak/>
        <w:t>Приложение</w:t>
      </w:r>
      <w:r w:rsidRPr="00C64049">
        <w:rPr>
          <w:rStyle w:val="a3"/>
          <w:b w:val="0"/>
          <w:color w:val="auto"/>
        </w:rPr>
        <w:br/>
        <w:t xml:space="preserve">к </w:t>
      </w:r>
      <w:hyperlink w:anchor="sub_0" w:history="1">
        <w:r w:rsidRPr="00C64049">
          <w:rPr>
            <w:rStyle w:val="a4"/>
            <w:b w:val="0"/>
            <w:color w:val="auto"/>
          </w:rPr>
          <w:t>решению</w:t>
        </w:r>
      </w:hyperlink>
      <w:r w:rsidRPr="00C64049">
        <w:rPr>
          <w:rStyle w:val="a3"/>
          <w:b w:val="0"/>
          <w:color w:val="auto"/>
        </w:rPr>
        <w:t xml:space="preserve"> Собранию депутатов</w:t>
      </w:r>
      <w:r w:rsidRPr="00C64049">
        <w:rPr>
          <w:rStyle w:val="a3"/>
          <w:b w:val="0"/>
          <w:color w:val="auto"/>
        </w:rPr>
        <w:br/>
        <w:t>К</w:t>
      </w:r>
      <w:r w:rsidR="00C64049">
        <w:rPr>
          <w:rStyle w:val="a3"/>
          <w:b w:val="0"/>
          <w:color w:val="auto"/>
        </w:rPr>
        <w:t>арабашского</w:t>
      </w:r>
      <w:r w:rsidRPr="00C64049">
        <w:rPr>
          <w:rStyle w:val="a3"/>
          <w:b w:val="0"/>
          <w:color w:val="auto"/>
        </w:rPr>
        <w:t xml:space="preserve"> </w:t>
      </w:r>
      <w:r w:rsidRPr="00AB2C24">
        <w:rPr>
          <w:rStyle w:val="a3"/>
          <w:b w:val="0"/>
          <w:color w:val="auto"/>
        </w:rPr>
        <w:t>городского округа</w:t>
      </w:r>
      <w:r w:rsidRPr="00AB2C24">
        <w:rPr>
          <w:rStyle w:val="a3"/>
          <w:b w:val="0"/>
          <w:color w:val="auto"/>
        </w:rPr>
        <w:br/>
        <w:t xml:space="preserve">от </w:t>
      </w:r>
      <w:r w:rsidR="00D11142">
        <w:rPr>
          <w:rStyle w:val="a3"/>
          <w:b w:val="0"/>
          <w:color w:val="auto"/>
        </w:rPr>
        <w:t>«</w:t>
      </w:r>
      <w:r w:rsidR="00783717">
        <w:rPr>
          <w:rStyle w:val="a3"/>
          <w:b w:val="0"/>
          <w:color w:val="auto"/>
        </w:rPr>
        <w:t>28</w:t>
      </w:r>
      <w:r w:rsidR="00D11142">
        <w:rPr>
          <w:rStyle w:val="a3"/>
          <w:b w:val="0"/>
          <w:color w:val="auto"/>
        </w:rPr>
        <w:t>»</w:t>
      </w:r>
      <w:r w:rsidR="00783717">
        <w:rPr>
          <w:rStyle w:val="a3"/>
          <w:b w:val="0"/>
          <w:color w:val="auto"/>
        </w:rPr>
        <w:t xml:space="preserve"> ноября </w:t>
      </w:r>
      <w:r w:rsidRPr="00AB2C24">
        <w:rPr>
          <w:rStyle w:val="a3"/>
          <w:b w:val="0"/>
          <w:color w:val="auto"/>
        </w:rPr>
        <w:t>20</w:t>
      </w:r>
      <w:r w:rsidR="00C64049" w:rsidRPr="00AB2C24">
        <w:rPr>
          <w:rStyle w:val="a3"/>
          <w:b w:val="0"/>
          <w:color w:val="auto"/>
        </w:rPr>
        <w:t>25</w:t>
      </w:r>
      <w:r w:rsidRPr="00AB2C24">
        <w:rPr>
          <w:rStyle w:val="a3"/>
          <w:b w:val="0"/>
          <w:color w:val="auto"/>
        </w:rPr>
        <w:t xml:space="preserve"> г. </w:t>
      </w:r>
      <w:r w:rsidR="00C64049" w:rsidRPr="00AB2C24">
        <w:rPr>
          <w:rStyle w:val="a3"/>
          <w:b w:val="0"/>
          <w:color w:val="auto"/>
        </w:rPr>
        <w:t>№</w:t>
      </w:r>
      <w:r w:rsidR="007216F9">
        <w:rPr>
          <w:rStyle w:val="a3"/>
          <w:b w:val="0"/>
          <w:color w:val="auto"/>
        </w:rPr>
        <w:t xml:space="preserve"> 37</w:t>
      </w:r>
    </w:p>
    <w:bookmarkEnd w:id="0"/>
    <w:p w14:paraId="36D3849F" w14:textId="77777777" w:rsidR="002164AD" w:rsidRPr="00AB2C24" w:rsidRDefault="002164AD"/>
    <w:p w14:paraId="6B9397DC" w14:textId="77777777" w:rsidR="0081146E" w:rsidRPr="00AB2C24" w:rsidRDefault="0081146E" w:rsidP="0081146E">
      <w:pPr>
        <w:pStyle w:val="ConsPlusNormal"/>
        <w:widowControl/>
        <w:jc w:val="center"/>
        <w:outlineLvl w:val="0"/>
        <w:rPr>
          <w:b/>
          <w:sz w:val="28"/>
          <w:szCs w:val="28"/>
        </w:rPr>
      </w:pPr>
    </w:p>
    <w:p w14:paraId="1835B36F" w14:textId="77777777" w:rsidR="0081146E" w:rsidRPr="00AB2C24" w:rsidRDefault="0081146E" w:rsidP="0081146E">
      <w:pPr>
        <w:pStyle w:val="af7"/>
        <w:spacing w:after="0"/>
        <w:jc w:val="center"/>
        <w:rPr>
          <w:bCs/>
          <w:sz w:val="28"/>
          <w:szCs w:val="28"/>
        </w:rPr>
      </w:pPr>
      <w:r w:rsidRPr="00AB2C24">
        <w:rPr>
          <w:rFonts w:eastAsia="Liberation Sans"/>
          <w:sz w:val="28"/>
          <w:szCs w:val="28"/>
        </w:rPr>
        <w:t>ПОРЯДОК</w:t>
      </w:r>
    </w:p>
    <w:p w14:paraId="5F315B00" w14:textId="77777777" w:rsidR="0081146E" w:rsidRPr="00AB2C24" w:rsidRDefault="0081146E" w:rsidP="0081146E">
      <w:pPr>
        <w:tabs>
          <w:tab w:val="left" w:pos="8931"/>
          <w:tab w:val="left" w:pos="9204"/>
        </w:tabs>
        <w:ind w:firstLine="709"/>
        <w:jc w:val="center"/>
        <w:rPr>
          <w:rFonts w:ascii="Times New Roman" w:hAnsi="Times New Roman" w:cs="Times New Roman"/>
          <w:sz w:val="28"/>
          <w:szCs w:val="28"/>
        </w:rPr>
      </w:pPr>
      <w:r w:rsidRPr="00AB2C24">
        <w:rPr>
          <w:rFonts w:ascii="Times New Roman" w:hAnsi="Times New Roman" w:cs="Times New Roman"/>
          <w:sz w:val="28"/>
          <w:szCs w:val="26"/>
        </w:rPr>
        <w:t>принятия решения о применении к лицу, замещающему муниципальную должность</w:t>
      </w:r>
      <w:r w:rsidRPr="00AB2C24">
        <w:rPr>
          <w:sz w:val="28"/>
          <w:szCs w:val="26"/>
        </w:rPr>
        <w:t xml:space="preserve"> Карабашского городского округа</w:t>
      </w:r>
      <w:r w:rsidRPr="00AB2C24">
        <w:rPr>
          <w:rFonts w:ascii="Times New Roman" w:hAnsi="Times New Roman" w:cs="Times New Roman"/>
          <w:sz w:val="28"/>
          <w:szCs w:val="26"/>
        </w:rPr>
        <w:t>, мер ответственности, установленных частью 4 статьи 29 Федерального закона от 20 марта 2025 года №</w:t>
      </w:r>
      <w:r w:rsidRPr="00AB2C24">
        <w:rPr>
          <w:sz w:val="28"/>
          <w:szCs w:val="26"/>
        </w:rPr>
        <w:t xml:space="preserve"> </w:t>
      </w:r>
      <w:r w:rsidRPr="00AB2C24">
        <w:rPr>
          <w:rFonts w:ascii="Times New Roman" w:hAnsi="Times New Roman" w:cs="Times New Roman"/>
          <w:sz w:val="28"/>
          <w:szCs w:val="26"/>
        </w:rPr>
        <w:t>33-ФЗ «Об общих принципах организации местного самоуправления в единой системе публичной власти»</w:t>
      </w:r>
    </w:p>
    <w:p w14:paraId="037CF941" w14:textId="77777777" w:rsidR="0081146E" w:rsidRPr="00AB2C24" w:rsidRDefault="0081146E" w:rsidP="0081146E">
      <w:pPr>
        <w:tabs>
          <w:tab w:val="left" w:pos="8931"/>
          <w:tab w:val="left" w:pos="9204"/>
        </w:tabs>
        <w:ind w:firstLine="709"/>
        <w:rPr>
          <w:rFonts w:ascii="Times New Roman" w:hAnsi="Times New Roman" w:cs="Times New Roman"/>
          <w:sz w:val="28"/>
          <w:szCs w:val="28"/>
        </w:rPr>
      </w:pPr>
    </w:p>
    <w:p w14:paraId="6C72D574" w14:textId="77777777" w:rsidR="0081146E" w:rsidRPr="00AB2C24" w:rsidRDefault="0081146E" w:rsidP="0081146E">
      <w:pPr>
        <w:tabs>
          <w:tab w:val="left" w:pos="8931"/>
          <w:tab w:val="left" w:pos="9204"/>
        </w:tabs>
        <w:ind w:firstLine="709"/>
        <w:rPr>
          <w:rFonts w:ascii="Times New Roman" w:hAnsi="Times New Roman" w:cs="Times New Roman"/>
          <w:sz w:val="28"/>
          <w:szCs w:val="28"/>
        </w:rPr>
      </w:pPr>
      <w:r w:rsidRPr="00AB2C24">
        <w:rPr>
          <w:rFonts w:ascii="Times New Roman" w:eastAsia="Liberation Sans" w:hAnsi="Times New Roman" w:cs="Times New Roman"/>
          <w:sz w:val="28"/>
          <w:szCs w:val="28"/>
        </w:rPr>
        <w:t>1. Настоящий порядок регламентирует принятие решения о применении к лицу, замещающему муниципальную должность муниципального образования Карабашского городского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предусмотренных частью 4 статьи 29 Федерального закона от 20.03.2025</w:t>
      </w:r>
      <w:r w:rsidR="00823E2D" w:rsidRPr="00AB2C24">
        <w:rPr>
          <w:rFonts w:ascii="Times New Roman" w:eastAsia="Liberation Sans" w:hAnsi="Times New Roman" w:cs="Times New Roman"/>
          <w:sz w:val="28"/>
          <w:szCs w:val="28"/>
        </w:rPr>
        <w:t>г.</w:t>
      </w:r>
      <w:r w:rsidR="0009343D" w:rsidRPr="00AB2C24">
        <w:rPr>
          <w:rFonts w:ascii="Times New Roman" w:eastAsia="Liberation Sans" w:hAnsi="Times New Roman" w:cs="Times New Roman"/>
          <w:sz w:val="28"/>
          <w:szCs w:val="28"/>
        </w:rPr>
        <w:t xml:space="preserve"> </w:t>
      </w:r>
      <w:r w:rsidRPr="00AB2C24">
        <w:rPr>
          <w:rFonts w:ascii="Times New Roman" w:eastAsia="Liberation Sans" w:hAnsi="Times New Roman" w:cs="Times New Roman"/>
          <w:sz w:val="28"/>
          <w:szCs w:val="28"/>
        </w:rPr>
        <w:t>№ 33-ФЗ «Об общих принципах организации местного самоуправления в единой системе публичной власти» (далее — Порядок).</w:t>
      </w:r>
    </w:p>
    <w:p w14:paraId="0C73AEBE" w14:textId="77777777" w:rsidR="0081146E" w:rsidRPr="00AB2C24" w:rsidRDefault="0081146E" w:rsidP="0081146E">
      <w:pPr>
        <w:tabs>
          <w:tab w:val="left" w:pos="8931"/>
          <w:tab w:val="left" w:pos="9204"/>
        </w:tabs>
        <w:ind w:firstLine="709"/>
        <w:rPr>
          <w:rFonts w:ascii="Times New Roman" w:hAnsi="Times New Roman" w:cs="Times New Roman"/>
          <w:sz w:val="28"/>
          <w:szCs w:val="28"/>
        </w:rPr>
      </w:pPr>
      <w:r w:rsidRPr="00AB2C24">
        <w:rPr>
          <w:rFonts w:ascii="Times New Roman" w:eastAsia="Liberation Sans" w:hAnsi="Times New Roman" w:cs="Times New Roman"/>
          <w:sz w:val="28"/>
          <w:szCs w:val="28"/>
        </w:rPr>
        <w:t>2. К лицу, замещающему муниципальную,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4D035C34" w14:textId="77777777" w:rsidR="0081146E" w:rsidRPr="00AB2C24" w:rsidRDefault="0081146E" w:rsidP="0081146E">
      <w:pPr>
        <w:shd w:val="clear" w:color="auto" w:fill="FFFFFF"/>
        <w:ind w:firstLine="709"/>
        <w:outlineLvl w:val="1"/>
        <w:rPr>
          <w:rFonts w:ascii="Times New Roman" w:hAnsi="Times New Roman" w:cs="Times New Roman"/>
          <w:sz w:val="28"/>
          <w:szCs w:val="28"/>
        </w:rPr>
      </w:pPr>
      <w:r w:rsidRPr="00AB2C24">
        <w:rPr>
          <w:rFonts w:ascii="Times New Roman" w:eastAsia="Liberation Sans" w:hAnsi="Times New Roman" w:cs="Times New Roman"/>
          <w:sz w:val="28"/>
          <w:szCs w:val="28"/>
        </w:rPr>
        <w:t>1) предупреждение;</w:t>
      </w:r>
    </w:p>
    <w:p w14:paraId="14F5250A" w14:textId="5EA00A82" w:rsidR="0081146E" w:rsidRPr="00AB2C24" w:rsidRDefault="0081146E" w:rsidP="0081146E">
      <w:pPr>
        <w:shd w:val="clear" w:color="auto" w:fill="FFFFFF"/>
        <w:ind w:firstLine="709"/>
        <w:outlineLvl w:val="1"/>
        <w:rPr>
          <w:rFonts w:ascii="Times New Roman" w:hAnsi="Times New Roman" w:cs="Times New Roman"/>
          <w:sz w:val="28"/>
          <w:szCs w:val="28"/>
        </w:rPr>
      </w:pPr>
      <w:r w:rsidRPr="00AB2C24">
        <w:rPr>
          <w:rFonts w:ascii="Times New Roman" w:eastAsia="Liberation Sans"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w:t>
      </w:r>
      <w:r w:rsidR="00823E2D" w:rsidRPr="00AB2C24">
        <w:rPr>
          <w:rFonts w:ascii="Times New Roman" w:eastAsia="Liberation Sans" w:hAnsi="Times New Roman" w:cs="Times New Roman"/>
          <w:sz w:val="28"/>
          <w:szCs w:val="28"/>
        </w:rPr>
        <w:t xml:space="preserve"> </w:t>
      </w:r>
      <w:r w:rsidR="0009343D" w:rsidRPr="00AB2C24">
        <w:rPr>
          <w:rFonts w:ascii="Times New Roman" w:eastAsia="Liberation Sans" w:hAnsi="Times New Roman" w:cs="Times New Roman"/>
          <w:sz w:val="28"/>
          <w:szCs w:val="28"/>
        </w:rPr>
        <w:t>Карабашского городского округа</w:t>
      </w:r>
      <w:r w:rsidRPr="00AB2C24">
        <w:rPr>
          <w:rFonts w:ascii="Times New Roman" w:eastAsia="Liberation Sans" w:hAnsi="Times New Roman" w:cs="Times New Roman"/>
          <w:sz w:val="28"/>
          <w:szCs w:val="28"/>
        </w:rPr>
        <w:t xml:space="preserve"> с лишением права занимать должности в соответствующем органе местного самоуправления </w:t>
      </w:r>
      <w:r w:rsidR="0009343D" w:rsidRPr="00AB2C24">
        <w:rPr>
          <w:rFonts w:ascii="Times New Roman" w:eastAsia="Liberation Sans" w:hAnsi="Times New Roman" w:cs="Times New Roman"/>
          <w:sz w:val="28"/>
          <w:szCs w:val="28"/>
        </w:rPr>
        <w:t>Карабашского городского округа</w:t>
      </w:r>
      <w:r w:rsidRPr="00AB2C24">
        <w:rPr>
          <w:rFonts w:ascii="Times New Roman" w:eastAsia="Liberation Sans" w:hAnsi="Times New Roman" w:cs="Times New Roman"/>
          <w:sz w:val="28"/>
          <w:szCs w:val="28"/>
        </w:rPr>
        <w:t xml:space="preserve"> до прекращения срока его полномочий;</w:t>
      </w:r>
    </w:p>
    <w:p w14:paraId="1B9AA490" w14:textId="77777777" w:rsidR="0081146E" w:rsidRPr="00AB2C24" w:rsidRDefault="0081146E" w:rsidP="0081146E">
      <w:pPr>
        <w:shd w:val="clear" w:color="auto" w:fill="FFFFFF"/>
        <w:ind w:firstLine="709"/>
        <w:outlineLvl w:val="1"/>
        <w:rPr>
          <w:rFonts w:ascii="Times New Roman" w:hAnsi="Times New Roman" w:cs="Times New Roman"/>
          <w:sz w:val="28"/>
          <w:szCs w:val="28"/>
        </w:rPr>
      </w:pPr>
      <w:r w:rsidRPr="00AB2C24">
        <w:rPr>
          <w:rFonts w:ascii="Times New Roman" w:eastAsia="Liberation Sans"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6A7D712" w14:textId="77777777" w:rsidR="0081146E" w:rsidRPr="00AB2C24" w:rsidRDefault="0081146E" w:rsidP="0081146E">
      <w:pPr>
        <w:shd w:val="clear" w:color="auto" w:fill="FFFFFF"/>
        <w:ind w:firstLine="709"/>
        <w:outlineLvl w:val="1"/>
        <w:rPr>
          <w:rFonts w:ascii="Times New Roman" w:hAnsi="Times New Roman" w:cs="Times New Roman"/>
          <w:sz w:val="28"/>
          <w:szCs w:val="28"/>
        </w:rPr>
      </w:pPr>
      <w:r w:rsidRPr="00AB2C24">
        <w:rPr>
          <w:rFonts w:ascii="Times New Roman" w:eastAsia="Liberation Sans" w:hAnsi="Times New Roman" w:cs="Times New Roman"/>
          <w:sz w:val="28"/>
          <w:szCs w:val="28"/>
        </w:rPr>
        <w:t>4) запрет занимать должности в соответствующем органе местного самоуправления муниципального образования до прекращения срока его полномочий;</w:t>
      </w:r>
    </w:p>
    <w:p w14:paraId="3FF28E34" w14:textId="77777777" w:rsidR="0081146E" w:rsidRPr="00AB2C24" w:rsidRDefault="0081146E" w:rsidP="0081146E">
      <w:pPr>
        <w:shd w:val="clear" w:color="auto" w:fill="FFFFFF"/>
        <w:ind w:firstLine="709"/>
        <w:outlineLvl w:val="1"/>
        <w:rPr>
          <w:rFonts w:ascii="Times New Roman" w:hAnsi="Times New Roman" w:cs="Times New Roman"/>
          <w:sz w:val="28"/>
          <w:szCs w:val="28"/>
        </w:rPr>
      </w:pPr>
      <w:r w:rsidRPr="00AB2C24">
        <w:rPr>
          <w:rFonts w:ascii="Times New Roman" w:eastAsia="Liberation Sans" w:hAnsi="Times New Roman" w:cs="Times New Roman"/>
          <w:sz w:val="28"/>
          <w:szCs w:val="28"/>
        </w:rPr>
        <w:t>5) запрет исполнять полномочия на постоянной основе до прекращения срока его полномочий.</w:t>
      </w:r>
    </w:p>
    <w:p w14:paraId="5746315D" w14:textId="77777777" w:rsidR="0009343D" w:rsidRPr="00AB2C24" w:rsidRDefault="0081146E" w:rsidP="0009343D">
      <w:pPr>
        <w:pStyle w:val="s1"/>
        <w:shd w:val="clear" w:color="auto" w:fill="FFFFFF"/>
        <w:spacing w:before="0" w:beforeAutospacing="0" w:after="0" w:afterAutospacing="0"/>
        <w:ind w:firstLine="709"/>
        <w:jc w:val="both"/>
        <w:rPr>
          <w:sz w:val="28"/>
          <w:szCs w:val="34"/>
        </w:rPr>
      </w:pPr>
      <w:r w:rsidRPr="00AB2C24">
        <w:rPr>
          <w:rFonts w:eastAsia="Liberation Sans"/>
          <w:sz w:val="28"/>
          <w:szCs w:val="28"/>
        </w:rPr>
        <w:lastRenderedPageBreak/>
        <w:t xml:space="preserve">3. </w:t>
      </w:r>
      <w:r w:rsidR="0009343D" w:rsidRPr="00AB2C24">
        <w:rPr>
          <w:sz w:val="28"/>
          <w:szCs w:val="34"/>
        </w:rPr>
        <w:t>При поступлении в Собрание депутатов Карабашского городского округа заявления Губернатора Челябинской области, предусмотренного частью 11-1 статьи 3-6 Закона Челябинской области от 29.01.2009г. № 353-ЗО «О противодействии коррупции в Челябинской области» (далее - заявление), председатель Собрания депутатов Карабашского городского округа в срок не позднее пяти рабочих дней направляет заявление в орган (комиссию) по контролю за достоверностью сведений о доходах, расходах, об имуществе и обязательствах имущественного характера, уполномоченный (уполномоченную) органом местного самоуправления Карабашского городского округа, иную комиссию, наделенную органом местного самоуправления Карабашского городского округа указанными полномочиями (должностному лицу органа местного самоуправления Карабашского городского округа, ответственному за работу по профилактике коррупционных и иных правонарушений), а именно:</w:t>
      </w:r>
    </w:p>
    <w:p w14:paraId="3AE099C6" w14:textId="77777777" w:rsidR="0009343D" w:rsidRPr="00AB2C24" w:rsidRDefault="0009343D" w:rsidP="0009343D">
      <w:pPr>
        <w:pStyle w:val="s1"/>
        <w:shd w:val="clear" w:color="auto" w:fill="FFFFFF"/>
        <w:spacing w:before="0" w:beforeAutospacing="0" w:after="0" w:afterAutospacing="0"/>
        <w:ind w:firstLine="709"/>
        <w:jc w:val="both"/>
        <w:rPr>
          <w:sz w:val="28"/>
          <w:szCs w:val="34"/>
        </w:rPr>
      </w:pPr>
      <w:r w:rsidRPr="00AB2C24">
        <w:rPr>
          <w:sz w:val="28"/>
          <w:szCs w:val="34"/>
        </w:rPr>
        <w:t>- комиссию по противодействию коррупции на территории Карабашского городского округа Челябинской области в отношении лиц, замещающих муниципальную должность;</w:t>
      </w:r>
    </w:p>
    <w:p w14:paraId="5578045D" w14:textId="77777777" w:rsidR="0009343D" w:rsidRPr="00AB2C24" w:rsidRDefault="0009343D" w:rsidP="0009343D">
      <w:pPr>
        <w:pStyle w:val="s1"/>
        <w:shd w:val="clear" w:color="auto" w:fill="FFFFFF"/>
        <w:spacing w:before="0" w:beforeAutospacing="0" w:after="0" w:afterAutospacing="0"/>
        <w:ind w:firstLine="709"/>
        <w:jc w:val="both"/>
        <w:rPr>
          <w:sz w:val="28"/>
          <w:szCs w:val="34"/>
        </w:rPr>
      </w:pPr>
      <w:r w:rsidRPr="00AB2C24">
        <w:rPr>
          <w:sz w:val="28"/>
          <w:szCs w:val="34"/>
        </w:rPr>
        <w:t xml:space="preserve">- комиссию Собрания депутатов Карабашского городского округа по контролю за </w:t>
      </w:r>
      <w:r w:rsidR="00891C3C" w:rsidRPr="00AB2C24">
        <w:rPr>
          <w:sz w:val="28"/>
          <w:szCs w:val="34"/>
        </w:rPr>
        <w:t>достоверностью</w:t>
      </w:r>
      <w:r w:rsidRPr="00AB2C24">
        <w:rPr>
          <w:sz w:val="28"/>
          <w:szCs w:val="34"/>
        </w:rPr>
        <w:t xml:space="preserve"> сведений о доходах, об имуществе и обязательствах имущественного характера</w:t>
      </w:r>
      <w:r w:rsidR="00891C3C" w:rsidRPr="00AB2C24">
        <w:rPr>
          <w:sz w:val="28"/>
          <w:szCs w:val="34"/>
        </w:rPr>
        <w:t>, представляемых депутато</w:t>
      </w:r>
      <w:r w:rsidR="00BD1F25">
        <w:rPr>
          <w:sz w:val="28"/>
          <w:szCs w:val="34"/>
        </w:rPr>
        <w:t>м</w:t>
      </w:r>
      <w:r w:rsidR="00891C3C" w:rsidRPr="00AB2C24">
        <w:rPr>
          <w:sz w:val="28"/>
          <w:szCs w:val="34"/>
        </w:rPr>
        <w:t xml:space="preserve"> Карабашского городского округа</w:t>
      </w:r>
      <w:r w:rsidR="007C2287" w:rsidRPr="00AB2C24">
        <w:rPr>
          <w:sz w:val="28"/>
          <w:szCs w:val="34"/>
        </w:rPr>
        <w:t>, и по урегулированию конфликта интересов</w:t>
      </w:r>
      <w:r w:rsidRPr="00AB2C24">
        <w:rPr>
          <w:sz w:val="28"/>
          <w:szCs w:val="34"/>
        </w:rPr>
        <w:t>.</w:t>
      </w:r>
    </w:p>
    <w:p w14:paraId="784C4FE7" w14:textId="77777777" w:rsidR="00491998" w:rsidRPr="00AB2C24" w:rsidRDefault="0081146E" w:rsidP="00AB2C24">
      <w:pPr>
        <w:shd w:val="clear" w:color="auto" w:fill="FFFFFF"/>
        <w:ind w:firstLine="709"/>
        <w:rPr>
          <w:rFonts w:ascii="Times New Roman" w:hAnsi="Times New Roman" w:cs="Times New Roman"/>
          <w:sz w:val="28"/>
          <w:szCs w:val="28"/>
          <w:shd w:val="clear" w:color="auto" w:fill="FFFFFF"/>
        </w:rPr>
      </w:pPr>
      <w:r w:rsidRPr="00AB2C24">
        <w:rPr>
          <w:rFonts w:ascii="Times New Roman" w:eastAsia="Liberation Sans" w:hAnsi="Times New Roman" w:cs="Times New Roman"/>
          <w:sz w:val="28"/>
          <w:szCs w:val="28"/>
        </w:rPr>
        <w:t xml:space="preserve">4. </w:t>
      </w:r>
      <w:r w:rsidR="00491998" w:rsidRPr="00AB2C24">
        <w:rPr>
          <w:rFonts w:ascii="Times New Roman" w:hAnsi="Times New Roman" w:cs="Times New Roman"/>
          <w:sz w:val="28"/>
          <w:szCs w:val="28"/>
          <w:shd w:val="clear" w:color="auto" w:fill="FFFFFF"/>
        </w:rPr>
        <w:t>Орган (комиссия) по контролю за достоверностью сведений о доходах, расходах, об имуществе и обязательствах имущественного характера, уполномоченный (уполномоченная) органом местного самоуправления Карабашского городского округа, иная комиссия, наделенная органом местного самоуправления Карабашского городского округа указанными полномочиями (должностное лицо органа местного самоуправления Карабашского городского округа, ответственное за работу по профилактике коррупционных и иных правонарушений), в течение 30 дней со дня поступления заявления Губернатора Челябинской области рассматривает все обстоятельства, являющиеся основанием для применения мер ответственности, предусмотренных пунктом 2 настоящего Положения, к лицу, замещающему муниципальную должность, и направляет рекомендации Собранию депутатов Карабашского городского округа в виде доклада, содержащего обоснованное предложение о применении к лицу, замещающему муниципальную должность, мер ответственности (далее - доклад) для принятия решения о применении мер ответственности.</w:t>
      </w:r>
    </w:p>
    <w:p w14:paraId="22A2553E" w14:textId="77777777" w:rsidR="00AB2C24" w:rsidRPr="00AB2C24" w:rsidRDefault="0081146E" w:rsidP="00A26445">
      <w:pPr>
        <w:pStyle w:val="s1"/>
        <w:shd w:val="clear" w:color="auto" w:fill="FFFFFF"/>
        <w:spacing w:before="0" w:beforeAutospacing="0" w:after="0" w:afterAutospacing="0"/>
        <w:ind w:firstLine="709"/>
        <w:jc w:val="both"/>
        <w:rPr>
          <w:sz w:val="28"/>
          <w:szCs w:val="28"/>
        </w:rPr>
      </w:pPr>
      <w:r w:rsidRPr="00AB2C24">
        <w:rPr>
          <w:rFonts w:eastAsia="Liberation Sans"/>
          <w:sz w:val="28"/>
          <w:szCs w:val="28"/>
        </w:rPr>
        <w:t>5.</w:t>
      </w:r>
      <w:r w:rsidR="00491998" w:rsidRPr="00AB2C24">
        <w:rPr>
          <w:rFonts w:eastAsia="Liberation Sans"/>
          <w:sz w:val="28"/>
          <w:szCs w:val="28"/>
        </w:rPr>
        <w:t xml:space="preserve"> </w:t>
      </w:r>
      <w:r w:rsidR="00AB2C24" w:rsidRPr="00AB2C24">
        <w:rPr>
          <w:sz w:val="28"/>
          <w:szCs w:val="28"/>
        </w:rPr>
        <w:t xml:space="preserve">Лицо, замещающее муниципальную должность, должно быть уведомлено под роспись органом (комиссией) по контролю за достоверностью сведений о доходах, расходах, об имуществе и обязательствах имущественного характера, уполномоченным (уполномоченной) органом местного самоуправления </w:t>
      </w:r>
      <w:r w:rsidR="00A26445">
        <w:rPr>
          <w:sz w:val="28"/>
          <w:szCs w:val="28"/>
        </w:rPr>
        <w:t>Карабашского</w:t>
      </w:r>
      <w:r w:rsidR="00AB2C24" w:rsidRPr="00AB2C24">
        <w:rPr>
          <w:sz w:val="28"/>
          <w:szCs w:val="28"/>
        </w:rPr>
        <w:t xml:space="preserve"> городского округа, иной комиссией, наделенной органом местного самоуправления </w:t>
      </w:r>
      <w:r w:rsidR="00A26445">
        <w:rPr>
          <w:sz w:val="28"/>
          <w:szCs w:val="28"/>
        </w:rPr>
        <w:t>Карабашского</w:t>
      </w:r>
      <w:r w:rsidR="00AB2C24" w:rsidRPr="00AB2C24">
        <w:rPr>
          <w:sz w:val="28"/>
          <w:szCs w:val="28"/>
        </w:rPr>
        <w:t xml:space="preserve"> городского округа указанными полномочиями (должностным лицом органа местного </w:t>
      </w:r>
      <w:r w:rsidR="00AB2C24" w:rsidRPr="00AB2C24">
        <w:rPr>
          <w:sz w:val="28"/>
          <w:szCs w:val="28"/>
        </w:rPr>
        <w:lastRenderedPageBreak/>
        <w:t xml:space="preserve">самоуправления </w:t>
      </w:r>
      <w:r w:rsidR="00A26445">
        <w:rPr>
          <w:sz w:val="28"/>
          <w:szCs w:val="28"/>
        </w:rPr>
        <w:t>Карабашского</w:t>
      </w:r>
      <w:r w:rsidR="00AB2C24" w:rsidRPr="00AB2C24">
        <w:rPr>
          <w:sz w:val="28"/>
          <w:szCs w:val="28"/>
        </w:rPr>
        <w:t xml:space="preserve"> городского округа, ответственным за работу по профилактике коррупционных и иных правонарушений) о дате, времени и месте рассмотрения вопроса о применении к нему мер ответственности не позднее, чем за пять дней до даты заседания Собрания депутатов </w:t>
      </w:r>
      <w:r w:rsidR="00A26445">
        <w:rPr>
          <w:sz w:val="28"/>
          <w:szCs w:val="28"/>
        </w:rPr>
        <w:t>Карабашского</w:t>
      </w:r>
      <w:r w:rsidR="00AB2C24" w:rsidRPr="00AB2C24">
        <w:rPr>
          <w:sz w:val="28"/>
          <w:szCs w:val="28"/>
        </w:rPr>
        <w:t xml:space="preserve"> городского округа.</w:t>
      </w:r>
    </w:p>
    <w:p w14:paraId="48ACFCF8" w14:textId="77777777" w:rsidR="00AB2C24" w:rsidRPr="00AB2C24" w:rsidRDefault="00AB2C24" w:rsidP="00A26445">
      <w:pPr>
        <w:pStyle w:val="s1"/>
        <w:shd w:val="clear" w:color="auto" w:fill="FFFFFF"/>
        <w:spacing w:before="0" w:beforeAutospacing="0" w:after="0" w:afterAutospacing="0"/>
        <w:ind w:firstLine="709"/>
        <w:jc w:val="both"/>
        <w:rPr>
          <w:sz w:val="28"/>
          <w:szCs w:val="28"/>
        </w:rPr>
      </w:pPr>
      <w:r w:rsidRPr="00AB2C24">
        <w:rPr>
          <w:sz w:val="28"/>
          <w:szCs w:val="28"/>
        </w:rPr>
        <w:t>Неявка лица, замещающего муниципальную должность, своевременно извещённого о дате, времени и месте рассмотрения вопроса о применении к нему меры ответственности, не препятствует рассмотрению заявления.</w:t>
      </w:r>
    </w:p>
    <w:p w14:paraId="2F71A0F1" w14:textId="77777777" w:rsidR="00823E2D" w:rsidRDefault="00A26445" w:rsidP="00A26445">
      <w:pPr>
        <w:shd w:val="clear" w:color="auto" w:fill="FFFFFF"/>
        <w:ind w:firstLine="709"/>
        <w:rPr>
          <w:rFonts w:ascii="Times New Roman" w:eastAsia="Liberation Sans" w:hAnsi="Times New Roman" w:cs="Times New Roman"/>
          <w:sz w:val="28"/>
          <w:szCs w:val="28"/>
        </w:rPr>
      </w:pPr>
      <w:r>
        <w:rPr>
          <w:rFonts w:ascii="Times New Roman" w:eastAsia="Liberation Sans" w:hAnsi="Times New Roman" w:cs="Times New Roman"/>
          <w:sz w:val="28"/>
          <w:szCs w:val="28"/>
        </w:rPr>
        <w:t xml:space="preserve">6. </w:t>
      </w:r>
      <w:r w:rsidR="0081146E" w:rsidRPr="00AB2C24">
        <w:rPr>
          <w:rFonts w:ascii="Times New Roman" w:eastAsia="Liberation Sans" w:hAnsi="Times New Roman" w:cs="Times New Roman"/>
          <w:sz w:val="28"/>
          <w:szCs w:val="28"/>
        </w:rPr>
        <w:t xml:space="preserve">В случае, если рассматривается вопрос о применении мер ответственности, указанных в пункте 2 настоящего Порядка, к председателю </w:t>
      </w:r>
      <w:r w:rsidRPr="00AB2C24">
        <w:rPr>
          <w:rFonts w:ascii="Times New Roman" w:hAnsi="Times New Roman" w:cs="Times New Roman"/>
          <w:sz w:val="28"/>
          <w:szCs w:val="28"/>
          <w:shd w:val="clear" w:color="auto" w:fill="FFFFFF"/>
        </w:rPr>
        <w:t>Собрани</w:t>
      </w:r>
      <w:r>
        <w:rPr>
          <w:rFonts w:ascii="Times New Roman" w:hAnsi="Times New Roman" w:cs="Times New Roman"/>
          <w:sz w:val="28"/>
          <w:szCs w:val="28"/>
          <w:shd w:val="clear" w:color="auto" w:fill="FFFFFF"/>
        </w:rPr>
        <w:t xml:space="preserve">я </w:t>
      </w:r>
      <w:r w:rsidRPr="00AB2C24">
        <w:rPr>
          <w:rFonts w:ascii="Times New Roman" w:hAnsi="Times New Roman" w:cs="Times New Roman"/>
          <w:sz w:val="28"/>
          <w:szCs w:val="28"/>
          <w:shd w:val="clear" w:color="auto" w:fill="FFFFFF"/>
        </w:rPr>
        <w:t>депутатов Карабашского городского округа</w:t>
      </w:r>
      <w:r w:rsidRPr="00AB2C24">
        <w:rPr>
          <w:rFonts w:ascii="Times New Roman" w:eastAsia="Liberation Sans" w:hAnsi="Times New Roman" w:cs="Times New Roman"/>
          <w:sz w:val="28"/>
          <w:szCs w:val="28"/>
        </w:rPr>
        <w:t xml:space="preserve"> </w:t>
      </w:r>
      <w:r w:rsidR="0081146E" w:rsidRPr="00AB2C24">
        <w:rPr>
          <w:rFonts w:ascii="Times New Roman" w:eastAsia="Liberation Sans" w:hAnsi="Times New Roman" w:cs="Times New Roman"/>
          <w:sz w:val="28"/>
          <w:szCs w:val="28"/>
        </w:rPr>
        <w:t xml:space="preserve">заседание </w:t>
      </w:r>
      <w:r w:rsidRPr="00AB2C24">
        <w:rPr>
          <w:rFonts w:ascii="Times New Roman" w:hAnsi="Times New Roman" w:cs="Times New Roman"/>
          <w:sz w:val="28"/>
          <w:szCs w:val="28"/>
          <w:shd w:val="clear" w:color="auto" w:fill="FFFFFF"/>
        </w:rPr>
        <w:t>Собрани</w:t>
      </w:r>
      <w:r>
        <w:rPr>
          <w:rFonts w:ascii="Times New Roman" w:hAnsi="Times New Roman" w:cs="Times New Roman"/>
          <w:sz w:val="28"/>
          <w:szCs w:val="28"/>
          <w:shd w:val="clear" w:color="auto" w:fill="FFFFFF"/>
        </w:rPr>
        <w:t>я</w:t>
      </w:r>
      <w:r w:rsidRPr="00AB2C24">
        <w:rPr>
          <w:rFonts w:ascii="Times New Roman" w:hAnsi="Times New Roman" w:cs="Times New Roman"/>
          <w:sz w:val="28"/>
          <w:szCs w:val="28"/>
          <w:shd w:val="clear" w:color="auto" w:fill="FFFFFF"/>
        </w:rPr>
        <w:t xml:space="preserve"> депутатов Карабашского городского округа</w:t>
      </w:r>
      <w:r w:rsidR="0081146E" w:rsidRPr="00AB2C24">
        <w:rPr>
          <w:rFonts w:ascii="Times New Roman" w:eastAsia="Liberation Sans" w:hAnsi="Times New Roman" w:cs="Times New Roman"/>
          <w:sz w:val="28"/>
          <w:szCs w:val="28"/>
        </w:rPr>
        <w:t>, на котором рассматривается данный вопрос,</w:t>
      </w:r>
      <w:r w:rsidR="00823E2D" w:rsidRPr="00AB2C24">
        <w:rPr>
          <w:rFonts w:ascii="Times New Roman" w:eastAsia="Liberation Sans" w:hAnsi="Times New Roman" w:cs="Times New Roman"/>
          <w:sz w:val="28"/>
          <w:szCs w:val="28"/>
        </w:rPr>
        <w:t xml:space="preserve"> </w:t>
      </w:r>
      <w:r w:rsidR="0081146E" w:rsidRPr="00AB2C24">
        <w:rPr>
          <w:rFonts w:ascii="Times New Roman" w:eastAsia="Liberation Sans" w:hAnsi="Times New Roman" w:cs="Times New Roman"/>
          <w:sz w:val="28"/>
          <w:szCs w:val="28"/>
        </w:rPr>
        <w:t>проходит под председательством заместителя председателя, а в случае его отсутствия - под председательством депутата, уполномоченного на</w:t>
      </w:r>
      <w:r w:rsidR="0081146E" w:rsidRPr="0081146E">
        <w:rPr>
          <w:rFonts w:ascii="Times New Roman" w:eastAsia="Liberation Sans" w:hAnsi="Times New Roman" w:cs="Times New Roman"/>
          <w:sz w:val="28"/>
          <w:szCs w:val="28"/>
        </w:rPr>
        <w:t xml:space="preserve"> это решением представительного органа (далее - председательствующий).</w:t>
      </w:r>
    </w:p>
    <w:p w14:paraId="35381824" w14:textId="77777777" w:rsidR="0081146E" w:rsidRPr="00A26445" w:rsidRDefault="0081146E" w:rsidP="00A26445">
      <w:pPr>
        <w:ind w:firstLine="709"/>
        <w:rPr>
          <w:rFonts w:ascii="Times New Roman" w:hAnsi="Times New Roman" w:cs="Times New Roman"/>
          <w:sz w:val="28"/>
          <w:szCs w:val="28"/>
        </w:rPr>
      </w:pPr>
      <w:r w:rsidRPr="00A26445">
        <w:rPr>
          <w:rFonts w:ascii="Times New Roman" w:eastAsia="Liberation Sans" w:hAnsi="Times New Roman" w:cs="Times New Roman"/>
          <w:sz w:val="28"/>
          <w:szCs w:val="28"/>
        </w:rPr>
        <w:t>Решение об избрании председательствующего в этом случае</w:t>
      </w:r>
      <w:r w:rsidR="00143CCA" w:rsidRPr="00A26445">
        <w:rPr>
          <w:rFonts w:ascii="Times New Roman" w:eastAsia="Liberation Sans" w:hAnsi="Times New Roman" w:cs="Times New Roman"/>
          <w:sz w:val="28"/>
          <w:szCs w:val="28"/>
        </w:rPr>
        <w:t xml:space="preserve"> </w:t>
      </w:r>
      <w:r w:rsidRPr="00A26445">
        <w:rPr>
          <w:rFonts w:ascii="Times New Roman" w:eastAsia="Liberation Sans" w:hAnsi="Times New Roman" w:cs="Times New Roman"/>
          <w:sz w:val="28"/>
          <w:szCs w:val="28"/>
        </w:rPr>
        <w:t xml:space="preserve">принимается на заседании </w:t>
      </w:r>
      <w:r w:rsidR="00A26445" w:rsidRPr="00A26445">
        <w:rPr>
          <w:rFonts w:ascii="Times New Roman" w:hAnsi="Times New Roman" w:cs="Times New Roman"/>
          <w:sz w:val="28"/>
          <w:szCs w:val="28"/>
          <w:shd w:val="clear" w:color="auto" w:fill="FFFFFF"/>
        </w:rPr>
        <w:t>Собранию депутатов Карабашского городского округа</w:t>
      </w:r>
      <w:r w:rsidR="00A26445" w:rsidRPr="00A26445">
        <w:rPr>
          <w:rFonts w:ascii="Times New Roman" w:eastAsia="Liberation Sans" w:hAnsi="Times New Roman" w:cs="Times New Roman"/>
          <w:sz w:val="28"/>
          <w:szCs w:val="28"/>
        </w:rPr>
        <w:t xml:space="preserve"> </w:t>
      </w:r>
      <w:r w:rsidRPr="00A26445">
        <w:rPr>
          <w:rFonts w:ascii="Times New Roman" w:eastAsia="Liberation Sans" w:hAnsi="Times New Roman" w:cs="Times New Roman"/>
          <w:sz w:val="28"/>
          <w:szCs w:val="28"/>
        </w:rPr>
        <w:t>открытым голосованием простым большинством голосов от числа присутствующих депутатов.</w:t>
      </w:r>
    </w:p>
    <w:p w14:paraId="4402E7B5" w14:textId="77777777" w:rsidR="00A26445" w:rsidRPr="00A26445" w:rsidRDefault="00A26445" w:rsidP="000A4046">
      <w:pPr>
        <w:ind w:firstLine="709"/>
        <w:rPr>
          <w:rFonts w:ascii="Times New Roman" w:hAnsi="Times New Roman" w:cs="Times New Roman"/>
          <w:sz w:val="28"/>
          <w:szCs w:val="28"/>
        </w:rPr>
      </w:pPr>
      <w:r>
        <w:rPr>
          <w:rFonts w:eastAsia="Liberation Sans"/>
          <w:sz w:val="28"/>
          <w:szCs w:val="28"/>
        </w:rPr>
        <w:t>7</w:t>
      </w:r>
      <w:r w:rsidR="0081146E" w:rsidRPr="00A26445">
        <w:rPr>
          <w:rFonts w:ascii="Times New Roman" w:eastAsia="Liberation Sans" w:hAnsi="Times New Roman" w:cs="Times New Roman"/>
          <w:sz w:val="28"/>
          <w:szCs w:val="28"/>
        </w:rPr>
        <w:t xml:space="preserve">. </w:t>
      </w:r>
      <w:r w:rsidRPr="00A26445">
        <w:rPr>
          <w:rFonts w:ascii="Times New Roman" w:hAnsi="Times New Roman" w:cs="Times New Roman"/>
          <w:sz w:val="28"/>
          <w:szCs w:val="28"/>
        </w:rPr>
        <w:t xml:space="preserve">Вопрос о применении к лицу, замещающему муниципальную должность, меры ответственности, предусмотренной пунктом 2 настоящего Положения, принимается в соответствии с рекомендациями органа (комиссии) по контролю за достоверностью сведений о доходах, расходах, об имуществе и обязательствах имущественного характера, уполномоченного (уполномоченной) органом местного самоуправления </w:t>
      </w:r>
      <w:r>
        <w:rPr>
          <w:sz w:val="28"/>
          <w:szCs w:val="28"/>
        </w:rPr>
        <w:t>Карабашского</w:t>
      </w:r>
      <w:r w:rsidRPr="00A26445">
        <w:rPr>
          <w:rFonts w:ascii="Times New Roman" w:hAnsi="Times New Roman" w:cs="Times New Roman"/>
          <w:sz w:val="28"/>
          <w:szCs w:val="28"/>
        </w:rPr>
        <w:t xml:space="preserve"> городского округа, иной комиссией, наделенной органом местного самоуправления </w:t>
      </w:r>
      <w:r>
        <w:rPr>
          <w:sz w:val="28"/>
          <w:szCs w:val="28"/>
        </w:rPr>
        <w:t>Карабашского</w:t>
      </w:r>
      <w:r w:rsidRPr="00A26445">
        <w:rPr>
          <w:rFonts w:ascii="Times New Roman" w:hAnsi="Times New Roman" w:cs="Times New Roman"/>
          <w:sz w:val="28"/>
          <w:szCs w:val="28"/>
        </w:rPr>
        <w:t xml:space="preserve"> городского округа указанными полномочиями (должностного лица органа местного самоуправления </w:t>
      </w:r>
      <w:r>
        <w:rPr>
          <w:sz w:val="28"/>
          <w:szCs w:val="28"/>
        </w:rPr>
        <w:t>Карабашского</w:t>
      </w:r>
      <w:r w:rsidRPr="00A26445">
        <w:rPr>
          <w:rFonts w:ascii="Times New Roman" w:hAnsi="Times New Roman" w:cs="Times New Roman"/>
          <w:sz w:val="28"/>
          <w:szCs w:val="28"/>
        </w:rPr>
        <w:t xml:space="preserve"> городского округа, ответственного за работу по профилактике коррупционных и иных правонарушений) в Собрании депутатов </w:t>
      </w:r>
      <w:r>
        <w:rPr>
          <w:sz w:val="28"/>
          <w:szCs w:val="28"/>
        </w:rPr>
        <w:t xml:space="preserve">Карабашского </w:t>
      </w:r>
      <w:r w:rsidRPr="00A26445">
        <w:rPr>
          <w:rFonts w:ascii="Times New Roman" w:hAnsi="Times New Roman" w:cs="Times New Roman"/>
          <w:sz w:val="28"/>
          <w:szCs w:val="28"/>
        </w:rPr>
        <w:t xml:space="preserve">городского округа открытым простым голосованием большинством голосов от установленной численности депутатов Собрания депутатов </w:t>
      </w:r>
      <w:r>
        <w:rPr>
          <w:sz w:val="28"/>
          <w:szCs w:val="28"/>
        </w:rPr>
        <w:t xml:space="preserve">Карабашского </w:t>
      </w:r>
      <w:r w:rsidRPr="00A26445">
        <w:rPr>
          <w:rFonts w:ascii="Times New Roman" w:hAnsi="Times New Roman" w:cs="Times New Roman"/>
          <w:sz w:val="28"/>
          <w:szCs w:val="28"/>
        </w:rPr>
        <w:t xml:space="preserve">городского округа в порядке, определённым Регламентом работы Собрания депутатов </w:t>
      </w:r>
      <w:r>
        <w:rPr>
          <w:sz w:val="28"/>
          <w:szCs w:val="28"/>
        </w:rPr>
        <w:t>Карабашского</w:t>
      </w:r>
      <w:r w:rsidRPr="00A26445">
        <w:rPr>
          <w:rFonts w:ascii="Times New Roman" w:hAnsi="Times New Roman" w:cs="Times New Roman"/>
          <w:sz w:val="28"/>
          <w:szCs w:val="28"/>
        </w:rPr>
        <w:t xml:space="preserve"> городского округа, и оформляется решением Собрания депутатов </w:t>
      </w:r>
      <w:r>
        <w:rPr>
          <w:sz w:val="28"/>
          <w:szCs w:val="28"/>
        </w:rPr>
        <w:t>Карабашского</w:t>
      </w:r>
      <w:r w:rsidRPr="00A26445">
        <w:rPr>
          <w:rFonts w:ascii="Times New Roman" w:hAnsi="Times New Roman" w:cs="Times New Roman"/>
          <w:sz w:val="28"/>
          <w:szCs w:val="28"/>
        </w:rPr>
        <w:t xml:space="preserve"> городского округа.</w:t>
      </w:r>
    </w:p>
    <w:p w14:paraId="3E7FE14C" w14:textId="77777777" w:rsidR="00A26445" w:rsidRPr="00A26445" w:rsidRDefault="00A26445" w:rsidP="00A26445">
      <w:pPr>
        <w:pStyle w:val="s1"/>
        <w:shd w:val="clear" w:color="auto" w:fill="FFFFFF"/>
        <w:spacing w:before="0" w:beforeAutospacing="0" w:after="0" w:afterAutospacing="0"/>
        <w:ind w:firstLine="709"/>
        <w:jc w:val="both"/>
        <w:rPr>
          <w:sz w:val="28"/>
          <w:szCs w:val="28"/>
        </w:rPr>
      </w:pPr>
      <w:r w:rsidRPr="00A26445">
        <w:rPr>
          <w:sz w:val="28"/>
          <w:szCs w:val="28"/>
        </w:rPr>
        <w:t xml:space="preserve">Депутат Собрания депутатов </w:t>
      </w:r>
      <w:r>
        <w:rPr>
          <w:sz w:val="28"/>
          <w:szCs w:val="28"/>
        </w:rPr>
        <w:t xml:space="preserve">Карабашского </w:t>
      </w:r>
      <w:r w:rsidRPr="00A26445">
        <w:rPr>
          <w:sz w:val="28"/>
          <w:szCs w:val="28"/>
        </w:rPr>
        <w:t>городского округа, в отношении которого рассматривается вопрос о применении меры ответственности, участие в голосовании не принимает.</w:t>
      </w:r>
    </w:p>
    <w:p w14:paraId="4AF2F295" w14:textId="77777777" w:rsidR="0081146E" w:rsidRPr="00990B07" w:rsidRDefault="0081146E" w:rsidP="00990B07">
      <w:pPr>
        <w:tabs>
          <w:tab w:val="left" w:pos="8931"/>
          <w:tab w:val="left" w:pos="9204"/>
        </w:tabs>
        <w:ind w:firstLine="709"/>
        <w:rPr>
          <w:rFonts w:ascii="Times New Roman" w:hAnsi="Times New Roman" w:cs="Times New Roman"/>
          <w:sz w:val="28"/>
          <w:szCs w:val="28"/>
        </w:rPr>
      </w:pPr>
      <w:r w:rsidRPr="00990B07">
        <w:rPr>
          <w:rFonts w:ascii="Times New Roman" w:eastAsia="Liberation Sans" w:hAnsi="Times New Roman" w:cs="Times New Roman"/>
          <w:sz w:val="28"/>
          <w:szCs w:val="28"/>
        </w:rPr>
        <w:t>В случае равенства голосов решающим является голос председатель</w:t>
      </w:r>
      <w:r w:rsidR="00A26445" w:rsidRPr="00990B07">
        <w:rPr>
          <w:rFonts w:ascii="Times New Roman" w:eastAsia="Liberation Sans" w:hAnsi="Times New Roman" w:cs="Times New Roman"/>
          <w:sz w:val="28"/>
          <w:szCs w:val="28"/>
        </w:rPr>
        <w:t xml:space="preserve">ствующего на заседании </w:t>
      </w:r>
      <w:r w:rsidR="00A26445" w:rsidRPr="00990B07">
        <w:rPr>
          <w:rFonts w:ascii="Times New Roman" w:hAnsi="Times New Roman" w:cs="Times New Roman"/>
          <w:sz w:val="28"/>
          <w:szCs w:val="28"/>
        </w:rPr>
        <w:t>Собрания депутатов Карабашского городского округа</w:t>
      </w:r>
      <w:r w:rsidRPr="00990B07">
        <w:rPr>
          <w:rFonts w:ascii="Times New Roman" w:eastAsia="Liberation Sans" w:hAnsi="Times New Roman" w:cs="Times New Roman"/>
          <w:sz w:val="28"/>
          <w:szCs w:val="28"/>
        </w:rPr>
        <w:t>.</w:t>
      </w:r>
    </w:p>
    <w:p w14:paraId="65510D07" w14:textId="77777777" w:rsidR="00990B07" w:rsidRPr="00990B07" w:rsidRDefault="00A26445" w:rsidP="00990B07">
      <w:pPr>
        <w:pStyle w:val="s1"/>
        <w:shd w:val="clear" w:color="auto" w:fill="FFFFFF"/>
        <w:spacing w:before="0" w:beforeAutospacing="0" w:after="0" w:afterAutospacing="0"/>
        <w:ind w:firstLine="709"/>
        <w:jc w:val="both"/>
        <w:rPr>
          <w:sz w:val="28"/>
          <w:szCs w:val="28"/>
        </w:rPr>
      </w:pPr>
      <w:r w:rsidRPr="00990B07">
        <w:rPr>
          <w:rFonts w:eastAsia="Liberation Sans"/>
          <w:sz w:val="28"/>
          <w:szCs w:val="28"/>
        </w:rPr>
        <w:t>8</w:t>
      </w:r>
      <w:r w:rsidR="0081146E" w:rsidRPr="00990B07">
        <w:rPr>
          <w:rFonts w:eastAsia="Liberation Sans"/>
          <w:sz w:val="28"/>
          <w:szCs w:val="28"/>
        </w:rPr>
        <w:t xml:space="preserve">. </w:t>
      </w:r>
      <w:r w:rsidR="00990B07" w:rsidRPr="00990B07">
        <w:rPr>
          <w:sz w:val="28"/>
          <w:szCs w:val="28"/>
        </w:rPr>
        <w:t xml:space="preserve">Решение Собрания депутатов </w:t>
      </w:r>
      <w:r w:rsidR="00990B07">
        <w:rPr>
          <w:sz w:val="28"/>
          <w:szCs w:val="28"/>
        </w:rPr>
        <w:t>Карабашского</w:t>
      </w:r>
      <w:r w:rsidR="00990B07" w:rsidRPr="00990B07">
        <w:rPr>
          <w:sz w:val="28"/>
          <w:szCs w:val="28"/>
        </w:rPr>
        <w:t xml:space="preserve"> городского округа о применении к лицу, замещающему муниципальную должность, мер ответственности принимается в течение месяца со дня поступления в Собрание </w:t>
      </w:r>
      <w:r w:rsidR="00990B07" w:rsidRPr="00990B07">
        <w:rPr>
          <w:sz w:val="28"/>
          <w:szCs w:val="28"/>
        </w:rPr>
        <w:lastRenderedPageBreak/>
        <w:t xml:space="preserve">депутатов </w:t>
      </w:r>
      <w:r w:rsidR="00990B07">
        <w:rPr>
          <w:sz w:val="28"/>
          <w:szCs w:val="28"/>
        </w:rPr>
        <w:t xml:space="preserve">Карабашского </w:t>
      </w:r>
      <w:r w:rsidR="00990B07" w:rsidRPr="00990B07">
        <w:rPr>
          <w:sz w:val="28"/>
          <w:szCs w:val="28"/>
        </w:rPr>
        <w:t>городского округа доклада, но не позднее трех месяцев со дня поступления заявления Губернатора Челябинской области.</w:t>
      </w:r>
    </w:p>
    <w:p w14:paraId="716DA9A5" w14:textId="77777777" w:rsidR="00990B07" w:rsidRPr="00990B07" w:rsidRDefault="00990B07" w:rsidP="00990B07">
      <w:pPr>
        <w:pStyle w:val="s1"/>
        <w:shd w:val="clear" w:color="auto" w:fill="FFFFFF"/>
        <w:spacing w:before="0" w:beforeAutospacing="0" w:after="0" w:afterAutospacing="0"/>
        <w:ind w:firstLine="709"/>
        <w:jc w:val="both"/>
        <w:rPr>
          <w:sz w:val="28"/>
          <w:szCs w:val="28"/>
        </w:rPr>
      </w:pPr>
      <w:r>
        <w:rPr>
          <w:sz w:val="28"/>
          <w:szCs w:val="28"/>
        </w:rPr>
        <w:t>9</w:t>
      </w:r>
      <w:r w:rsidRPr="00990B07">
        <w:rPr>
          <w:sz w:val="28"/>
          <w:szCs w:val="28"/>
        </w:rPr>
        <w:t>. Решение о применении к лицу, замещающему муниципальную должность указанных мер ответственности должно приниматься на основе общих принципов юридической ответственности, таких как справедливость, соразмерность, пропорциональность и неотвратимость, с учетом характера совершенного коррупционного правонарушения, его тяжести, обстоятельств, при которых оно совершено, а также с учетом особенностей личности правонарушителя, предшествующих результатов исполнения им своих должностных обязанностей (полномочий), соблюдения им других ограничений, запретов и обязанностей, установленных в целях противодействия коррупции.</w:t>
      </w:r>
    </w:p>
    <w:p w14:paraId="1712128F" w14:textId="77777777" w:rsidR="000A4046" w:rsidRDefault="00990B07" w:rsidP="009F66DA">
      <w:pPr>
        <w:ind w:firstLine="709"/>
        <w:rPr>
          <w:rFonts w:ascii="Times New Roman" w:eastAsia="Liberation Sans" w:hAnsi="Times New Roman" w:cs="Times New Roman"/>
          <w:sz w:val="28"/>
          <w:szCs w:val="28"/>
        </w:rPr>
      </w:pPr>
      <w:r>
        <w:rPr>
          <w:rFonts w:ascii="Times New Roman" w:eastAsia="Liberation Sans" w:hAnsi="Times New Roman" w:cs="Times New Roman"/>
          <w:sz w:val="28"/>
          <w:szCs w:val="28"/>
        </w:rPr>
        <w:t xml:space="preserve">10. </w:t>
      </w:r>
      <w:r w:rsidR="000A4046" w:rsidRPr="00A26445">
        <w:rPr>
          <w:rFonts w:ascii="Times New Roman" w:eastAsia="Liberation Sans" w:hAnsi="Times New Roman" w:cs="Times New Roman"/>
          <w:sz w:val="28"/>
          <w:szCs w:val="28"/>
        </w:rPr>
        <w:t xml:space="preserve">Решение </w:t>
      </w:r>
      <w:r w:rsidR="000A4046">
        <w:rPr>
          <w:rFonts w:ascii="Times New Roman" w:eastAsia="Liberation Sans" w:hAnsi="Times New Roman" w:cs="Times New Roman"/>
          <w:sz w:val="28"/>
          <w:szCs w:val="28"/>
        </w:rPr>
        <w:t>Собрания депутатов Карабашского городского округа</w:t>
      </w:r>
      <w:r w:rsidR="000A4046" w:rsidRPr="00A26445">
        <w:rPr>
          <w:rFonts w:ascii="Times New Roman" w:eastAsia="Liberation Sans" w:hAnsi="Times New Roman" w:cs="Times New Roman"/>
          <w:sz w:val="28"/>
          <w:szCs w:val="28"/>
        </w:rPr>
        <w:t xml:space="preserve"> по результатам рассмотрения заявления в течение </w:t>
      </w:r>
      <w:r w:rsidR="000A4046">
        <w:rPr>
          <w:rFonts w:ascii="Times New Roman" w:eastAsia="Liberation Sans" w:hAnsi="Times New Roman" w:cs="Times New Roman"/>
          <w:sz w:val="28"/>
          <w:szCs w:val="28"/>
        </w:rPr>
        <w:t>пяти</w:t>
      </w:r>
      <w:r w:rsidR="000A4046" w:rsidRPr="00A26445">
        <w:rPr>
          <w:rFonts w:ascii="Times New Roman" w:eastAsia="Liberation Sans" w:hAnsi="Times New Roman" w:cs="Times New Roman"/>
          <w:sz w:val="28"/>
          <w:szCs w:val="28"/>
        </w:rPr>
        <w:t xml:space="preserve"> рабочих дней со дня его принятия направляется Губернатору Челябинской области</w:t>
      </w:r>
      <w:r w:rsidR="000A4046" w:rsidRPr="0081146E">
        <w:rPr>
          <w:rFonts w:ascii="Times New Roman" w:eastAsia="Liberation Sans" w:hAnsi="Times New Roman" w:cs="Times New Roman"/>
          <w:sz w:val="28"/>
          <w:szCs w:val="28"/>
        </w:rPr>
        <w:t>.</w:t>
      </w:r>
    </w:p>
    <w:p w14:paraId="2B5EB5EB" w14:textId="77777777" w:rsidR="000A4046" w:rsidRDefault="00990B07" w:rsidP="009F66DA">
      <w:pPr>
        <w:ind w:firstLine="709"/>
        <w:rPr>
          <w:rFonts w:ascii="Times New Roman" w:eastAsia="Liberation Sans" w:hAnsi="Times New Roman" w:cs="Times New Roman"/>
          <w:sz w:val="28"/>
          <w:szCs w:val="28"/>
        </w:rPr>
      </w:pPr>
      <w:r>
        <w:rPr>
          <w:rFonts w:ascii="Times New Roman" w:eastAsia="Liberation Sans" w:hAnsi="Times New Roman" w:cs="Times New Roman"/>
          <w:sz w:val="28"/>
          <w:szCs w:val="28"/>
        </w:rPr>
        <w:t>11</w:t>
      </w:r>
      <w:r w:rsidR="0081146E" w:rsidRPr="00990B07">
        <w:rPr>
          <w:rFonts w:ascii="Times New Roman" w:eastAsia="Liberation Sans" w:hAnsi="Times New Roman" w:cs="Times New Roman"/>
          <w:sz w:val="28"/>
          <w:szCs w:val="28"/>
        </w:rPr>
        <w:t xml:space="preserve">. </w:t>
      </w:r>
      <w:r w:rsidR="000A4046" w:rsidRPr="0081146E">
        <w:rPr>
          <w:rFonts w:ascii="Times New Roman" w:eastAsia="Liberation Sans" w:hAnsi="Times New Roman" w:cs="Times New Roman"/>
          <w:sz w:val="28"/>
          <w:szCs w:val="28"/>
        </w:rPr>
        <w:t>Председательствующий на заседании</w:t>
      </w:r>
      <w:r w:rsidR="000A4046" w:rsidRPr="000A4046">
        <w:rPr>
          <w:rFonts w:ascii="Times New Roman" w:eastAsia="Liberation Sans" w:hAnsi="Times New Roman" w:cs="Times New Roman"/>
          <w:sz w:val="28"/>
          <w:szCs w:val="28"/>
        </w:rPr>
        <w:t xml:space="preserve"> </w:t>
      </w:r>
      <w:r w:rsidR="000A4046">
        <w:rPr>
          <w:rFonts w:ascii="Times New Roman" w:eastAsia="Liberation Sans" w:hAnsi="Times New Roman" w:cs="Times New Roman"/>
          <w:sz w:val="28"/>
          <w:szCs w:val="28"/>
        </w:rPr>
        <w:t xml:space="preserve">Собрания депутатов Карабашского городского округа </w:t>
      </w:r>
      <w:r w:rsidR="000A4046" w:rsidRPr="0081146E">
        <w:rPr>
          <w:rFonts w:ascii="Times New Roman" w:eastAsia="Liberation Sans" w:hAnsi="Times New Roman" w:cs="Times New Roman"/>
          <w:sz w:val="28"/>
          <w:szCs w:val="28"/>
        </w:rPr>
        <w:t>направляет лицу, замещающему муниципальную должность,</w:t>
      </w:r>
      <w:r w:rsidR="000A4046">
        <w:rPr>
          <w:rFonts w:ascii="Times New Roman" w:eastAsia="Liberation Sans" w:hAnsi="Times New Roman" w:cs="Times New Roman"/>
          <w:sz w:val="28"/>
          <w:szCs w:val="28"/>
        </w:rPr>
        <w:t xml:space="preserve"> </w:t>
      </w:r>
      <w:r w:rsidR="000A4046" w:rsidRPr="0081146E">
        <w:rPr>
          <w:rFonts w:ascii="Times New Roman" w:eastAsia="Liberation Sans" w:hAnsi="Times New Roman" w:cs="Times New Roman"/>
          <w:sz w:val="28"/>
          <w:szCs w:val="28"/>
        </w:rPr>
        <w:t xml:space="preserve">заверенную копию решения представительного органа о применении к нему мер ответственности, в течение </w:t>
      </w:r>
      <w:r w:rsidR="000A4046">
        <w:rPr>
          <w:rFonts w:ascii="Times New Roman" w:eastAsia="Liberation Sans" w:hAnsi="Times New Roman" w:cs="Times New Roman"/>
          <w:sz w:val="28"/>
          <w:szCs w:val="28"/>
        </w:rPr>
        <w:t>пяти</w:t>
      </w:r>
      <w:r w:rsidR="000A4046" w:rsidRPr="0081146E">
        <w:rPr>
          <w:rFonts w:ascii="Times New Roman" w:eastAsia="Liberation Sans" w:hAnsi="Times New Roman" w:cs="Times New Roman"/>
          <w:sz w:val="28"/>
          <w:szCs w:val="28"/>
        </w:rPr>
        <w:t xml:space="preserve"> рабочих дней со дня принятия такого решения путем направления почтового отправления заказным письмом с уведомлением о вручении либо вручает ее лично под роспись.</w:t>
      </w:r>
      <w:r w:rsidR="000A4046" w:rsidRPr="000A4046">
        <w:rPr>
          <w:rFonts w:ascii="Times New Roman" w:eastAsia="Liberation Sans" w:hAnsi="Times New Roman" w:cs="Times New Roman"/>
          <w:sz w:val="28"/>
          <w:szCs w:val="28"/>
        </w:rPr>
        <w:t xml:space="preserve"> </w:t>
      </w:r>
    </w:p>
    <w:p w14:paraId="6B75B429" w14:textId="77777777" w:rsidR="0081146E" w:rsidRPr="00A26445" w:rsidRDefault="000A4046" w:rsidP="009F66DA">
      <w:pPr>
        <w:ind w:firstLine="709"/>
        <w:rPr>
          <w:rFonts w:ascii="Times New Roman" w:hAnsi="Times New Roman" w:cs="Times New Roman"/>
          <w:sz w:val="28"/>
          <w:szCs w:val="28"/>
        </w:rPr>
      </w:pPr>
      <w:r w:rsidRPr="0081146E">
        <w:rPr>
          <w:rFonts w:ascii="Times New Roman" w:eastAsia="Liberation Sans" w:hAnsi="Times New Roman" w:cs="Times New Roman"/>
          <w:sz w:val="28"/>
          <w:szCs w:val="28"/>
        </w:rPr>
        <w:t>В случае, если решение о применении мер ответственности невозможно довести до сведения лица, к которому применена мера ответственности, указанная в пункте 2 настоящего Порядка, или указанное лицо отказывается ознакомиться с решением под роспись, председательствующим составляется акт об отказе в ознакомлении с решением</w:t>
      </w:r>
      <w:r>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о применении к нему мер ответственности или о невозможности его уведомления о таком решении.</w:t>
      </w:r>
    </w:p>
    <w:p w14:paraId="1D8D8727" w14:textId="77777777" w:rsidR="000A4046" w:rsidRPr="0081146E" w:rsidRDefault="00990B07" w:rsidP="000A4046">
      <w:pPr>
        <w:shd w:val="clear" w:color="auto" w:fill="FFFFFF"/>
        <w:ind w:firstLine="709"/>
        <w:rPr>
          <w:rFonts w:ascii="Times New Roman" w:hAnsi="Times New Roman" w:cs="Times New Roman"/>
          <w:sz w:val="28"/>
          <w:szCs w:val="28"/>
        </w:rPr>
      </w:pPr>
      <w:r>
        <w:rPr>
          <w:rFonts w:ascii="Times New Roman" w:eastAsia="Liberation Sans" w:hAnsi="Times New Roman" w:cs="Times New Roman"/>
          <w:sz w:val="28"/>
          <w:szCs w:val="28"/>
        </w:rPr>
        <w:t>12</w:t>
      </w:r>
      <w:r w:rsidR="0081146E" w:rsidRPr="00A26445">
        <w:rPr>
          <w:rFonts w:ascii="Times New Roman" w:eastAsia="Liberation Sans" w:hAnsi="Times New Roman" w:cs="Times New Roman"/>
          <w:sz w:val="28"/>
          <w:szCs w:val="28"/>
        </w:rPr>
        <w:t xml:space="preserve">. </w:t>
      </w:r>
      <w:r w:rsidR="000A4046" w:rsidRPr="0081146E">
        <w:rPr>
          <w:rFonts w:ascii="Times New Roman" w:eastAsia="Liberation Sans" w:hAnsi="Times New Roman" w:cs="Times New Roman"/>
          <w:sz w:val="28"/>
          <w:szCs w:val="28"/>
        </w:rPr>
        <w:t xml:space="preserve">Информация о применении к лицу, замещающему муниципальную должность муниципального образования мер ответственности, указанных в пункте 2 настоящего Порядка, размещается на </w:t>
      </w:r>
      <w:r w:rsidR="000A4046">
        <w:rPr>
          <w:rFonts w:ascii="Times New Roman" w:eastAsia="Liberation Sans" w:hAnsi="Times New Roman" w:cs="Times New Roman"/>
          <w:sz w:val="28"/>
          <w:szCs w:val="28"/>
        </w:rPr>
        <w:t xml:space="preserve">официальном сайте </w:t>
      </w:r>
      <w:r w:rsidR="0031491E">
        <w:rPr>
          <w:rFonts w:ascii="Times New Roman" w:eastAsia="Liberation Sans" w:hAnsi="Times New Roman" w:cs="Times New Roman"/>
          <w:sz w:val="28"/>
          <w:szCs w:val="28"/>
        </w:rPr>
        <w:t xml:space="preserve"> Собрания депутатов Карабашского городского округа </w:t>
      </w:r>
      <w:r w:rsidR="000A4046" w:rsidRPr="0081146E">
        <w:rPr>
          <w:rFonts w:ascii="Times New Roman" w:eastAsia="Liberation Sans" w:hAnsi="Times New Roman" w:cs="Times New Roman"/>
          <w:sz w:val="28"/>
          <w:szCs w:val="28"/>
        </w:rPr>
        <w:t>в</w:t>
      </w:r>
      <w:r w:rsidR="0031491E">
        <w:rPr>
          <w:rFonts w:ascii="Times New Roman" w:eastAsia="Liberation Sans" w:hAnsi="Times New Roman" w:cs="Times New Roman"/>
          <w:sz w:val="28"/>
          <w:szCs w:val="28"/>
        </w:rPr>
        <w:t xml:space="preserve"> </w:t>
      </w:r>
      <w:r w:rsidR="000A4046" w:rsidRPr="0081146E">
        <w:rPr>
          <w:rFonts w:ascii="Times New Roman" w:eastAsia="Liberation Sans" w:hAnsi="Times New Roman" w:cs="Times New Roman"/>
          <w:sz w:val="28"/>
          <w:szCs w:val="28"/>
        </w:rPr>
        <w:t>информационно-телекоммуникационной сети «Интернет»</w:t>
      </w:r>
      <w:r w:rsidR="000A4046">
        <w:rPr>
          <w:rFonts w:ascii="Times New Roman" w:eastAsia="Liberation Sans" w:hAnsi="Times New Roman" w:cs="Times New Roman"/>
          <w:sz w:val="28"/>
          <w:szCs w:val="28"/>
        </w:rPr>
        <w:t xml:space="preserve"> </w:t>
      </w:r>
      <w:r w:rsidR="000A4046" w:rsidRPr="0081146E">
        <w:rPr>
          <w:rFonts w:ascii="Times New Roman" w:eastAsia="Liberation Sans" w:hAnsi="Times New Roman" w:cs="Times New Roman"/>
          <w:sz w:val="28"/>
          <w:szCs w:val="28"/>
        </w:rPr>
        <w:t>в течение 5 рабочих дней с даты принятия решения о применении соответствующих мер ответственности.</w:t>
      </w:r>
    </w:p>
    <w:p w14:paraId="59869931" w14:textId="77777777" w:rsidR="000A4046" w:rsidRPr="0081146E" w:rsidRDefault="000A4046" w:rsidP="000A4046">
      <w:pPr>
        <w:shd w:val="clear" w:color="auto" w:fill="FFFFFF"/>
        <w:ind w:firstLine="709"/>
        <w:rPr>
          <w:rFonts w:ascii="Times New Roman" w:hAnsi="Times New Roman" w:cs="Times New Roman"/>
          <w:sz w:val="28"/>
          <w:szCs w:val="28"/>
        </w:rPr>
      </w:pPr>
      <w:r w:rsidRPr="0081146E">
        <w:rPr>
          <w:rFonts w:ascii="Times New Roman" w:eastAsia="Liberation Sans" w:hAnsi="Times New Roman" w:cs="Times New Roman"/>
          <w:sz w:val="28"/>
          <w:szCs w:val="28"/>
        </w:rPr>
        <w:t>В информации в отношении лица, замещающего муниципальную должность муниципального образования, к которому применена мера ответственности, указывается:</w:t>
      </w:r>
      <w:r w:rsidR="00DF2BF7">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а) фамилия, имя и (при наличии) отчество;</w:t>
      </w:r>
      <w:r w:rsidR="00DF2BF7">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б) должность;</w:t>
      </w:r>
      <w:r w:rsidR="00DF2BF7">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в) основание для применения меры ответственности;</w:t>
      </w:r>
      <w:r w:rsidR="00DF2BF7">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г) принятая мера ответственности;</w:t>
      </w:r>
      <w:r w:rsidR="00DF2BF7">
        <w:rPr>
          <w:rFonts w:ascii="Times New Roman" w:eastAsia="Liberation Sans" w:hAnsi="Times New Roman" w:cs="Times New Roman"/>
          <w:sz w:val="28"/>
          <w:szCs w:val="28"/>
        </w:rPr>
        <w:t xml:space="preserve"> </w:t>
      </w:r>
      <w:r w:rsidRPr="0081146E">
        <w:rPr>
          <w:rFonts w:ascii="Times New Roman" w:eastAsia="Liberation Sans" w:hAnsi="Times New Roman" w:cs="Times New Roman"/>
          <w:sz w:val="28"/>
          <w:szCs w:val="28"/>
        </w:rPr>
        <w:t>д) срок действия меры ответственности (при наличии).</w:t>
      </w:r>
    </w:p>
    <w:p w14:paraId="1BAFC538" w14:textId="77777777" w:rsidR="0081146E" w:rsidRPr="0081146E" w:rsidRDefault="0081146E" w:rsidP="000A4046">
      <w:pPr>
        <w:shd w:val="clear" w:color="auto" w:fill="FFFFFF"/>
        <w:ind w:firstLine="709"/>
        <w:rPr>
          <w:rFonts w:ascii="Times New Roman" w:hAnsi="Times New Roman" w:cs="Times New Roman"/>
          <w:sz w:val="28"/>
          <w:szCs w:val="28"/>
        </w:rPr>
      </w:pPr>
      <w:r w:rsidRPr="00A26445">
        <w:rPr>
          <w:rFonts w:ascii="Times New Roman" w:eastAsia="Liberation Sans" w:hAnsi="Times New Roman" w:cs="Times New Roman"/>
          <w:sz w:val="28"/>
          <w:szCs w:val="28"/>
        </w:rPr>
        <w:t xml:space="preserve">13. </w:t>
      </w:r>
      <w:r w:rsidRPr="0081146E">
        <w:rPr>
          <w:rFonts w:ascii="Times New Roman" w:eastAsia="Liberation Sans" w:hAnsi="Times New Roman" w:cs="Times New Roman"/>
          <w:sz w:val="28"/>
          <w:szCs w:val="28"/>
        </w:rPr>
        <w:t>Лицо, замещающее муниципальную должность, вправе обжаловать решение о применении к нему мер ответственности, указанных в пункте 2 настоящего Порядка, в судебном порядке.</w:t>
      </w:r>
    </w:p>
    <w:p w14:paraId="412DB5B5" w14:textId="77777777" w:rsidR="00E27820" w:rsidRPr="0081146E" w:rsidRDefault="00E27820">
      <w:pPr>
        <w:pStyle w:val="ab"/>
        <w:rPr>
          <w:rFonts w:ascii="Times New Roman" w:hAnsi="Times New Roman" w:cs="Times New Roman"/>
          <w:sz w:val="28"/>
          <w:szCs w:val="28"/>
        </w:rPr>
      </w:pPr>
      <w:r w:rsidRPr="0081146E">
        <w:rPr>
          <w:rFonts w:ascii="Times New Roman" w:hAnsi="Times New Roman" w:cs="Times New Roman"/>
          <w:sz w:val="28"/>
          <w:szCs w:val="28"/>
        </w:rPr>
        <w:t xml:space="preserve">               </w:t>
      </w:r>
      <w:r w:rsidR="0081146E" w:rsidRPr="0081146E">
        <w:rPr>
          <w:rFonts w:ascii="Times New Roman" w:hAnsi="Times New Roman" w:cs="Times New Roman"/>
          <w:sz w:val="28"/>
          <w:szCs w:val="28"/>
        </w:rPr>
        <w:t xml:space="preserve"> </w:t>
      </w:r>
    </w:p>
    <w:sectPr w:rsidR="00E27820" w:rsidRPr="0081146E" w:rsidSect="00157E24">
      <w:footerReference w:type="default" r:id="rId10"/>
      <w:pgSz w:w="11900" w:h="16800"/>
      <w:pgMar w:top="1135" w:right="701" w:bottom="0"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9E265" w14:textId="77777777" w:rsidR="0001192C" w:rsidRDefault="0001192C">
      <w:r>
        <w:separator/>
      </w:r>
    </w:p>
  </w:endnote>
  <w:endnote w:type="continuationSeparator" w:id="0">
    <w:p w14:paraId="299F44A0" w14:textId="77777777" w:rsidR="0001192C" w:rsidRDefault="0001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B3B4" w14:textId="77777777" w:rsidR="007C2287" w:rsidRDefault="007C22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98CE" w14:textId="77777777" w:rsidR="0001192C" w:rsidRDefault="0001192C">
      <w:r>
        <w:separator/>
      </w:r>
    </w:p>
  </w:footnote>
  <w:footnote w:type="continuationSeparator" w:id="0">
    <w:p w14:paraId="2FCA28A1" w14:textId="77777777" w:rsidR="0001192C" w:rsidRDefault="00011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0667"/>
    <w:multiLevelType w:val="hybridMultilevel"/>
    <w:tmpl w:val="FA6C9AD4"/>
    <w:lvl w:ilvl="0" w:tplc="4CBC6118">
      <w:start w:val="1"/>
      <w:numFmt w:val="decimal"/>
      <w:lvlText w:val="%1-"/>
      <w:lvlJc w:val="left"/>
      <w:pPr>
        <w:ind w:left="720" w:hanging="360"/>
      </w:pPr>
      <w:rPr>
        <w:rFonts w:ascii="Times New Roman CYR" w:eastAsiaTheme="minorEastAsia" w:hAnsi="Times New Roman CYR" w:cs="Times New Roman CY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13526380">
    <w:abstractNumId w:val="1"/>
  </w:num>
  <w:num w:numId="2" w16cid:durableId="74478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213B"/>
    <w:rsid w:val="0001192C"/>
    <w:rsid w:val="00036E56"/>
    <w:rsid w:val="00092B32"/>
    <w:rsid w:val="0009343D"/>
    <w:rsid w:val="000A4046"/>
    <w:rsid w:val="000D1825"/>
    <w:rsid w:val="00143CCA"/>
    <w:rsid w:val="00144F8C"/>
    <w:rsid w:val="00157E24"/>
    <w:rsid w:val="001B0B45"/>
    <w:rsid w:val="001B380C"/>
    <w:rsid w:val="001E1E81"/>
    <w:rsid w:val="00202C05"/>
    <w:rsid w:val="002164AD"/>
    <w:rsid w:val="0027231E"/>
    <w:rsid w:val="00277B9A"/>
    <w:rsid w:val="002E7FE9"/>
    <w:rsid w:val="0031491E"/>
    <w:rsid w:val="00350B39"/>
    <w:rsid w:val="00361F07"/>
    <w:rsid w:val="003774EF"/>
    <w:rsid w:val="00471E05"/>
    <w:rsid w:val="0048280C"/>
    <w:rsid w:val="00491998"/>
    <w:rsid w:val="004B5B46"/>
    <w:rsid w:val="0050648C"/>
    <w:rsid w:val="00510FC7"/>
    <w:rsid w:val="005718AD"/>
    <w:rsid w:val="00571F14"/>
    <w:rsid w:val="005820EC"/>
    <w:rsid w:val="006160BC"/>
    <w:rsid w:val="006170A6"/>
    <w:rsid w:val="00656144"/>
    <w:rsid w:val="006A30B1"/>
    <w:rsid w:val="007216F9"/>
    <w:rsid w:val="00783717"/>
    <w:rsid w:val="007C2287"/>
    <w:rsid w:val="007D2E03"/>
    <w:rsid w:val="0081146E"/>
    <w:rsid w:val="00823E2D"/>
    <w:rsid w:val="00863E92"/>
    <w:rsid w:val="00891C3C"/>
    <w:rsid w:val="009013E0"/>
    <w:rsid w:val="009126A5"/>
    <w:rsid w:val="0096499A"/>
    <w:rsid w:val="00990B07"/>
    <w:rsid w:val="009B213B"/>
    <w:rsid w:val="009D402B"/>
    <w:rsid w:val="009F66DA"/>
    <w:rsid w:val="00A06959"/>
    <w:rsid w:val="00A2366D"/>
    <w:rsid w:val="00A26445"/>
    <w:rsid w:val="00A60107"/>
    <w:rsid w:val="00AA421B"/>
    <w:rsid w:val="00AB2C24"/>
    <w:rsid w:val="00AE2183"/>
    <w:rsid w:val="00B933ED"/>
    <w:rsid w:val="00BD1F25"/>
    <w:rsid w:val="00C1775A"/>
    <w:rsid w:val="00C206AD"/>
    <w:rsid w:val="00C64049"/>
    <w:rsid w:val="00C65A9A"/>
    <w:rsid w:val="00C70AEF"/>
    <w:rsid w:val="00C97AE0"/>
    <w:rsid w:val="00CC0168"/>
    <w:rsid w:val="00D11142"/>
    <w:rsid w:val="00D21963"/>
    <w:rsid w:val="00D23114"/>
    <w:rsid w:val="00D500D2"/>
    <w:rsid w:val="00DB292C"/>
    <w:rsid w:val="00DE7C3E"/>
    <w:rsid w:val="00DF2BF7"/>
    <w:rsid w:val="00E01ADC"/>
    <w:rsid w:val="00E102B7"/>
    <w:rsid w:val="00E27820"/>
    <w:rsid w:val="00EA25D2"/>
    <w:rsid w:val="00ED43C0"/>
    <w:rsid w:val="00EE7BB1"/>
    <w:rsid w:val="00F16E9D"/>
    <w:rsid w:val="00F21305"/>
    <w:rsid w:val="00F23E75"/>
    <w:rsid w:val="00F35FAB"/>
    <w:rsid w:val="00F90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D755D"/>
  <w15:docId w15:val="{C9D225C6-195F-4F8E-B09F-9B8C5A13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4AD"/>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2164AD"/>
    <w:pPr>
      <w:spacing w:before="108" w:after="108"/>
      <w:ind w:firstLine="0"/>
      <w:jc w:val="center"/>
      <w:outlineLvl w:val="0"/>
    </w:pPr>
    <w:rPr>
      <w:b/>
      <w:bCs/>
      <w:color w:val="26282F"/>
    </w:rPr>
  </w:style>
  <w:style w:type="paragraph" w:styleId="3">
    <w:name w:val="heading 3"/>
    <w:basedOn w:val="a"/>
    <w:next w:val="a"/>
    <w:link w:val="30"/>
    <w:uiPriority w:val="9"/>
    <w:unhideWhenUsed/>
    <w:qFormat/>
    <w:rsid w:val="00092B32"/>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092B32"/>
    <w:pPr>
      <w:widowControl/>
      <w:autoSpaceDE/>
      <w:autoSpaceDN/>
      <w:adjustRightInd/>
      <w:spacing w:before="240" w:after="60"/>
      <w:ind w:firstLine="0"/>
      <w:jc w:val="left"/>
      <w:outlineLvl w:val="5"/>
    </w:pPr>
    <w:rPr>
      <w:rFonts w:ascii="Calibri" w:eastAsia="Times New Roman" w:hAnsi="Calibri"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2164AD"/>
    <w:rPr>
      <w:b/>
      <w:bCs/>
      <w:color w:val="26282F"/>
    </w:rPr>
  </w:style>
  <w:style w:type="character" w:customStyle="1" w:styleId="a4">
    <w:name w:val="Гипертекстовая ссылка"/>
    <w:basedOn w:val="a3"/>
    <w:uiPriority w:val="99"/>
    <w:rsid w:val="002164AD"/>
    <w:rPr>
      <w:b/>
      <w:bCs/>
      <w:color w:val="106BBE"/>
    </w:rPr>
  </w:style>
  <w:style w:type="paragraph" w:customStyle="1" w:styleId="a5">
    <w:name w:val="Текст (справка)"/>
    <w:basedOn w:val="a"/>
    <w:next w:val="a"/>
    <w:uiPriority w:val="99"/>
    <w:rsid w:val="002164AD"/>
    <w:pPr>
      <w:ind w:left="170" w:right="170" w:firstLine="0"/>
      <w:jc w:val="left"/>
    </w:pPr>
  </w:style>
  <w:style w:type="paragraph" w:customStyle="1" w:styleId="a6">
    <w:name w:val="Комментарий"/>
    <w:basedOn w:val="a5"/>
    <w:next w:val="a"/>
    <w:uiPriority w:val="99"/>
    <w:rsid w:val="002164AD"/>
    <w:pPr>
      <w:spacing w:before="75"/>
      <w:ind w:right="0"/>
      <w:jc w:val="both"/>
    </w:pPr>
    <w:rPr>
      <w:color w:val="353842"/>
    </w:rPr>
  </w:style>
  <w:style w:type="character" w:customStyle="1" w:styleId="10">
    <w:name w:val="Заголовок 1 Знак"/>
    <w:basedOn w:val="a0"/>
    <w:link w:val="1"/>
    <w:uiPriority w:val="9"/>
    <w:rsid w:val="002164AD"/>
    <w:rPr>
      <w:rFonts w:asciiTheme="majorHAnsi" w:eastAsiaTheme="majorEastAsia" w:hAnsiTheme="majorHAnsi" w:cstheme="majorBidi"/>
      <w:b/>
      <w:bCs/>
      <w:kern w:val="32"/>
      <w:sz w:val="32"/>
      <w:szCs w:val="32"/>
    </w:rPr>
  </w:style>
  <w:style w:type="paragraph" w:customStyle="1" w:styleId="a7">
    <w:name w:val="Информация о версии"/>
    <w:basedOn w:val="a6"/>
    <w:next w:val="a"/>
    <w:uiPriority w:val="99"/>
    <w:rsid w:val="002164AD"/>
    <w:rPr>
      <w:i/>
      <w:iCs/>
    </w:rPr>
  </w:style>
  <w:style w:type="paragraph" w:customStyle="1" w:styleId="a8">
    <w:name w:val="Текст информации об изменениях"/>
    <w:basedOn w:val="a"/>
    <w:next w:val="a"/>
    <w:uiPriority w:val="99"/>
    <w:rsid w:val="002164AD"/>
    <w:rPr>
      <w:color w:val="353842"/>
      <w:sz w:val="20"/>
      <w:szCs w:val="20"/>
    </w:rPr>
  </w:style>
  <w:style w:type="paragraph" w:customStyle="1" w:styleId="a9">
    <w:name w:val="Информация об изменениях"/>
    <w:basedOn w:val="a8"/>
    <w:next w:val="a"/>
    <w:uiPriority w:val="99"/>
    <w:rsid w:val="002164AD"/>
    <w:pPr>
      <w:spacing w:before="180"/>
      <w:ind w:left="360" w:right="360" w:firstLine="0"/>
    </w:pPr>
  </w:style>
  <w:style w:type="paragraph" w:customStyle="1" w:styleId="aa">
    <w:name w:val="Нормальный (таблица)"/>
    <w:basedOn w:val="a"/>
    <w:next w:val="a"/>
    <w:uiPriority w:val="99"/>
    <w:rsid w:val="002164AD"/>
    <w:pPr>
      <w:ind w:firstLine="0"/>
    </w:pPr>
  </w:style>
  <w:style w:type="paragraph" w:customStyle="1" w:styleId="ab">
    <w:name w:val="Таблицы (моноширинный)"/>
    <w:basedOn w:val="a"/>
    <w:next w:val="a"/>
    <w:uiPriority w:val="99"/>
    <w:rsid w:val="002164AD"/>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2164AD"/>
    <w:rPr>
      <w:b/>
      <w:bCs/>
    </w:rPr>
  </w:style>
  <w:style w:type="paragraph" w:customStyle="1" w:styleId="ad">
    <w:name w:val="Прижатый влево"/>
    <w:basedOn w:val="a"/>
    <w:next w:val="a"/>
    <w:uiPriority w:val="99"/>
    <w:rsid w:val="002164AD"/>
    <w:pPr>
      <w:ind w:firstLine="0"/>
      <w:jc w:val="left"/>
    </w:pPr>
  </w:style>
  <w:style w:type="character" w:customStyle="1" w:styleId="ae">
    <w:name w:val="Цветовое выделение для Текст"/>
    <w:uiPriority w:val="99"/>
    <w:rsid w:val="002164AD"/>
    <w:rPr>
      <w:rFonts w:ascii="Times New Roman CYR" w:hAnsi="Times New Roman CYR" w:cs="Times New Roman CYR"/>
    </w:rPr>
  </w:style>
  <w:style w:type="paragraph" w:styleId="af">
    <w:name w:val="header"/>
    <w:basedOn w:val="a"/>
    <w:link w:val="af0"/>
    <w:uiPriority w:val="99"/>
    <w:semiHidden/>
    <w:unhideWhenUsed/>
    <w:rsid w:val="002164AD"/>
    <w:pPr>
      <w:tabs>
        <w:tab w:val="center" w:pos="4677"/>
        <w:tab w:val="right" w:pos="9355"/>
      </w:tabs>
    </w:pPr>
  </w:style>
  <w:style w:type="character" w:customStyle="1" w:styleId="af0">
    <w:name w:val="Верхний колонтитул Знак"/>
    <w:basedOn w:val="a0"/>
    <w:link w:val="af"/>
    <w:uiPriority w:val="99"/>
    <w:semiHidden/>
    <w:rsid w:val="002164AD"/>
    <w:rPr>
      <w:rFonts w:ascii="Times New Roman CYR" w:hAnsi="Times New Roman CYR" w:cs="Times New Roman CYR"/>
      <w:sz w:val="24"/>
      <w:szCs w:val="24"/>
    </w:rPr>
  </w:style>
  <w:style w:type="paragraph" w:styleId="af1">
    <w:name w:val="footer"/>
    <w:basedOn w:val="a"/>
    <w:link w:val="af2"/>
    <w:uiPriority w:val="99"/>
    <w:semiHidden/>
    <w:unhideWhenUsed/>
    <w:rsid w:val="002164AD"/>
    <w:pPr>
      <w:tabs>
        <w:tab w:val="center" w:pos="4677"/>
        <w:tab w:val="right" w:pos="9355"/>
      </w:tabs>
    </w:pPr>
  </w:style>
  <w:style w:type="character" w:customStyle="1" w:styleId="af2">
    <w:name w:val="Нижний колонтитул Знак"/>
    <w:basedOn w:val="a0"/>
    <w:link w:val="af1"/>
    <w:uiPriority w:val="99"/>
    <w:semiHidden/>
    <w:rsid w:val="002164AD"/>
    <w:rPr>
      <w:rFonts w:ascii="Times New Roman CYR" w:hAnsi="Times New Roman CYR" w:cs="Times New Roman CYR"/>
      <w:sz w:val="24"/>
      <w:szCs w:val="24"/>
    </w:rPr>
  </w:style>
  <w:style w:type="character" w:customStyle="1" w:styleId="30">
    <w:name w:val="Заголовок 3 Знак"/>
    <w:basedOn w:val="a0"/>
    <w:link w:val="3"/>
    <w:uiPriority w:val="9"/>
    <w:rsid w:val="00092B32"/>
    <w:rPr>
      <w:rFonts w:asciiTheme="majorHAnsi" w:eastAsiaTheme="majorEastAsia" w:hAnsiTheme="majorHAnsi" w:cstheme="majorBidi"/>
      <w:b/>
      <w:bCs/>
      <w:color w:val="4F81BD" w:themeColor="accent1"/>
      <w:sz w:val="24"/>
      <w:szCs w:val="24"/>
    </w:rPr>
  </w:style>
  <w:style w:type="character" w:customStyle="1" w:styleId="60">
    <w:name w:val="Заголовок 6 Знак"/>
    <w:basedOn w:val="a0"/>
    <w:link w:val="6"/>
    <w:rsid w:val="00092B32"/>
    <w:rPr>
      <w:rFonts w:ascii="Calibri" w:eastAsia="Times New Roman" w:hAnsi="Calibri" w:cs="Times New Roman"/>
      <w:b/>
      <w:bCs/>
    </w:rPr>
  </w:style>
  <w:style w:type="paragraph" w:styleId="af3">
    <w:name w:val="Balloon Text"/>
    <w:basedOn w:val="a"/>
    <w:link w:val="af4"/>
    <w:uiPriority w:val="99"/>
    <w:semiHidden/>
    <w:unhideWhenUsed/>
    <w:rsid w:val="00092B32"/>
    <w:rPr>
      <w:rFonts w:ascii="Tahoma" w:hAnsi="Tahoma" w:cs="Tahoma"/>
      <w:sz w:val="16"/>
      <w:szCs w:val="16"/>
    </w:rPr>
  </w:style>
  <w:style w:type="character" w:customStyle="1" w:styleId="af4">
    <w:name w:val="Текст выноски Знак"/>
    <w:basedOn w:val="a0"/>
    <w:link w:val="af3"/>
    <w:uiPriority w:val="99"/>
    <w:semiHidden/>
    <w:rsid w:val="00092B32"/>
    <w:rPr>
      <w:rFonts w:ascii="Tahoma" w:hAnsi="Tahoma" w:cs="Tahoma"/>
      <w:sz w:val="16"/>
      <w:szCs w:val="16"/>
    </w:rPr>
  </w:style>
  <w:style w:type="character" w:styleId="af5">
    <w:name w:val="Hyperlink"/>
    <w:basedOn w:val="a0"/>
    <w:uiPriority w:val="99"/>
    <w:semiHidden/>
    <w:unhideWhenUsed/>
    <w:rsid w:val="00092B32"/>
    <w:rPr>
      <w:color w:val="0000FF"/>
      <w:u w:val="single"/>
    </w:rPr>
  </w:style>
  <w:style w:type="paragraph" w:customStyle="1" w:styleId="s1">
    <w:name w:val="s_1"/>
    <w:basedOn w:val="a"/>
    <w:rsid w:val="00A06959"/>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f6">
    <w:name w:val="List Paragraph"/>
    <w:basedOn w:val="a"/>
    <w:uiPriority w:val="34"/>
    <w:qFormat/>
    <w:rsid w:val="00F23E75"/>
    <w:pPr>
      <w:widowControl/>
      <w:autoSpaceDE/>
      <w:autoSpaceDN/>
      <w:adjustRightInd/>
      <w:spacing w:after="200" w:line="276" w:lineRule="auto"/>
      <w:ind w:left="720" w:firstLine="0"/>
      <w:contextualSpacing/>
      <w:jc w:val="left"/>
    </w:pPr>
    <w:rPr>
      <w:rFonts w:ascii="Calibri" w:eastAsia="Calibri" w:hAnsi="Calibri" w:cs="Times New Roman"/>
      <w:sz w:val="22"/>
      <w:szCs w:val="22"/>
      <w:lang w:eastAsia="en-US"/>
    </w:rPr>
  </w:style>
  <w:style w:type="paragraph" w:customStyle="1" w:styleId="ConsPlusNormal">
    <w:name w:val="ConsPlusNormal"/>
    <w:rsid w:val="00F23E75"/>
    <w:pPr>
      <w:widowControl w:val="0"/>
      <w:autoSpaceDE w:val="0"/>
      <w:autoSpaceDN w:val="0"/>
      <w:spacing w:after="0" w:line="240" w:lineRule="auto"/>
    </w:pPr>
    <w:rPr>
      <w:rFonts w:ascii="Times New Roman" w:eastAsia="Times New Roman" w:hAnsi="Times New Roman" w:cs="Times New Roman"/>
      <w:sz w:val="24"/>
      <w:szCs w:val="20"/>
    </w:rPr>
  </w:style>
  <w:style w:type="paragraph" w:styleId="af7">
    <w:name w:val="Body Text"/>
    <w:basedOn w:val="a"/>
    <w:link w:val="af8"/>
    <w:rsid w:val="0081146E"/>
    <w:pPr>
      <w:widowControl/>
      <w:autoSpaceDE/>
      <w:autoSpaceDN/>
      <w:adjustRightInd/>
      <w:spacing w:after="120"/>
      <w:ind w:firstLine="0"/>
      <w:jc w:val="left"/>
    </w:pPr>
    <w:rPr>
      <w:rFonts w:ascii="Times New Roman" w:eastAsia="Times New Roman" w:hAnsi="Times New Roman" w:cs="Times New Roman"/>
    </w:rPr>
  </w:style>
  <w:style w:type="character" w:customStyle="1" w:styleId="af8">
    <w:name w:val="Основной текст Знак"/>
    <w:basedOn w:val="a0"/>
    <w:link w:val="af7"/>
    <w:rsid w:val="008114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9261">
      <w:bodyDiv w:val="1"/>
      <w:marLeft w:val="0"/>
      <w:marRight w:val="0"/>
      <w:marTop w:val="0"/>
      <w:marBottom w:val="0"/>
      <w:divBdr>
        <w:top w:val="none" w:sz="0" w:space="0" w:color="auto"/>
        <w:left w:val="none" w:sz="0" w:space="0" w:color="auto"/>
        <w:bottom w:val="none" w:sz="0" w:space="0" w:color="auto"/>
        <w:right w:val="none" w:sz="0" w:space="0" w:color="auto"/>
      </w:divBdr>
      <w:divsChild>
        <w:div w:id="554778558">
          <w:marLeft w:val="0"/>
          <w:marRight w:val="0"/>
          <w:marTop w:val="0"/>
          <w:marBottom w:val="0"/>
          <w:divBdr>
            <w:top w:val="none" w:sz="0" w:space="0" w:color="auto"/>
            <w:left w:val="none" w:sz="0" w:space="0" w:color="auto"/>
            <w:bottom w:val="none" w:sz="0" w:space="0" w:color="auto"/>
            <w:right w:val="none" w:sz="0" w:space="0" w:color="auto"/>
          </w:divBdr>
        </w:div>
      </w:divsChild>
    </w:div>
    <w:div w:id="320735331">
      <w:bodyDiv w:val="1"/>
      <w:marLeft w:val="0"/>
      <w:marRight w:val="0"/>
      <w:marTop w:val="0"/>
      <w:marBottom w:val="0"/>
      <w:divBdr>
        <w:top w:val="none" w:sz="0" w:space="0" w:color="auto"/>
        <w:left w:val="none" w:sz="0" w:space="0" w:color="auto"/>
        <w:bottom w:val="none" w:sz="0" w:space="0" w:color="auto"/>
        <w:right w:val="none" w:sz="0" w:space="0" w:color="auto"/>
      </w:divBdr>
    </w:div>
    <w:div w:id="786898330">
      <w:bodyDiv w:val="1"/>
      <w:marLeft w:val="0"/>
      <w:marRight w:val="0"/>
      <w:marTop w:val="0"/>
      <w:marBottom w:val="0"/>
      <w:divBdr>
        <w:top w:val="none" w:sz="0" w:space="0" w:color="auto"/>
        <w:left w:val="none" w:sz="0" w:space="0" w:color="auto"/>
        <w:bottom w:val="none" w:sz="0" w:space="0" w:color="auto"/>
        <w:right w:val="none" w:sz="0" w:space="0" w:color="auto"/>
      </w:divBdr>
    </w:div>
    <w:div w:id="791478693">
      <w:bodyDiv w:val="1"/>
      <w:marLeft w:val="0"/>
      <w:marRight w:val="0"/>
      <w:marTop w:val="0"/>
      <w:marBottom w:val="0"/>
      <w:divBdr>
        <w:top w:val="none" w:sz="0" w:space="0" w:color="auto"/>
        <w:left w:val="none" w:sz="0" w:space="0" w:color="auto"/>
        <w:bottom w:val="none" w:sz="0" w:space="0" w:color="auto"/>
        <w:right w:val="none" w:sz="0" w:space="0" w:color="auto"/>
      </w:divBdr>
    </w:div>
    <w:div w:id="827744366">
      <w:bodyDiv w:val="1"/>
      <w:marLeft w:val="0"/>
      <w:marRight w:val="0"/>
      <w:marTop w:val="0"/>
      <w:marBottom w:val="0"/>
      <w:divBdr>
        <w:top w:val="none" w:sz="0" w:space="0" w:color="auto"/>
        <w:left w:val="none" w:sz="0" w:space="0" w:color="auto"/>
        <w:bottom w:val="none" w:sz="0" w:space="0" w:color="auto"/>
        <w:right w:val="none" w:sz="0" w:space="0" w:color="auto"/>
      </w:divBdr>
    </w:div>
    <w:div w:id="861822434">
      <w:bodyDiv w:val="1"/>
      <w:marLeft w:val="0"/>
      <w:marRight w:val="0"/>
      <w:marTop w:val="0"/>
      <w:marBottom w:val="0"/>
      <w:divBdr>
        <w:top w:val="none" w:sz="0" w:space="0" w:color="auto"/>
        <w:left w:val="none" w:sz="0" w:space="0" w:color="auto"/>
        <w:bottom w:val="none" w:sz="0" w:space="0" w:color="auto"/>
        <w:right w:val="none" w:sz="0" w:space="0" w:color="auto"/>
      </w:divBdr>
    </w:div>
    <w:div w:id="999772478">
      <w:bodyDiv w:val="1"/>
      <w:marLeft w:val="0"/>
      <w:marRight w:val="0"/>
      <w:marTop w:val="0"/>
      <w:marBottom w:val="0"/>
      <w:divBdr>
        <w:top w:val="none" w:sz="0" w:space="0" w:color="auto"/>
        <w:left w:val="none" w:sz="0" w:space="0" w:color="auto"/>
        <w:bottom w:val="none" w:sz="0" w:space="0" w:color="auto"/>
        <w:right w:val="none" w:sz="0" w:space="0" w:color="auto"/>
      </w:divBdr>
    </w:div>
    <w:div w:id="16593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025D2-A284-458E-9777-794327E3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1997</Words>
  <Characters>11389</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        /</vt:lpstr>
      <vt:lpstr>        </vt:lpstr>
      <vt:lpstr>        СОБРАНИЕ ДЕПУТАТОВ </vt:lpstr>
      <vt:lpstr>        КАРАБАШСКОГО ГОРОДСКОГО </vt:lpstr>
      <vt:lpstr>        ЧЕЛЯБИНСКОЙ ОБЛАСТИ ОКРУГА</vt:lpstr>
      <vt:lpstr>        </vt:lpstr>
      <vt:lpstr>        РЕШЕНИЕ (ПРОЕКТ) </vt:lpstr>
      <vt:lpstr>        </vt:lpstr>
      <vt:lpstr>        от «___»__________2025г.                                               № _____</vt:lpstr>
      <vt:lpstr>        </vt:lpstr>
      <vt:lpstr>        </vt:lpstr>
      <vt:lpstr>        В соответствии с частью 5 статьи 29 Федерального закона от 20 марта 2025 года № </vt:lpstr>
      <vt:lpstr>        </vt:lpstr>
      <vt:lpstr>        Собрание депутатов Карабашского городского округа РЕШАЕТ:</vt:lpstr>
      <vt:lpstr>        </vt:lpstr>
      <vt:lpstr>        </vt:lpstr>
      <vt:lpstr/>
      <vt:lpstr>    1) предупреждение;</vt:lpstr>
      <vt:lpstr>    2) освобождение лица, замещающего муниципальную должность, от должности в соотве</vt:lpstr>
      <vt:lpstr>    3) освобождение от осуществления полномочий на постоянной основе с лишением прав</vt:lpstr>
      <vt:lpstr>    4) запрет занимать должности в соответствующем органе местного самоуправления му</vt:lpstr>
      <vt:lpstr>    5) запрет исполнять полномочия на постоянной основе до прекращения срока его пол</vt:lpstr>
    </vt:vector>
  </TitlesOfParts>
  <Company>НПП "Гарант-Сервис"</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dc:description>Документ экспортирован из системы ГАРАНТ</dc:description>
  <cp:lastModifiedBy>Admin</cp:lastModifiedBy>
  <cp:revision>94</cp:revision>
  <dcterms:created xsi:type="dcterms:W3CDTF">2025-11-13T07:36:00Z</dcterms:created>
  <dcterms:modified xsi:type="dcterms:W3CDTF">2025-11-28T06:45:00Z</dcterms:modified>
</cp:coreProperties>
</file>