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8B56BB" w:rsidRDefault="00CC66FC" w:rsidP="00C30BAC">
      <w:pPr>
        <w:pStyle w:val="Standard"/>
        <w:jc w:val="center"/>
        <w:rPr>
          <w:rFonts w:hint="eastAsia"/>
        </w:rPr>
      </w:pPr>
      <w:r>
        <w:rPr>
          <w:b/>
          <w:sz w:val="22"/>
          <w:szCs w:val="22"/>
        </w:rPr>
        <w:t xml:space="preserve">ЗАЯВКА НА УЧАСТИЕ В ПРОДАЖЕ МУНИЦИПАЛЬНОГО ИМУЩЕСТВА КАРАБАШСКОГО ГОРОДСКОГО ОКРУГА </w:t>
      </w:r>
      <w:r w:rsidRPr="00F100A0">
        <w:rPr>
          <w:b/>
          <w:sz w:val="22"/>
          <w:szCs w:val="22"/>
        </w:rPr>
        <w:t>ПОСРЕДСТВОМ ПУБЛИЧНОГО ПРЕДЛОЖЕНИЯ В ЭЛЕКТРОННОЙ ФОРМЕ</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8B56BB" w:rsidRPr="00677BCE" w:rsidRDefault="00456166">
      <w:pPr>
        <w:pStyle w:val="Standard"/>
        <w:jc w:val="both"/>
        <w:rPr>
          <w:rFonts w:hint="eastAsia"/>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677BCE">
        <w:rPr>
          <w:sz w:val="22"/>
          <w:szCs w:val="22"/>
        </w:rPr>
        <w:t xml:space="preserve">: </w:t>
      </w:r>
      <w:r w:rsidR="000271DC" w:rsidRPr="000271DC">
        <w:rPr>
          <w:b/>
          <w:sz w:val="22"/>
          <w:szCs w:val="22"/>
        </w:rPr>
        <w:t>Лот №</w:t>
      </w:r>
      <w:r w:rsidR="005D003A">
        <w:rPr>
          <w:b/>
          <w:sz w:val="22"/>
          <w:szCs w:val="22"/>
        </w:rPr>
        <w:t xml:space="preserve"> </w:t>
      </w:r>
      <w:r w:rsidR="000271DC" w:rsidRPr="000271DC">
        <w:rPr>
          <w:b/>
          <w:sz w:val="22"/>
          <w:szCs w:val="22"/>
        </w:rPr>
        <w:t>1</w:t>
      </w:r>
      <w:r w:rsidR="000271DC">
        <w:rPr>
          <w:b/>
          <w:sz w:val="22"/>
          <w:szCs w:val="22"/>
        </w:rPr>
        <w:t xml:space="preserve"> -</w:t>
      </w:r>
      <w:r w:rsidR="000271DC">
        <w:rPr>
          <w:sz w:val="22"/>
          <w:szCs w:val="22"/>
        </w:rPr>
        <w:t xml:space="preserve"> </w:t>
      </w:r>
      <w:r w:rsidR="00677BCE" w:rsidRPr="00677BCE">
        <w:rPr>
          <w:b/>
          <w:bCs/>
          <w:sz w:val="22"/>
          <w:szCs w:val="22"/>
        </w:rPr>
        <w:t>Автоцистерна пожарная АЦ-3, 2-40 (4331) модель 8ВР, 2002 года выпуска, идентификационный номер (</w:t>
      </w:r>
      <w:r w:rsidR="00677BCE" w:rsidRPr="00677BCE">
        <w:rPr>
          <w:b/>
          <w:bCs/>
          <w:sz w:val="22"/>
          <w:szCs w:val="22"/>
          <w:lang w:val="en-US"/>
        </w:rPr>
        <w:t>VIN</w:t>
      </w:r>
      <w:r w:rsidR="00677BCE" w:rsidRPr="00677BCE">
        <w:rPr>
          <w:b/>
          <w:bCs/>
          <w:sz w:val="22"/>
          <w:szCs w:val="22"/>
        </w:rPr>
        <w:t>) Х</w:t>
      </w:r>
      <w:r w:rsidR="00677BCE" w:rsidRPr="00677BCE">
        <w:rPr>
          <w:b/>
          <w:bCs/>
          <w:sz w:val="22"/>
          <w:szCs w:val="22"/>
          <w:lang w:val="en-US"/>
        </w:rPr>
        <w:t>VZ</w:t>
      </w:r>
      <w:r w:rsidR="00677BCE" w:rsidRPr="00677BCE">
        <w:rPr>
          <w:b/>
          <w:bCs/>
          <w:sz w:val="22"/>
          <w:szCs w:val="22"/>
        </w:rPr>
        <w:t>36161В20000088, тип двигателя – дизельный, паспорт транспортного средства 45 КН 426919 выдан 26.11.2002г.</w:t>
      </w:r>
      <w:r w:rsidR="009C1CE4" w:rsidRPr="00677BCE">
        <w:rPr>
          <w:bCs/>
          <w:sz w:val="22"/>
          <w:szCs w:val="22"/>
        </w:rPr>
        <w:t xml:space="preserve"> </w:t>
      </w:r>
      <w:r w:rsidRPr="00677BCE">
        <w:rPr>
          <w:sz w:val="22"/>
          <w:szCs w:val="22"/>
        </w:rPr>
        <w:t>(далее – Имущество),</w:t>
      </w:r>
    </w:p>
    <w:p w:rsidR="008B56BB" w:rsidRPr="00677BCE" w:rsidRDefault="00456166">
      <w:pPr>
        <w:pStyle w:val="Standard"/>
        <w:rPr>
          <w:rFonts w:hint="eastAsia"/>
          <w:sz w:val="22"/>
          <w:szCs w:val="22"/>
        </w:rPr>
      </w:pPr>
      <w:r w:rsidRPr="00677BCE">
        <w:rPr>
          <w:sz w:val="22"/>
          <w:szCs w:val="22"/>
        </w:rPr>
        <w:t>обязуюсь:</w:t>
      </w:r>
    </w:p>
    <w:p w:rsidR="00A55774" w:rsidRDefault="00A55774" w:rsidP="00A55774">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A55774" w:rsidRDefault="00A55774" w:rsidP="00A55774">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A55774" w:rsidRDefault="00A55774" w:rsidP="00A55774">
      <w:pPr>
        <w:pStyle w:val="a5"/>
        <w:ind w:firstLine="567"/>
        <w:jc w:val="both"/>
        <w:rPr>
          <w:sz w:val="22"/>
          <w:szCs w:val="22"/>
        </w:rPr>
      </w:pPr>
      <w:r>
        <w:rPr>
          <w:sz w:val="22"/>
          <w:szCs w:val="22"/>
        </w:rPr>
        <w:t>2. В случае признания победителем торгов:</w:t>
      </w:r>
    </w:p>
    <w:p w:rsidR="00A55774" w:rsidRDefault="00A55774" w:rsidP="00A55774">
      <w:pPr>
        <w:pStyle w:val="a5"/>
        <w:ind w:firstLine="567"/>
        <w:jc w:val="both"/>
        <w:rPr>
          <w:sz w:val="22"/>
          <w:szCs w:val="22"/>
        </w:rPr>
      </w:pPr>
      <w:r>
        <w:rPr>
          <w:sz w:val="22"/>
          <w:szCs w:val="22"/>
        </w:rPr>
        <w:t>- в течение пяти рабочих дней с даты подведения итогов торгов заключить с Продавцом договор купли-продажи и уплатить Продавцу стоимость имущества, установленную по результатам торгов, в сроки и на счёт, определяемые договором купли-продажи</w:t>
      </w:r>
    </w:p>
    <w:p w:rsidR="00A55774" w:rsidRDefault="00A55774" w:rsidP="00A55774">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A55774" w:rsidRDefault="00A55774" w:rsidP="00A55774">
      <w:pPr>
        <w:pStyle w:val="Standard"/>
        <w:ind w:firstLine="567"/>
        <w:jc w:val="both"/>
        <w:rPr>
          <w:rFonts w:hint="eastAsia"/>
        </w:rPr>
      </w:pPr>
      <w:r>
        <w:rPr>
          <w:b/>
          <w:sz w:val="22"/>
          <w:szCs w:val="22"/>
        </w:rPr>
        <w:t>Мне известно, что</w:t>
      </w:r>
      <w:r>
        <w:rPr>
          <w:sz w:val="22"/>
          <w:szCs w:val="22"/>
        </w:rPr>
        <w:t>:</w:t>
      </w:r>
    </w:p>
    <w:p w:rsidR="00A55774" w:rsidRDefault="00A55774" w:rsidP="00A55774">
      <w:pPr>
        <w:pStyle w:val="a5"/>
        <w:ind w:firstLine="567"/>
        <w:jc w:val="both"/>
      </w:pPr>
      <w:r>
        <w:rPr>
          <w:sz w:val="22"/>
          <w:szCs w:val="22"/>
        </w:rPr>
        <w:t xml:space="preserve">1. </w:t>
      </w:r>
      <w:r>
        <w:rPr>
          <w:rFonts w:eastAsia="Calibri"/>
          <w:sz w:val="22"/>
          <w:szCs w:val="22"/>
        </w:rPr>
        <w:t xml:space="preserve">Для участия в </w:t>
      </w:r>
      <w:r>
        <w:rPr>
          <w:sz w:val="22"/>
          <w:szCs w:val="22"/>
        </w:rPr>
        <w:t>торгах</w:t>
      </w:r>
      <w:r>
        <w:rPr>
          <w:rFonts w:eastAsia="Calibri"/>
          <w:sz w:val="22"/>
          <w:szCs w:val="22"/>
        </w:rPr>
        <w:t xml:space="preserve"> необходимо внести задаток в размере 10% от начальной цены продажи единым платежом в валюте Российской Федерации. </w:t>
      </w:r>
      <w:r>
        <w:rPr>
          <w:sz w:val="22"/>
          <w:szCs w:val="22"/>
        </w:rPr>
        <w:t xml:space="preserve">Задаток для участия в торгах служит обеспечением исполнения обязательства победителя торгов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A55774" w:rsidRDefault="00A55774" w:rsidP="00A55774">
      <w:pPr>
        <w:pStyle w:val="a5"/>
        <w:ind w:firstLine="567"/>
        <w:jc w:val="both"/>
        <w:rPr>
          <w:sz w:val="22"/>
          <w:szCs w:val="22"/>
        </w:rPr>
      </w:pPr>
      <w:r>
        <w:rPr>
          <w:sz w:val="22"/>
          <w:szCs w:val="22"/>
        </w:rPr>
        <w:t>Информационное сообщение о торгах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A55774" w:rsidRDefault="00A55774" w:rsidP="00A55774">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A55774" w:rsidRDefault="00A55774" w:rsidP="00A55774">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торгов от заключения Договора купли-продажи (Приложение 6 к информационному сообщению) с данного участника (покупателя) взимается штраф в размере задатка (10% от начальной цены объекта).</w:t>
      </w:r>
    </w:p>
    <w:p w:rsidR="00A55774" w:rsidRDefault="00A55774" w:rsidP="00A55774">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A55774" w:rsidRDefault="00A55774" w:rsidP="00A55774">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A55774" w:rsidRDefault="00A55774" w:rsidP="00A55774">
      <w:pPr>
        <w:pStyle w:val="a5"/>
        <w:ind w:firstLine="567"/>
        <w:jc w:val="both"/>
        <w:rPr>
          <w:sz w:val="22"/>
          <w:szCs w:val="22"/>
        </w:rPr>
      </w:pPr>
      <w:r>
        <w:rPr>
          <w:sz w:val="22"/>
          <w:szCs w:val="22"/>
        </w:rPr>
        <w:t xml:space="preserve">5. Вышеуказанный объект торгов осмотрен и претензий к Продавцу по поводу технического состояния объекта не имеется.    </w:t>
      </w:r>
    </w:p>
    <w:p w:rsidR="00A55774" w:rsidRDefault="00A55774" w:rsidP="00A55774">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A55774" w:rsidRDefault="00A55774" w:rsidP="00A55774">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A55774" w:rsidRDefault="00A55774" w:rsidP="00A55774">
      <w:pPr>
        <w:pStyle w:val="a5"/>
        <w:ind w:firstLine="567"/>
        <w:jc w:val="both"/>
      </w:pPr>
      <w:r>
        <w:rPr>
          <w:sz w:val="22"/>
          <w:szCs w:val="22"/>
        </w:rPr>
        <w:t>Я подтверждаю, что располагаем данными о Продавце, предмете торгов, начальной цене торгов имущества, величине снижения цены первоначального предложения («шаг понижения»), минимальной цене предложения, по которой может быть продано имущество («цена отсечения»), величине повышения начальной цены продажи имущества («шаг аукциона»), дате, времени проведения торгов, порядке их проведения, порядке определения победителя, заключения договора купли-продажи и их условиями, последствиях уклонения или отказа от подписания протокола об итогах торгов, договора купли-продажи.</w:t>
      </w:r>
    </w:p>
    <w:p w:rsidR="00A55774" w:rsidRDefault="00A55774" w:rsidP="00A55774">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A55774" w:rsidRDefault="00A55774" w:rsidP="00A55774">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A55774" w:rsidRDefault="00A55774" w:rsidP="00A55774">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A55774" w:rsidRDefault="00A55774" w:rsidP="00A55774">
      <w:pPr>
        <w:pStyle w:val="a5"/>
        <w:ind w:firstLine="567"/>
        <w:jc w:val="both"/>
        <w:rPr>
          <w:sz w:val="22"/>
          <w:szCs w:val="22"/>
        </w:rPr>
      </w:pPr>
      <w:r>
        <w:rPr>
          <w:sz w:val="22"/>
          <w:szCs w:val="22"/>
        </w:rPr>
        <w:t>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bookmarkStart w:id="0" w:name="_GoBack"/>
      <w:bookmarkEnd w:id="0"/>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FCC" w:rsidRDefault="00EA1FCC">
      <w:pPr>
        <w:rPr>
          <w:rFonts w:hint="eastAsia"/>
        </w:rPr>
      </w:pPr>
      <w:r>
        <w:separator/>
      </w:r>
    </w:p>
  </w:endnote>
  <w:endnote w:type="continuationSeparator" w:id="0">
    <w:p w:rsidR="00EA1FCC" w:rsidRDefault="00EA1FC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FCC" w:rsidRDefault="00EA1FCC">
      <w:pPr>
        <w:rPr>
          <w:rFonts w:hint="eastAsia"/>
        </w:rPr>
      </w:pPr>
      <w:r>
        <w:rPr>
          <w:color w:val="000000"/>
        </w:rPr>
        <w:separator/>
      </w:r>
    </w:p>
  </w:footnote>
  <w:footnote w:type="continuationSeparator" w:id="0">
    <w:p w:rsidR="00EA1FCC" w:rsidRDefault="00EA1FC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271DC"/>
    <w:rsid w:val="00072CEC"/>
    <w:rsid w:val="000F2333"/>
    <w:rsid w:val="001C3B30"/>
    <w:rsid w:val="00456166"/>
    <w:rsid w:val="005D003A"/>
    <w:rsid w:val="00677BCE"/>
    <w:rsid w:val="00735367"/>
    <w:rsid w:val="007F792B"/>
    <w:rsid w:val="008B56BB"/>
    <w:rsid w:val="00924EBF"/>
    <w:rsid w:val="009B15F3"/>
    <w:rsid w:val="009C1CE4"/>
    <w:rsid w:val="00A55774"/>
    <w:rsid w:val="00C30BAC"/>
    <w:rsid w:val="00CC66FC"/>
    <w:rsid w:val="00CE6457"/>
    <w:rsid w:val="00CF4E7D"/>
    <w:rsid w:val="00DF1C53"/>
    <w:rsid w:val="00EA1FCC"/>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1064</Words>
  <Characters>6068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8</cp:revision>
  <dcterms:created xsi:type="dcterms:W3CDTF">2025-12-17T06:38:00Z</dcterms:created>
  <dcterms:modified xsi:type="dcterms:W3CDTF">2026-04-07T12:28:00Z</dcterms:modified>
</cp:coreProperties>
</file>