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7CF66" w14:textId="77777777" w:rsidR="00F65652" w:rsidRDefault="00F65652" w:rsidP="00F65652">
      <w:pPr>
        <w:widowControl w:val="0"/>
        <w:autoSpaceDE w:val="0"/>
        <w:autoSpaceDN w:val="0"/>
        <w:adjustRightInd w:val="0"/>
        <w:jc w:val="center"/>
        <w:rPr>
          <w:rFonts w:eastAsia="Calibri"/>
          <w:noProof/>
          <w:sz w:val="26"/>
          <w:szCs w:val="26"/>
        </w:rPr>
      </w:pPr>
      <w:bookmarkStart w:id="0" w:name="_Hlk160640171"/>
      <w:bookmarkStart w:id="1" w:name="_Hlk146104799"/>
      <w:bookmarkStart w:id="2" w:name="_Hlk146101292"/>
    </w:p>
    <w:p w14:paraId="0B8C4C15" w14:textId="77777777" w:rsidR="00F65652" w:rsidRDefault="00F65652" w:rsidP="00F65652">
      <w:pPr>
        <w:widowControl w:val="0"/>
        <w:autoSpaceDE w:val="0"/>
        <w:autoSpaceDN w:val="0"/>
        <w:adjustRightInd w:val="0"/>
        <w:jc w:val="center"/>
        <w:rPr>
          <w:rFonts w:eastAsia="Calibri"/>
          <w:noProof/>
          <w:sz w:val="26"/>
          <w:szCs w:val="26"/>
        </w:rPr>
      </w:pPr>
    </w:p>
    <w:p w14:paraId="204F8BCF" w14:textId="77777777" w:rsidR="00F65652" w:rsidRDefault="00F65652" w:rsidP="00F65652">
      <w:pPr>
        <w:widowControl w:val="0"/>
        <w:autoSpaceDE w:val="0"/>
        <w:autoSpaceDN w:val="0"/>
        <w:adjustRightInd w:val="0"/>
        <w:jc w:val="center"/>
        <w:rPr>
          <w:rFonts w:eastAsia="Calibri"/>
          <w:noProof/>
          <w:sz w:val="26"/>
          <w:szCs w:val="26"/>
        </w:rPr>
      </w:pPr>
    </w:p>
    <w:p w14:paraId="26B3574C" w14:textId="77777777" w:rsidR="00F65652" w:rsidRDefault="00F65652" w:rsidP="00F65652">
      <w:pPr>
        <w:widowControl w:val="0"/>
        <w:autoSpaceDE w:val="0"/>
        <w:autoSpaceDN w:val="0"/>
        <w:adjustRightInd w:val="0"/>
        <w:jc w:val="center"/>
        <w:rPr>
          <w:rFonts w:eastAsia="Calibri"/>
          <w:noProof/>
          <w:sz w:val="26"/>
          <w:szCs w:val="26"/>
        </w:rPr>
      </w:pPr>
    </w:p>
    <w:p w14:paraId="4928C2F2" w14:textId="77777777" w:rsidR="00F65652" w:rsidRDefault="00F65652" w:rsidP="00F65652">
      <w:pPr>
        <w:widowControl w:val="0"/>
        <w:autoSpaceDE w:val="0"/>
        <w:autoSpaceDN w:val="0"/>
        <w:adjustRightInd w:val="0"/>
        <w:jc w:val="center"/>
        <w:rPr>
          <w:rFonts w:eastAsia="Calibri"/>
          <w:noProof/>
          <w:sz w:val="26"/>
          <w:szCs w:val="26"/>
        </w:rPr>
      </w:pPr>
    </w:p>
    <w:p w14:paraId="3BCB8A91" w14:textId="77777777" w:rsidR="00F65652" w:rsidRDefault="00F65652" w:rsidP="00F65652">
      <w:pPr>
        <w:widowControl w:val="0"/>
        <w:autoSpaceDE w:val="0"/>
        <w:autoSpaceDN w:val="0"/>
        <w:adjustRightInd w:val="0"/>
        <w:jc w:val="center"/>
        <w:rPr>
          <w:rFonts w:eastAsia="Calibri"/>
          <w:noProof/>
          <w:sz w:val="26"/>
          <w:szCs w:val="26"/>
        </w:rPr>
      </w:pPr>
    </w:p>
    <w:p w14:paraId="0A8FAF8D" w14:textId="77777777" w:rsidR="00F65652" w:rsidRDefault="00F65652" w:rsidP="00F65652">
      <w:pPr>
        <w:widowControl w:val="0"/>
        <w:autoSpaceDE w:val="0"/>
        <w:autoSpaceDN w:val="0"/>
        <w:adjustRightInd w:val="0"/>
        <w:jc w:val="center"/>
        <w:rPr>
          <w:rFonts w:eastAsia="Calibri"/>
          <w:noProof/>
          <w:sz w:val="26"/>
          <w:szCs w:val="26"/>
        </w:rPr>
      </w:pPr>
    </w:p>
    <w:p w14:paraId="454E63A7" w14:textId="77777777" w:rsidR="00F65652" w:rsidRDefault="00F65652" w:rsidP="00F65652">
      <w:pPr>
        <w:widowControl w:val="0"/>
        <w:autoSpaceDE w:val="0"/>
        <w:autoSpaceDN w:val="0"/>
        <w:adjustRightInd w:val="0"/>
        <w:jc w:val="center"/>
        <w:rPr>
          <w:rFonts w:eastAsia="Calibri"/>
          <w:noProof/>
          <w:sz w:val="26"/>
          <w:szCs w:val="26"/>
        </w:rPr>
      </w:pPr>
    </w:p>
    <w:p w14:paraId="6B51D6AE" w14:textId="77777777" w:rsidR="00F65652" w:rsidRDefault="00F65652" w:rsidP="00F65652">
      <w:pPr>
        <w:widowControl w:val="0"/>
        <w:autoSpaceDE w:val="0"/>
        <w:autoSpaceDN w:val="0"/>
        <w:adjustRightInd w:val="0"/>
        <w:jc w:val="center"/>
        <w:rPr>
          <w:rFonts w:eastAsia="Calibri"/>
          <w:noProof/>
          <w:sz w:val="26"/>
          <w:szCs w:val="26"/>
        </w:rPr>
      </w:pPr>
    </w:p>
    <w:p w14:paraId="3DA5C952" w14:textId="77777777" w:rsidR="00F65652" w:rsidRDefault="00F65652" w:rsidP="00F65652">
      <w:pPr>
        <w:widowControl w:val="0"/>
        <w:autoSpaceDE w:val="0"/>
        <w:autoSpaceDN w:val="0"/>
        <w:adjustRightInd w:val="0"/>
        <w:jc w:val="center"/>
        <w:rPr>
          <w:rFonts w:eastAsia="Calibri"/>
          <w:noProof/>
          <w:sz w:val="26"/>
          <w:szCs w:val="26"/>
        </w:rPr>
      </w:pPr>
    </w:p>
    <w:p w14:paraId="1C292F39" w14:textId="77777777" w:rsidR="00F65652" w:rsidRDefault="00F65652" w:rsidP="00F65652">
      <w:pPr>
        <w:widowControl w:val="0"/>
        <w:autoSpaceDE w:val="0"/>
        <w:autoSpaceDN w:val="0"/>
        <w:adjustRightInd w:val="0"/>
        <w:jc w:val="center"/>
        <w:rPr>
          <w:rFonts w:eastAsia="Calibri"/>
          <w:noProof/>
          <w:sz w:val="26"/>
          <w:szCs w:val="26"/>
        </w:rPr>
      </w:pPr>
    </w:p>
    <w:p w14:paraId="73056EC7" w14:textId="77777777" w:rsidR="00F65652" w:rsidRDefault="00F65652" w:rsidP="00F65652">
      <w:pPr>
        <w:widowControl w:val="0"/>
        <w:autoSpaceDE w:val="0"/>
        <w:autoSpaceDN w:val="0"/>
        <w:adjustRightInd w:val="0"/>
        <w:jc w:val="center"/>
        <w:rPr>
          <w:rFonts w:eastAsia="Calibri"/>
          <w:noProof/>
          <w:sz w:val="26"/>
          <w:szCs w:val="26"/>
        </w:rPr>
      </w:pPr>
    </w:p>
    <w:p w14:paraId="3277B6AA" w14:textId="77777777" w:rsidR="00F65652" w:rsidRDefault="00F65652" w:rsidP="00F65652">
      <w:pPr>
        <w:widowControl w:val="0"/>
        <w:autoSpaceDE w:val="0"/>
        <w:autoSpaceDN w:val="0"/>
        <w:adjustRightInd w:val="0"/>
        <w:jc w:val="center"/>
        <w:rPr>
          <w:rFonts w:eastAsia="Calibri"/>
          <w:noProof/>
          <w:sz w:val="26"/>
          <w:szCs w:val="26"/>
        </w:rPr>
      </w:pPr>
    </w:p>
    <w:p w14:paraId="35A760AA" w14:textId="77777777" w:rsidR="00F65652" w:rsidRDefault="00F65652" w:rsidP="00F65652">
      <w:pPr>
        <w:widowControl w:val="0"/>
        <w:autoSpaceDE w:val="0"/>
        <w:autoSpaceDN w:val="0"/>
        <w:adjustRightInd w:val="0"/>
        <w:jc w:val="center"/>
        <w:rPr>
          <w:rFonts w:eastAsia="Calibri"/>
          <w:noProof/>
          <w:sz w:val="26"/>
          <w:szCs w:val="26"/>
        </w:rPr>
      </w:pPr>
    </w:p>
    <w:p w14:paraId="7134297B" w14:textId="77777777" w:rsidR="00F65652" w:rsidRDefault="00F65652" w:rsidP="00F65652">
      <w:pPr>
        <w:widowControl w:val="0"/>
        <w:autoSpaceDE w:val="0"/>
        <w:autoSpaceDN w:val="0"/>
        <w:adjustRightInd w:val="0"/>
        <w:jc w:val="center"/>
        <w:rPr>
          <w:rFonts w:eastAsia="Calibri"/>
          <w:noProof/>
          <w:sz w:val="26"/>
          <w:szCs w:val="26"/>
        </w:rPr>
      </w:pPr>
    </w:p>
    <w:p w14:paraId="792837B6" w14:textId="77777777" w:rsidR="00F65652" w:rsidRDefault="00F65652" w:rsidP="00F65652">
      <w:pPr>
        <w:widowControl w:val="0"/>
        <w:autoSpaceDE w:val="0"/>
        <w:autoSpaceDN w:val="0"/>
        <w:adjustRightInd w:val="0"/>
        <w:jc w:val="center"/>
        <w:rPr>
          <w:rFonts w:eastAsia="Calibri"/>
          <w:noProof/>
          <w:sz w:val="26"/>
          <w:szCs w:val="26"/>
        </w:rPr>
      </w:pPr>
    </w:p>
    <w:p w14:paraId="16EE2DD7" w14:textId="77777777" w:rsidR="00F65652" w:rsidRPr="00303A3C" w:rsidRDefault="00F65652" w:rsidP="00F65652">
      <w:pPr>
        <w:widowControl w:val="0"/>
        <w:autoSpaceDE w:val="0"/>
        <w:autoSpaceDN w:val="0"/>
        <w:adjustRightInd w:val="0"/>
        <w:jc w:val="center"/>
        <w:rPr>
          <w:rFonts w:eastAsia="Calibri"/>
          <w:sz w:val="26"/>
          <w:szCs w:val="26"/>
        </w:rPr>
      </w:pPr>
    </w:p>
    <w:p w14:paraId="4A615A29" w14:textId="77777777" w:rsidR="00F65652" w:rsidRPr="00A327A0" w:rsidRDefault="00F65652" w:rsidP="00F65652">
      <w:pPr>
        <w:widowControl w:val="0"/>
        <w:autoSpaceDE w:val="0"/>
        <w:autoSpaceDN w:val="0"/>
        <w:adjustRightInd w:val="0"/>
        <w:ind w:firstLine="709"/>
        <w:jc w:val="center"/>
        <w:rPr>
          <w:rFonts w:eastAsia="Calibri"/>
          <w:sz w:val="26"/>
          <w:szCs w:val="26"/>
          <w:lang w:val="en-US"/>
        </w:rPr>
      </w:pPr>
    </w:p>
    <w:p w14:paraId="13CCB48F" w14:textId="77777777" w:rsidR="00F65652" w:rsidRPr="00A327A0" w:rsidRDefault="00F65652" w:rsidP="00F65652">
      <w:pPr>
        <w:tabs>
          <w:tab w:val="center" w:pos="4677"/>
          <w:tab w:val="right" w:pos="9355"/>
        </w:tabs>
        <w:jc w:val="center"/>
        <w:rPr>
          <w:sz w:val="26"/>
          <w:szCs w:val="26"/>
        </w:rPr>
      </w:pPr>
      <w:r w:rsidRPr="00A327A0">
        <w:rPr>
          <w:sz w:val="26"/>
          <w:szCs w:val="26"/>
        </w:rPr>
        <w:t xml:space="preserve">СХЕМА ТЕПЛОСНАБЖЕНИЯ </w:t>
      </w:r>
      <w:r w:rsidRPr="00A327A0">
        <w:rPr>
          <w:sz w:val="26"/>
          <w:szCs w:val="26"/>
        </w:rPr>
        <w:br/>
      </w:r>
      <w:r>
        <w:rPr>
          <w:noProof/>
          <w:sz w:val="26"/>
          <w:szCs w:val="26"/>
        </w:rPr>
        <w:t>КАРАБАШСКОГО ГОРОДСКОГО</w:t>
      </w:r>
      <w:r w:rsidRPr="00A327A0">
        <w:rPr>
          <w:noProof/>
          <w:sz w:val="26"/>
          <w:szCs w:val="26"/>
        </w:rPr>
        <w:t xml:space="preserve"> ОКРУГА</w:t>
      </w:r>
      <w:r w:rsidRPr="00A327A0">
        <w:rPr>
          <w:noProof/>
          <w:sz w:val="26"/>
          <w:szCs w:val="26"/>
        </w:rPr>
        <w:br/>
      </w:r>
      <w:r>
        <w:rPr>
          <w:noProof/>
          <w:sz w:val="26"/>
          <w:szCs w:val="26"/>
        </w:rPr>
        <w:t>ЧЕЛЯБИНСКОЙ</w:t>
      </w:r>
      <w:r w:rsidRPr="00A327A0">
        <w:rPr>
          <w:noProof/>
          <w:sz w:val="26"/>
          <w:szCs w:val="26"/>
        </w:rPr>
        <w:t xml:space="preserve"> ОБЛАСТИ НА ПЕРИОД ДО 2035 ГОДА</w:t>
      </w:r>
      <w:r w:rsidRPr="00A327A0">
        <w:rPr>
          <w:noProof/>
          <w:sz w:val="26"/>
          <w:szCs w:val="26"/>
        </w:rPr>
        <w:br/>
        <w:t>(АКТУАЛИЗАЦИЯ 202</w:t>
      </w:r>
      <w:r>
        <w:rPr>
          <w:noProof/>
          <w:sz w:val="26"/>
          <w:szCs w:val="26"/>
        </w:rPr>
        <w:t>7</w:t>
      </w:r>
      <w:r w:rsidRPr="00A327A0">
        <w:rPr>
          <w:noProof/>
          <w:sz w:val="26"/>
          <w:szCs w:val="26"/>
        </w:rPr>
        <w:t>ГОД)</w:t>
      </w:r>
    </w:p>
    <w:p w14:paraId="0AA23A97" w14:textId="77777777" w:rsidR="007C63DF" w:rsidRPr="00255C11" w:rsidRDefault="007C63DF" w:rsidP="007C63DF">
      <w:pPr>
        <w:widowControl w:val="0"/>
        <w:autoSpaceDE w:val="0"/>
        <w:autoSpaceDN w:val="0"/>
        <w:adjustRightInd w:val="0"/>
        <w:jc w:val="both"/>
        <w:rPr>
          <w:rFonts w:eastAsia="Calibri"/>
          <w:sz w:val="26"/>
          <w:szCs w:val="26"/>
        </w:rPr>
      </w:pPr>
    </w:p>
    <w:p w14:paraId="0CAE6FB3" w14:textId="77777777" w:rsidR="007C63DF" w:rsidRPr="00255C11" w:rsidRDefault="007C63DF" w:rsidP="007C63DF">
      <w:pPr>
        <w:widowControl w:val="0"/>
        <w:autoSpaceDE w:val="0"/>
        <w:autoSpaceDN w:val="0"/>
        <w:adjustRightInd w:val="0"/>
        <w:jc w:val="both"/>
        <w:rPr>
          <w:rFonts w:eastAsia="Calibri"/>
          <w:sz w:val="26"/>
          <w:szCs w:val="26"/>
        </w:rPr>
      </w:pPr>
      <w:r w:rsidRPr="00255C11">
        <w:rPr>
          <w:rFonts w:eastAsia="Calibri"/>
          <w:sz w:val="26"/>
          <w:szCs w:val="26"/>
        </w:rPr>
        <w:t>Сведений, составляющих государственную тайну в соответствии с Указом Президента Российской Федерации от 30 ноября 1995года № 1203 «Об утверждении перечня сведений, отнесенных к государственной тайне», не содержится.</w:t>
      </w:r>
    </w:p>
    <w:p w14:paraId="1AFFEC63" w14:textId="7BAB2B92" w:rsidR="007C63DF" w:rsidRPr="00255C11" w:rsidRDefault="007C63DF" w:rsidP="007C63DF">
      <w:pPr>
        <w:jc w:val="center"/>
        <w:rPr>
          <w:rFonts w:eastAsia="Calibri"/>
          <w:sz w:val="26"/>
          <w:szCs w:val="26"/>
        </w:rPr>
      </w:pPr>
      <w:r w:rsidRPr="00255C11">
        <w:rPr>
          <w:rFonts w:eastAsia="Calibri"/>
          <w:sz w:val="26"/>
          <w:szCs w:val="26"/>
        </w:rPr>
        <w:t>Утверждаемая часть</w:t>
      </w:r>
    </w:p>
    <w:p w14:paraId="671C5AF1" w14:textId="77777777" w:rsidR="007C63DF" w:rsidRPr="00255C11" w:rsidRDefault="007C63DF" w:rsidP="007C63DF">
      <w:pPr>
        <w:ind w:firstLine="709"/>
        <w:rPr>
          <w:sz w:val="26"/>
          <w:szCs w:val="26"/>
        </w:rPr>
      </w:pPr>
    </w:p>
    <w:p w14:paraId="45D9CC9B" w14:textId="77777777" w:rsidR="007C63DF" w:rsidRPr="00255C11" w:rsidRDefault="007C63DF" w:rsidP="007C63DF">
      <w:pPr>
        <w:ind w:firstLine="709"/>
        <w:rPr>
          <w:rFonts w:eastAsia="Calibri"/>
          <w:sz w:val="26"/>
          <w:szCs w:val="26"/>
        </w:rPr>
      </w:pPr>
    </w:p>
    <w:p w14:paraId="4F8B3637" w14:textId="77777777" w:rsidR="007C63DF" w:rsidRPr="00255C11" w:rsidRDefault="007C63DF" w:rsidP="007C63DF">
      <w:pPr>
        <w:ind w:firstLine="709"/>
        <w:rPr>
          <w:rFonts w:eastAsia="Calibri"/>
          <w:sz w:val="26"/>
          <w:szCs w:val="26"/>
        </w:rPr>
      </w:pPr>
    </w:p>
    <w:p w14:paraId="2AABC901" w14:textId="77777777" w:rsidR="007C63DF" w:rsidRPr="00255C11" w:rsidRDefault="007C63DF" w:rsidP="007C63DF">
      <w:pPr>
        <w:ind w:firstLine="709"/>
        <w:rPr>
          <w:rFonts w:eastAsia="Calibri"/>
          <w:sz w:val="26"/>
          <w:szCs w:val="26"/>
        </w:rPr>
      </w:pPr>
    </w:p>
    <w:p w14:paraId="1B4AE9DB" w14:textId="77777777" w:rsidR="007C63DF" w:rsidRPr="00255C11" w:rsidRDefault="007C63DF" w:rsidP="007C63DF">
      <w:pPr>
        <w:ind w:firstLine="709"/>
        <w:rPr>
          <w:rFonts w:eastAsia="Calibri"/>
          <w:sz w:val="26"/>
          <w:szCs w:val="26"/>
        </w:rPr>
      </w:pPr>
    </w:p>
    <w:p w14:paraId="23FA3CC5" w14:textId="77777777" w:rsidR="007C63DF" w:rsidRPr="00255C11" w:rsidRDefault="007C63DF" w:rsidP="007C63DF">
      <w:pPr>
        <w:ind w:firstLine="709"/>
        <w:rPr>
          <w:rFonts w:eastAsia="Calibri"/>
          <w:sz w:val="26"/>
          <w:szCs w:val="26"/>
        </w:rPr>
      </w:pPr>
    </w:p>
    <w:p w14:paraId="51FA0C9C" w14:textId="77777777" w:rsidR="007C63DF" w:rsidRPr="00255C11" w:rsidRDefault="007C63DF" w:rsidP="007C63DF">
      <w:pPr>
        <w:ind w:firstLine="709"/>
        <w:rPr>
          <w:rFonts w:eastAsia="Calibri"/>
          <w:sz w:val="26"/>
          <w:szCs w:val="26"/>
        </w:rPr>
      </w:pPr>
    </w:p>
    <w:p w14:paraId="00C29B9C" w14:textId="77777777" w:rsidR="007C63DF" w:rsidRPr="00255C11" w:rsidRDefault="007C63DF" w:rsidP="007C63DF">
      <w:pPr>
        <w:ind w:firstLine="709"/>
        <w:rPr>
          <w:rFonts w:eastAsia="Calibri"/>
          <w:sz w:val="26"/>
          <w:szCs w:val="26"/>
        </w:rPr>
      </w:pPr>
    </w:p>
    <w:p w14:paraId="44D86878" w14:textId="77777777" w:rsidR="007C63DF" w:rsidRPr="00255C11" w:rsidRDefault="007C63DF" w:rsidP="007C63DF">
      <w:pPr>
        <w:ind w:firstLine="709"/>
        <w:rPr>
          <w:rFonts w:eastAsia="Calibri"/>
          <w:sz w:val="26"/>
          <w:szCs w:val="26"/>
        </w:rPr>
      </w:pPr>
    </w:p>
    <w:p w14:paraId="3D2C914C" w14:textId="77777777" w:rsidR="007C63DF" w:rsidRPr="00255C11" w:rsidRDefault="007C63DF" w:rsidP="007C63DF">
      <w:pPr>
        <w:ind w:firstLine="709"/>
        <w:rPr>
          <w:rFonts w:eastAsia="Calibri"/>
          <w:sz w:val="26"/>
          <w:szCs w:val="26"/>
        </w:rPr>
      </w:pPr>
    </w:p>
    <w:p w14:paraId="71CEDD68" w14:textId="77777777" w:rsidR="007C63DF" w:rsidRPr="00255C11" w:rsidRDefault="007C63DF" w:rsidP="007C63DF">
      <w:pPr>
        <w:ind w:firstLine="709"/>
        <w:rPr>
          <w:rFonts w:eastAsia="Calibri"/>
          <w:sz w:val="26"/>
          <w:szCs w:val="26"/>
        </w:rPr>
      </w:pPr>
    </w:p>
    <w:p w14:paraId="2810E5F4" w14:textId="77777777" w:rsidR="007C63DF" w:rsidRPr="00255C11" w:rsidRDefault="007C63DF" w:rsidP="007C63DF">
      <w:pPr>
        <w:ind w:firstLine="709"/>
        <w:rPr>
          <w:rFonts w:eastAsia="Calibri"/>
          <w:sz w:val="26"/>
          <w:szCs w:val="26"/>
        </w:rPr>
      </w:pPr>
    </w:p>
    <w:p w14:paraId="2B528F31" w14:textId="77777777" w:rsidR="007C63DF" w:rsidRPr="00255C11" w:rsidRDefault="007C63DF" w:rsidP="007C63DF">
      <w:pPr>
        <w:ind w:firstLine="709"/>
        <w:rPr>
          <w:rFonts w:eastAsia="Calibri"/>
          <w:sz w:val="26"/>
          <w:szCs w:val="26"/>
        </w:rPr>
      </w:pPr>
    </w:p>
    <w:p w14:paraId="194C2491" w14:textId="77777777" w:rsidR="007C63DF" w:rsidRPr="00255C11" w:rsidRDefault="007C63DF" w:rsidP="007C63DF">
      <w:pPr>
        <w:ind w:firstLine="709"/>
        <w:rPr>
          <w:rFonts w:eastAsia="Calibri"/>
          <w:sz w:val="26"/>
          <w:szCs w:val="26"/>
        </w:rPr>
      </w:pPr>
    </w:p>
    <w:p w14:paraId="19239962" w14:textId="77777777" w:rsidR="007C63DF" w:rsidRPr="00255C11" w:rsidRDefault="007C63DF" w:rsidP="007C63DF">
      <w:pPr>
        <w:ind w:firstLine="709"/>
        <w:rPr>
          <w:rFonts w:eastAsia="Calibri"/>
          <w:sz w:val="26"/>
          <w:szCs w:val="26"/>
        </w:rPr>
      </w:pPr>
    </w:p>
    <w:p w14:paraId="3129C29A" w14:textId="77777777" w:rsidR="007C63DF" w:rsidRPr="00255C11" w:rsidRDefault="007C63DF" w:rsidP="007C63DF">
      <w:pPr>
        <w:ind w:firstLine="709"/>
        <w:rPr>
          <w:rFonts w:eastAsia="Calibri"/>
          <w:sz w:val="26"/>
          <w:szCs w:val="26"/>
        </w:rPr>
      </w:pPr>
    </w:p>
    <w:p w14:paraId="2A1B5D39" w14:textId="77777777" w:rsidR="007C63DF" w:rsidRPr="00255C11" w:rsidRDefault="007C63DF" w:rsidP="007C63DF">
      <w:pPr>
        <w:ind w:firstLine="709"/>
        <w:rPr>
          <w:rFonts w:eastAsia="Calibri"/>
          <w:sz w:val="26"/>
          <w:szCs w:val="26"/>
        </w:rPr>
      </w:pPr>
    </w:p>
    <w:p w14:paraId="76D40DEC" w14:textId="77777777" w:rsidR="007C63DF" w:rsidRPr="00F65652" w:rsidRDefault="007C63DF" w:rsidP="007C63DF">
      <w:pPr>
        <w:ind w:firstLine="709"/>
        <w:rPr>
          <w:rFonts w:eastAsia="Calibri"/>
          <w:sz w:val="26"/>
          <w:szCs w:val="26"/>
        </w:rPr>
      </w:pPr>
    </w:p>
    <w:p w14:paraId="4F9269A0" w14:textId="77777777" w:rsidR="00DD741F" w:rsidRPr="00F65652" w:rsidRDefault="00DD741F" w:rsidP="007C63DF">
      <w:pPr>
        <w:ind w:firstLine="709"/>
        <w:rPr>
          <w:rFonts w:eastAsia="Calibri"/>
          <w:sz w:val="26"/>
          <w:szCs w:val="26"/>
        </w:rPr>
      </w:pPr>
    </w:p>
    <w:p w14:paraId="5929D8B5" w14:textId="77777777" w:rsidR="00DD741F" w:rsidRPr="00F65652" w:rsidRDefault="00DD741F" w:rsidP="007C63DF">
      <w:pPr>
        <w:ind w:firstLine="709"/>
        <w:rPr>
          <w:rFonts w:eastAsia="Calibri"/>
          <w:sz w:val="26"/>
          <w:szCs w:val="26"/>
        </w:rPr>
      </w:pPr>
    </w:p>
    <w:p w14:paraId="7A8C30DD" w14:textId="1F209A17" w:rsidR="00DD741F" w:rsidRPr="00DD741F" w:rsidRDefault="00DD741F" w:rsidP="00DD741F">
      <w:pPr>
        <w:ind w:firstLine="709"/>
        <w:jc w:val="center"/>
        <w:rPr>
          <w:rFonts w:eastAsia="Calibri"/>
          <w:sz w:val="26"/>
          <w:szCs w:val="26"/>
        </w:rPr>
      </w:pPr>
      <w:r w:rsidRPr="00F65652">
        <w:rPr>
          <w:rFonts w:eastAsia="Calibri"/>
          <w:sz w:val="26"/>
          <w:szCs w:val="26"/>
        </w:rPr>
        <w:t xml:space="preserve">2026 </w:t>
      </w:r>
      <w:r>
        <w:rPr>
          <w:rFonts w:eastAsia="Calibri"/>
          <w:sz w:val="26"/>
          <w:szCs w:val="26"/>
        </w:rPr>
        <w:t>год</w:t>
      </w:r>
    </w:p>
    <w:p w14:paraId="09A07EBB" w14:textId="418CE383" w:rsidR="007C63DF" w:rsidRPr="00255C11" w:rsidRDefault="007C63DF" w:rsidP="00233175">
      <w:pPr>
        <w:ind w:hanging="142"/>
        <w:jc w:val="center"/>
        <w:rPr>
          <w:rFonts w:eastAsia="Calibri"/>
          <w:sz w:val="26"/>
          <w:szCs w:val="26"/>
          <w:lang w:eastAsia="en-US"/>
        </w:rPr>
        <w:sectPr w:rsidR="007C63DF" w:rsidRPr="00255C11" w:rsidSect="001600A2">
          <w:headerReference w:type="default" r:id="rId8"/>
          <w:footerReference w:type="default" r:id="rId9"/>
          <w:pgSz w:w="11906" w:h="16838" w:code="9"/>
          <w:pgMar w:top="1134" w:right="851" w:bottom="1134" w:left="1701" w:header="284" w:footer="709" w:gutter="0"/>
          <w:cols w:space="708"/>
          <w:docGrid w:linePitch="360"/>
        </w:sectPr>
      </w:pPr>
    </w:p>
    <w:p w14:paraId="6D2A7D89" w14:textId="77777777" w:rsidR="00890275" w:rsidRPr="00255C11" w:rsidRDefault="00890275" w:rsidP="00F34589">
      <w:pPr>
        <w:widowControl w:val="0"/>
        <w:tabs>
          <w:tab w:val="left" w:pos="993"/>
        </w:tabs>
        <w:autoSpaceDE w:val="0"/>
        <w:autoSpaceDN w:val="0"/>
        <w:adjustRightInd w:val="0"/>
        <w:contextualSpacing/>
        <w:rPr>
          <w:rFonts w:eastAsia="Calibri"/>
          <w:sz w:val="26"/>
          <w:szCs w:val="26"/>
          <w:lang w:eastAsia="en-US"/>
        </w:rPr>
      </w:pPr>
      <w:r w:rsidRPr="00255C11">
        <w:rPr>
          <w:rFonts w:eastAsia="Calibri"/>
          <w:sz w:val="26"/>
          <w:szCs w:val="26"/>
          <w:lang w:eastAsia="en-US"/>
        </w:rPr>
        <w:lastRenderedPageBreak/>
        <w:t>Оглавление</w:t>
      </w:r>
    </w:p>
    <w:bookmarkStart w:id="3" w:name="_Toc4465249"/>
    <w:bookmarkStart w:id="4" w:name="_Toc536140354"/>
    <w:p w14:paraId="3BADFAC7" w14:textId="06D57CB3" w:rsidR="008C069C" w:rsidRPr="00255C11" w:rsidRDefault="005A6990"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eastAsia="Calibri" w:hAnsi="Times New Roman" w:cs="Times New Roman"/>
          <w:sz w:val="26"/>
          <w:szCs w:val="26"/>
        </w:rPr>
        <w:fldChar w:fldCharType="begin"/>
      </w:r>
      <w:r w:rsidRPr="00255C11">
        <w:rPr>
          <w:rFonts w:ascii="Times New Roman" w:eastAsia="Calibri" w:hAnsi="Times New Roman" w:cs="Times New Roman"/>
          <w:sz w:val="26"/>
          <w:szCs w:val="26"/>
        </w:rPr>
        <w:instrText xml:space="preserve"> TOC \o "1-3" \t "!Оглавление;1" </w:instrText>
      </w:r>
      <w:r w:rsidRPr="00255C11">
        <w:rPr>
          <w:rFonts w:ascii="Times New Roman" w:eastAsia="Calibri" w:hAnsi="Times New Roman" w:cs="Times New Roman"/>
          <w:sz w:val="26"/>
          <w:szCs w:val="26"/>
        </w:rPr>
        <w:fldChar w:fldCharType="separate"/>
      </w:r>
      <w:r w:rsidR="008C069C" w:rsidRPr="00255C11">
        <w:rPr>
          <w:rFonts w:ascii="Times New Roman" w:eastAsia="Calibri" w:hAnsi="Times New Roman" w:cs="Times New Roman"/>
          <w:noProof/>
          <w:sz w:val="26"/>
          <w:szCs w:val="26"/>
        </w:rPr>
        <w:t>Введение</w:t>
      </w:r>
      <w:r w:rsidR="008C069C" w:rsidRPr="00255C11">
        <w:rPr>
          <w:rFonts w:ascii="Times New Roman" w:hAnsi="Times New Roman" w:cs="Times New Roman"/>
          <w:noProof/>
          <w:sz w:val="26"/>
          <w:szCs w:val="26"/>
        </w:rPr>
        <w:tab/>
      </w:r>
      <w:r w:rsidR="008C069C" w:rsidRPr="00255C11">
        <w:rPr>
          <w:rFonts w:ascii="Times New Roman" w:hAnsi="Times New Roman" w:cs="Times New Roman"/>
          <w:noProof/>
          <w:sz w:val="26"/>
          <w:szCs w:val="26"/>
        </w:rPr>
        <w:fldChar w:fldCharType="begin"/>
      </w:r>
      <w:r w:rsidR="008C069C" w:rsidRPr="00255C11">
        <w:rPr>
          <w:rFonts w:ascii="Times New Roman" w:hAnsi="Times New Roman" w:cs="Times New Roman"/>
          <w:noProof/>
          <w:sz w:val="26"/>
          <w:szCs w:val="26"/>
        </w:rPr>
        <w:instrText xml:space="preserve"> PAGEREF _Toc232054608 \h </w:instrText>
      </w:r>
      <w:r w:rsidR="008C069C" w:rsidRPr="00255C11">
        <w:rPr>
          <w:rFonts w:ascii="Times New Roman" w:hAnsi="Times New Roman" w:cs="Times New Roman"/>
          <w:noProof/>
          <w:sz w:val="26"/>
          <w:szCs w:val="26"/>
        </w:rPr>
      </w:r>
      <w:r w:rsidR="008C069C"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8</w:t>
      </w:r>
      <w:r w:rsidR="008C069C" w:rsidRPr="00255C11">
        <w:rPr>
          <w:rFonts w:ascii="Times New Roman" w:hAnsi="Times New Roman" w:cs="Times New Roman"/>
          <w:noProof/>
          <w:sz w:val="26"/>
          <w:szCs w:val="26"/>
        </w:rPr>
        <w:fldChar w:fldCharType="end"/>
      </w:r>
    </w:p>
    <w:p w14:paraId="1C7A84CE" w14:textId="1F27FE45"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Раздел 1 Показатели существующего и перспективного спроса на тепловую энергию (мощность) и теплоносителя в установленных границах территории </w:t>
      </w:r>
      <w:r w:rsidR="002C20FA">
        <w:rPr>
          <w:rFonts w:ascii="Times New Roman" w:hAnsi="Times New Roman" w:cs="Times New Roman"/>
          <w:noProof/>
          <w:sz w:val="26"/>
          <w:szCs w:val="26"/>
        </w:rPr>
        <w:t>городского</w:t>
      </w:r>
      <w:r w:rsidRPr="00255C11">
        <w:rPr>
          <w:rFonts w:ascii="Times New Roman" w:hAnsi="Times New Roman" w:cs="Times New Roman"/>
          <w:noProof/>
          <w:sz w:val="26"/>
          <w:szCs w:val="26"/>
        </w:rPr>
        <w:t xml:space="preserve"> округа</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_Toc232054609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10</w:t>
      </w:r>
      <w:r w:rsidRPr="00255C11">
        <w:rPr>
          <w:rFonts w:ascii="Times New Roman" w:hAnsi="Times New Roman" w:cs="Times New Roman"/>
          <w:noProof/>
          <w:sz w:val="26"/>
          <w:szCs w:val="26"/>
        </w:rPr>
        <w:fldChar w:fldCharType="end"/>
      </w:r>
    </w:p>
    <w:p w14:paraId="23458484" w14:textId="0F3FDE8A"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1.1. Величины существующей отапливаемой площади строительных фондов и приросты отапливаемой площади строительных фондов</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_Toc232054610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10</w:t>
      </w:r>
      <w:r w:rsidRPr="00255C11">
        <w:rPr>
          <w:rFonts w:ascii="Times New Roman" w:hAnsi="Times New Roman" w:cs="Times New Roman"/>
          <w:noProof/>
          <w:sz w:val="26"/>
          <w:szCs w:val="26"/>
        </w:rPr>
        <w:fldChar w:fldCharType="end"/>
      </w:r>
    </w:p>
    <w:p w14:paraId="3CF97FD7" w14:textId="2BF24624"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_Toc232054611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10</w:t>
      </w:r>
      <w:r w:rsidRPr="00255C11">
        <w:rPr>
          <w:rFonts w:ascii="Times New Roman" w:hAnsi="Times New Roman" w:cs="Times New Roman"/>
          <w:noProof/>
          <w:sz w:val="26"/>
          <w:szCs w:val="26"/>
        </w:rPr>
        <w:fldChar w:fldCharType="end"/>
      </w:r>
    </w:p>
    <w:p w14:paraId="4AAA244F" w14:textId="3ADAF3DC"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_Toc232054612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10</w:t>
      </w:r>
      <w:r w:rsidRPr="00255C11">
        <w:rPr>
          <w:rFonts w:ascii="Times New Roman" w:hAnsi="Times New Roman" w:cs="Times New Roman"/>
          <w:noProof/>
          <w:sz w:val="26"/>
          <w:szCs w:val="26"/>
        </w:rPr>
        <w:fldChar w:fldCharType="end"/>
      </w:r>
    </w:p>
    <w:p w14:paraId="7C3FD64B" w14:textId="739659AD"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источника тепловой энергии, каждой системе теплоснабжения и по </w:t>
      </w:r>
      <w:r w:rsidR="002C20FA">
        <w:rPr>
          <w:rFonts w:ascii="Times New Roman" w:hAnsi="Times New Roman" w:cs="Times New Roman"/>
          <w:noProof/>
          <w:sz w:val="26"/>
          <w:szCs w:val="26"/>
        </w:rPr>
        <w:t>городскому</w:t>
      </w:r>
      <w:r w:rsidRPr="00255C11">
        <w:rPr>
          <w:rFonts w:ascii="Times New Roman" w:hAnsi="Times New Roman" w:cs="Times New Roman"/>
          <w:noProof/>
          <w:sz w:val="26"/>
          <w:szCs w:val="26"/>
        </w:rPr>
        <w:t xml:space="preserve"> округу</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_Toc232054613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10</w:t>
      </w:r>
      <w:r w:rsidRPr="00255C11">
        <w:rPr>
          <w:rFonts w:ascii="Times New Roman" w:hAnsi="Times New Roman" w:cs="Times New Roman"/>
          <w:noProof/>
          <w:sz w:val="26"/>
          <w:szCs w:val="26"/>
        </w:rPr>
        <w:fldChar w:fldCharType="end"/>
      </w:r>
    </w:p>
    <w:p w14:paraId="380CF528" w14:textId="6322C23F"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Раздел 2 Существующие и перспективные балансы тепловой мощности источников тепловой энергии и тепловой нагрузки потребителей</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_Toc232054614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13</w:t>
      </w:r>
      <w:r w:rsidRPr="00255C11">
        <w:rPr>
          <w:rFonts w:ascii="Times New Roman" w:hAnsi="Times New Roman" w:cs="Times New Roman"/>
          <w:noProof/>
          <w:sz w:val="26"/>
          <w:szCs w:val="26"/>
        </w:rPr>
        <w:fldChar w:fldCharType="end"/>
      </w:r>
    </w:p>
    <w:p w14:paraId="6425C763" w14:textId="017C65D2"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2.1. Описание существующих и перспективных зон действия систем теплоснабжения и источников тепловой энергии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_Toc232054615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13</w:t>
      </w:r>
      <w:r w:rsidRPr="00255C11">
        <w:rPr>
          <w:rFonts w:ascii="Times New Roman" w:hAnsi="Times New Roman" w:cs="Times New Roman"/>
          <w:noProof/>
          <w:sz w:val="26"/>
          <w:szCs w:val="26"/>
        </w:rPr>
        <w:fldChar w:fldCharType="end"/>
      </w:r>
    </w:p>
    <w:p w14:paraId="185F0239" w14:textId="642A8481"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2.2. Описание существующих и перспективных зон действия индивидуальных источников тепловой энергии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_Toc232054616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13</w:t>
      </w:r>
      <w:r w:rsidRPr="00255C11">
        <w:rPr>
          <w:rFonts w:ascii="Times New Roman" w:hAnsi="Times New Roman" w:cs="Times New Roman"/>
          <w:noProof/>
          <w:sz w:val="26"/>
          <w:szCs w:val="26"/>
        </w:rPr>
        <w:fldChar w:fldCharType="end"/>
      </w:r>
    </w:p>
    <w:p w14:paraId="0FE515B5" w14:textId="451B6B93"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_Toc232054617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14</w:t>
      </w:r>
      <w:r w:rsidRPr="00255C11">
        <w:rPr>
          <w:rFonts w:ascii="Times New Roman" w:hAnsi="Times New Roman" w:cs="Times New Roman"/>
          <w:noProof/>
          <w:sz w:val="26"/>
          <w:szCs w:val="26"/>
        </w:rPr>
        <w:fldChar w:fldCharType="end"/>
      </w:r>
    </w:p>
    <w:p w14:paraId="627E81CA" w14:textId="7C5FBD27"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_Toc232054618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14</w:t>
      </w:r>
      <w:r w:rsidRPr="00255C11">
        <w:rPr>
          <w:rFonts w:ascii="Times New Roman" w:hAnsi="Times New Roman" w:cs="Times New Roman"/>
          <w:noProof/>
          <w:sz w:val="26"/>
          <w:szCs w:val="26"/>
        </w:rPr>
        <w:fldChar w:fldCharType="end"/>
      </w:r>
    </w:p>
    <w:p w14:paraId="2A4615B3" w14:textId="16E89D8E"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2.5. Радиус эффективного теплоснабжения, определяемый в соответствии с методическими указаниями по разработке схем теплоснабжения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_Toc232054619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17</w:t>
      </w:r>
      <w:r w:rsidRPr="00255C11">
        <w:rPr>
          <w:rFonts w:ascii="Times New Roman" w:hAnsi="Times New Roman" w:cs="Times New Roman"/>
          <w:noProof/>
          <w:sz w:val="26"/>
          <w:szCs w:val="26"/>
        </w:rPr>
        <w:fldChar w:fldCharType="end"/>
      </w:r>
    </w:p>
    <w:p w14:paraId="5DBB3C68" w14:textId="5BF979B5"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Раздел 3 Существующие и перспективные балансы теплоносителя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_Toc232054620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18</w:t>
      </w:r>
      <w:r w:rsidRPr="00255C11">
        <w:rPr>
          <w:rFonts w:ascii="Times New Roman" w:hAnsi="Times New Roman" w:cs="Times New Roman"/>
          <w:noProof/>
          <w:sz w:val="26"/>
          <w:szCs w:val="26"/>
        </w:rPr>
        <w:fldChar w:fldCharType="end"/>
      </w:r>
    </w:p>
    <w:p w14:paraId="73094D73" w14:textId="1874599C"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_Toc232054621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18</w:t>
      </w:r>
      <w:r w:rsidRPr="00255C11">
        <w:rPr>
          <w:rFonts w:ascii="Times New Roman" w:hAnsi="Times New Roman" w:cs="Times New Roman"/>
          <w:noProof/>
          <w:sz w:val="26"/>
          <w:szCs w:val="26"/>
        </w:rPr>
        <w:fldChar w:fldCharType="end"/>
      </w:r>
    </w:p>
    <w:p w14:paraId="46ED35A7" w14:textId="5667B81C"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_Toc232054622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18</w:t>
      </w:r>
      <w:r w:rsidRPr="00255C11">
        <w:rPr>
          <w:rFonts w:ascii="Times New Roman" w:hAnsi="Times New Roman" w:cs="Times New Roman"/>
          <w:noProof/>
          <w:sz w:val="26"/>
          <w:szCs w:val="26"/>
        </w:rPr>
        <w:fldChar w:fldCharType="end"/>
      </w:r>
    </w:p>
    <w:p w14:paraId="153031B2" w14:textId="5F331BC9"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Раздел 4 Основные положения мастер-плана развития систем теплоснабжения </w:t>
      </w:r>
      <w:r w:rsidR="002C20FA">
        <w:rPr>
          <w:rFonts w:ascii="Times New Roman" w:hAnsi="Times New Roman" w:cs="Times New Roman"/>
          <w:noProof/>
          <w:sz w:val="26"/>
          <w:szCs w:val="26"/>
        </w:rPr>
        <w:t>городского</w:t>
      </w:r>
      <w:r w:rsidRPr="00255C11">
        <w:rPr>
          <w:rFonts w:ascii="Times New Roman" w:hAnsi="Times New Roman" w:cs="Times New Roman"/>
          <w:noProof/>
          <w:sz w:val="26"/>
          <w:szCs w:val="26"/>
        </w:rPr>
        <w:t xml:space="preserve"> округа</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_Toc232054623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21</w:t>
      </w:r>
      <w:r w:rsidRPr="00255C11">
        <w:rPr>
          <w:rFonts w:ascii="Times New Roman" w:hAnsi="Times New Roman" w:cs="Times New Roman"/>
          <w:noProof/>
          <w:sz w:val="26"/>
          <w:szCs w:val="26"/>
        </w:rPr>
        <w:fldChar w:fldCharType="end"/>
      </w:r>
    </w:p>
    <w:p w14:paraId="74EF2DF6" w14:textId="7A164FAD"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4.1. Описание сценариев развития теплоснабжения </w:t>
      </w:r>
      <w:r w:rsidR="002C20FA">
        <w:rPr>
          <w:rFonts w:ascii="Times New Roman" w:hAnsi="Times New Roman" w:cs="Times New Roman"/>
          <w:noProof/>
          <w:sz w:val="26"/>
          <w:szCs w:val="26"/>
        </w:rPr>
        <w:t>городского</w:t>
      </w:r>
      <w:r w:rsidRPr="00255C11">
        <w:rPr>
          <w:rFonts w:ascii="Times New Roman" w:hAnsi="Times New Roman" w:cs="Times New Roman"/>
          <w:noProof/>
          <w:sz w:val="26"/>
          <w:szCs w:val="26"/>
        </w:rPr>
        <w:t xml:space="preserve"> округа</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_Toc232054624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21</w:t>
      </w:r>
      <w:r w:rsidRPr="00255C11">
        <w:rPr>
          <w:rFonts w:ascii="Times New Roman" w:hAnsi="Times New Roman" w:cs="Times New Roman"/>
          <w:noProof/>
          <w:sz w:val="26"/>
          <w:szCs w:val="26"/>
        </w:rPr>
        <w:fldChar w:fldCharType="end"/>
      </w:r>
    </w:p>
    <w:p w14:paraId="16C32E55" w14:textId="03ADEAAE"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4.2. Обоснование выбора приоритетного сценария развития теплоснабжения </w:t>
      </w:r>
      <w:r w:rsidR="002C20FA">
        <w:rPr>
          <w:rFonts w:ascii="Times New Roman" w:hAnsi="Times New Roman" w:cs="Times New Roman"/>
          <w:noProof/>
          <w:sz w:val="26"/>
          <w:szCs w:val="26"/>
        </w:rPr>
        <w:t>городского</w:t>
      </w:r>
      <w:r w:rsidRPr="00255C11">
        <w:rPr>
          <w:rFonts w:ascii="Times New Roman" w:hAnsi="Times New Roman" w:cs="Times New Roman"/>
          <w:noProof/>
          <w:sz w:val="26"/>
          <w:szCs w:val="26"/>
        </w:rPr>
        <w:t xml:space="preserve"> округа</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_Toc232054625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21</w:t>
      </w:r>
      <w:r w:rsidRPr="00255C11">
        <w:rPr>
          <w:rFonts w:ascii="Times New Roman" w:hAnsi="Times New Roman" w:cs="Times New Roman"/>
          <w:noProof/>
          <w:sz w:val="26"/>
          <w:szCs w:val="26"/>
        </w:rPr>
        <w:fldChar w:fldCharType="end"/>
      </w:r>
    </w:p>
    <w:p w14:paraId="58D51F03" w14:textId="7E24F608"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Раздел 5 Предложения по строительству, реконструкции, техническому перевооружению и (или) модернизации источников тепловой энергии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_Toc232054626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21</w:t>
      </w:r>
      <w:r w:rsidRPr="00255C11">
        <w:rPr>
          <w:rFonts w:ascii="Times New Roman" w:hAnsi="Times New Roman" w:cs="Times New Roman"/>
          <w:noProof/>
          <w:sz w:val="26"/>
          <w:szCs w:val="26"/>
        </w:rPr>
        <w:fldChar w:fldCharType="end"/>
      </w:r>
    </w:p>
    <w:p w14:paraId="03138F69" w14:textId="1ACFE404"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5.1. Предложения по строительству источников тепловой энергии, обеспечивающих перспективную тепловую нагрузку на осваиваемых территориях </w:t>
      </w:r>
      <w:r w:rsidR="002C20FA">
        <w:rPr>
          <w:rFonts w:ascii="Times New Roman" w:hAnsi="Times New Roman" w:cs="Times New Roman"/>
          <w:noProof/>
          <w:sz w:val="26"/>
          <w:szCs w:val="26"/>
        </w:rPr>
        <w:t>городского</w:t>
      </w:r>
      <w:r w:rsidRPr="00255C11">
        <w:rPr>
          <w:rFonts w:ascii="Times New Roman" w:hAnsi="Times New Roman" w:cs="Times New Roman"/>
          <w:noProof/>
          <w:sz w:val="26"/>
          <w:szCs w:val="26"/>
        </w:rPr>
        <w:t xml:space="preserve"> округа</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_Toc232054627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23</w:t>
      </w:r>
      <w:r w:rsidRPr="00255C11">
        <w:rPr>
          <w:rFonts w:ascii="Times New Roman" w:hAnsi="Times New Roman" w:cs="Times New Roman"/>
          <w:noProof/>
          <w:sz w:val="26"/>
          <w:szCs w:val="26"/>
        </w:rPr>
        <w:fldChar w:fldCharType="end"/>
      </w:r>
    </w:p>
    <w:p w14:paraId="2071500A" w14:textId="79969C16"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lastRenderedPageBreak/>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_Toc232054628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23</w:t>
      </w:r>
      <w:r w:rsidRPr="00255C11">
        <w:rPr>
          <w:rFonts w:ascii="Times New Roman" w:hAnsi="Times New Roman" w:cs="Times New Roman"/>
          <w:noProof/>
          <w:sz w:val="26"/>
          <w:szCs w:val="26"/>
        </w:rPr>
        <w:fldChar w:fldCharType="end"/>
      </w:r>
    </w:p>
    <w:p w14:paraId="36185F82" w14:textId="64C349CB"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_Toc232054629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23</w:t>
      </w:r>
      <w:r w:rsidRPr="00255C11">
        <w:rPr>
          <w:rFonts w:ascii="Times New Roman" w:hAnsi="Times New Roman" w:cs="Times New Roman"/>
          <w:noProof/>
          <w:sz w:val="26"/>
          <w:szCs w:val="26"/>
        </w:rPr>
        <w:fldChar w:fldCharType="end"/>
      </w:r>
    </w:p>
    <w:p w14:paraId="6014E0D5" w14:textId="29217958"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_Toc232054630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23</w:t>
      </w:r>
      <w:r w:rsidRPr="00255C11">
        <w:rPr>
          <w:rFonts w:ascii="Times New Roman" w:hAnsi="Times New Roman" w:cs="Times New Roman"/>
          <w:noProof/>
          <w:sz w:val="26"/>
          <w:szCs w:val="26"/>
        </w:rPr>
        <w:fldChar w:fldCharType="end"/>
      </w:r>
    </w:p>
    <w:p w14:paraId="1C0226B8" w14:textId="17D0D12E"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eastAsia="Calibri" w:hAnsi="Times New Roman" w:cs="Times New Roman"/>
          <w:noProof/>
          <w:sz w:val="26"/>
          <w:szCs w:val="26"/>
          <w:lang w:eastAsia="ru-RU"/>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_Toc232054631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23</w:t>
      </w:r>
      <w:r w:rsidRPr="00255C11">
        <w:rPr>
          <w:rFonts w:ascii="Times New Roman" w:hAnsi="Times New Roman" w:cs="Times New Roman"/>
          <w:noProof/>
          <w:sz w:val="26"/>
          <w:szCs w:val="26"/>
        </w:rPr>
        <w:fldChar w:fldCharType="end"/>
      </w:r>
    </w:p>
    <w:p w14:paraId="1994246F" w14:textId="252BBDD0"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_Toc232054632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23</w:t>
      </w:r>
      <w:r w:rsidRPr="00255C11">
        <w:rPr>
          <w:rFonts w:ascii="Times New Roman" w:hAnsi="Times New Roman" w:cs="Times New Roman"/>
          <w:noProof/>
          <w:sz w:val="26"/>
          <w:szCs w:val="26"/>
        </w:rPr>
        <w:fldChar w:fldCharType="end"/>
      </w:r>
    </w:p>
    <w:p w14:paraId="634663A7" w14:textId="7A3AD654"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_Toc232054633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23</w:t>
      </w:r>
      <w:r w:rsidRPr="00255C11">
        <w:rPr>
          <w:rFonts w:ascii="Times New Roman" w:hAnsi="Times New Roman" w:cs="Times New Roman"/>
          <w:noProof/>
          <w:sz w:val="26"/>
          <w:szCs w:val="26"/>
        </w:rPr>
        <w:fldChar w:fldCharType="end"/>
      </w:r>
    </w:p>
    <w:p w14:paraId="1E69F9C0" w14:textId="4F21E875"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5.8 Температурный график отпуска тепловой энергии для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_Toc232054634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23</w:t>
      </w:r>
      <w:r w:rsidRPr="00255C11">
        <w:rPr>
          <w:rFonts w:ascii="Times New Roman" w:hAnsi="Times New Roman" w:cs="Times New Roman"/>
          <w:noProof/>
          <w:sz w:val="26"/>
          <w:szCs w:val="26"/>
        </w:rPr>
        <w:fldChar w:fldCharType="end"/>
      </w:r>
    </w:p>
    <w:p w14:paraId="629F0CCB" w14:textId="3C96411C"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5.9. Предложения по перспективной установленной тепловой мощности источника тепловой энергии с предложениями по сроку ввода в эксплуатацию новых мощностей</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_Toc232054635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23</w:t>
      </w:r>
      <w:r w:rsidRPr="00255C11">
        <w:rPr>
          <w:rFonts w:ascii="Times New Roman" w:hAnsi="Times New Roman" w:cs="Times New Roman"/>
          <w:noProof/>
          <w:sz w:val="26"/>
          <w:szCs w:val="26"/>
        </w:rPr>
        <w:fldChar w:fldCharType="end"/>
      </w:r>
    </w:p>
    <w:p w14:paraId="0ABAC3FB" w14:textId="78BFF574"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_Toc232054636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25</w:t>
      </w:r>
      <w:r w:rsidRPr="00255C11">
        <w:rPr>
          <w:rFonts w:ascii="Times New Roman" w:hAnsi="Times New Roman" w:cs="Times New Roman"/>
          <w:noProof/>
          <w:sz w:val="26"/>
          <w:szCs w:val="26"/>
        </w:rPr>
        <w:fldChar w:fldCharType="end"/>
      </w:r>
    </w:p>
    <w:p w14:paraId="39FD2DCE" w14:textId="49FFF070"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Раздел 6 Предложения по строительству, реконструкции и (или) модернизации тепловых сетей</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_Toc232054637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26</w:t>
      </w:r>
      <w:r w:rsidRPr="00255C11">
        <w:rPr>
          <w:rFonts w:ascii="Times New Roman" w:hAnsi="Times New Roman" w:cs="Times New Roman"/>
          <w:noProof/>
          <w:sz w:val="26"/>
          <w:szCs w:val="26"/>
        </w:rPr>
        <w:fldChar w:fldCharType="end"/>
      </w:r>
    </w:p>
    <w:p w14:paraId="40D30576" w14:textId="7AC9430E"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_Toc232054638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26</w:t>
      </w:r>
      <w:r w:rsidRPr="00255C11">
        <w:rPr>
          <w:rFonts w:ascii="Times New Roman" w:hAnsi="Times New Roman" w:cs="Times New Roman"/>
          <w:noProof/>
          <w:sz w:val="26"/>
          <w:szCs w:val="26"/>
        </w:rPr>
        <w:fldChar w:fldCharType="end"/>
      </w:r>
    </w:p>
    <w:p w14:paraId="7A856099" w14:textId="26D82EE0"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6.2. Предложения по строительству и реконструкции тепловых сетей для обеспечения перспективных приростов тепловой нагрузки в осваиваемых районах </w:t>
      </w:r>
      <w:r w:rsidR="00830E9B">
        <w:rPr>
          <w:rFonts w:ascii="Times New Roman" w:hAnsi="Times New Roman" w:cs="Times New Roman"/>
          <w:noProof/>
          <w:sz w:val="26"/>
          <w:szCs w:val="26"/>
        </w:rPr>
        <w:t xml:space="preserve">городского округа </w:t>
      </w:r>
      <w:r w:rsidRPr="00255C11">
        <w:rPr>
          <w:rFonts w:ascii="Times New Roman" w:hAnsi="Times New Roman" w:cs="Times New Roman"/>
          <w:noProof/>
          <w:sz w:val="26"/>
          <w:szCs w:val="26"/>
        </w:rPr>
        <w:t>под жилищную, комплексную или производственную застройку</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_Toc232054639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26</w:t>
      </w:r>
      <w:r w:rsidRPr="00255C11">
        <w:rPr>
          <w:rFonts w:ascii="Times New Roman" w:hAnsi="Times New Roman" w:cs="Times New Roman"/>
          <w:noProof/>
          <w:sz w:val="26"/>
          <w:szCs w:val="26"/>
        </w:rPr>
        <w:fldChar w:fldCharType="end"/>
      </w:r>
    </w:p>
    <w:p w14:paraId="69D7BA87" w14:textId="487DC40F"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_Toc232054640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26</w:t>
      </w:r>
      <w:r w:rsidRPr="00255C11">
        <w:rPr>
          <w:rFonts w:ascii="Times New Roman" w:hAnsi="Times New Roman" w:cs="Times New Roman"/>
          <w:noProof/>
          <w:sz w:val="26"/>
          <w:szCs w:val="26"/>
        </w:rPr>
        <w:fldChar w:fldCharType="end"/>
      </w:r>
    </w:p>
    <w:p w14:paraId="141BAB15" w14:textId="303824FA"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_Toc232054641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26</w:t>
      </w:r>
      <w:r w:rsidRPr="00255C11">
        <w:rPr>
          <w:rFonts w:ascii="Times New Roman" w:hAnsi="Times New Roman" w:cs="Times New Roman"/>
          <w:noProof/>
          <w:sz w:val="26"/>
          <w:szCs w:val="26"/>
        </w:rPr>
        <w:fldChar w:fldCharType="end"/>
      </w:r>
    </w:p>
    <w:p w14:paraId="047EF689" w14:textId="1AA2CADC"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lastRenderedPageBreak/>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_Toc232054642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26</w:t>
      </w:r>
      <w:r w:rsidRPr="00255C11">
        <w:rPr>
          <w:rFonts w:ascii="Times New Roman" w:hAnsi="Times New Roman" w:cs="Times New Roman"/>
          <w:noProof/>
          <w:sz w:val="26"/>
          <w:szCs w:val="26"/>
        </w:rPr>
        <w:fldChar w:fldCharType="end"/>
      </w:r>
    </w:p>
    <w:p w14:paraId="15C49833" w14:textId="13077CB6"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Раздел 7 Предложения по переводу открытых систем теплоснабжения (горячего водоснабжения) в закрытые системы горячего водоснабжения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_Toc232054643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29</w:t>
      </w:r>
      <w:r w:rsidRPr="00255C11">
        <w:rPr>
          <w:rFonts w:ascii="Times New Roman" w:hAnsi="Times New Roman" w:cs="Times New Roman"/>
          <w:noProof/>
          <w:sz w:val="26"/>
          <w:szCs w:val="26"/>
        </w:rPr>
        <w:fldChar w:fldCharType="end"/>
      </w:r>
    </w:p>
    <w:p w14:paraId="320F995F" w14:textId="6247F2AF"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_Toc232054644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29</w:t>
      </w:r>
      <w:r w:rsidRPr="00255C11">
        <w:rPr>
          <w:rFonts w:ascii="Times New Roman" w:hAnsi="Times New Roman" w:cs="Times New Roman"/>
          <w:noProof/>
          <w:sz w:val="26"/>
          <w:szCs w:val="26"/>
        </w:rPr>
        <w:fldChar w:fldCharType="end"/>
      </w:r>
    </w:p>
    <w:p w14:paraId="1B7B97DF" w14:textId="1CF6C9C9"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_Toc232054645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29</w:t>
      </w:r>
      <w:r w:rsidRPr="00255C11">
        <w:rPr>
          <w:rFonts w:ascii="Times New Roman" w:hAnsi="Times New Roman" w:cs="Times New Roman"/>
          <w:noProof/>
          <w:sz w:val="26"/>
          <w:szCs w:val="26"/>
        </w:rPr>
        <w:fldChar w:fldCharType="end"/>
      </w:r>
    </w:p>
    <w:p w14:paraId="6F7E0EFD" w14:textId="3B4AFD16"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Раздел 8 Перспективные топливные балансы</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_Toc232054646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30</w:t>
      </w:r>
      <w:r w:rsidRPr="00255C11">
        <w:rPr>
          <w:rFonts w:ascii="Times New Roman" w:hAnsi="Times New Roman" w:cs="Times New Roman"/>
          <w:noProof/>
          <w:sz w:val="26"/>
          <w:szCs w:val="26"/>
        </w:rPr>
        <w:fldChar w:fldCharType="end"/>
      </w:r>
    </w:p>
    <w:p w14:paraId="5211FCF7" w14:textId="02689C1C"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8.1. Перспективные топливные балансы для источника тепловой энергии по видам основного, резервного и аварийного топлива на каждом этапе</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_Toc232054647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30</w:t>
      </w:r>
      <w:r w:rsidRPr="00255C11">
        <w:rPr>
          <w:rFonts w:ascii="Times New Roman" w:hAnsi="Times New Roman" w:cs="Times New Roman"/>
          <w:noProof/>
          <w:sz w:val="26"/>
          <w:szCs w:val="26"/>
        </w:rPr>
        <w:fldChar w:fldCharType="end"/>
      </w:r>
    </w:p>
    <w:p w14:paraId="17226FB7" w14:textId="72C0FF91"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8.2. Потребляемые источником тепловой энергии виды топлива, включая местные виды топлива, а также используемые возобновляемые источники энергии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_Toc232054648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30</w:t>
      </w:r>
      <w:r w:rsidRPr="00255C11">
        <w:rPr>
          <w:rFonts w:ascii="Times New Roman" w:hAnsi="Times New Roman" w:cs="Times New Roman"/>
          <w:noProof/>
          <w:sz w:val="26"/>
          <w:szCs w:val="26"/>
        </w:rPr>
        <w:fldChar w:fldCharType="end"/>
      </w:r>
    </w:p>
    <w:p w14:paraId="1F248D1C" w14:textId="733C1B2F"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8.3. Виды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_Toc232054649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30</w:t>
      </w:r>
      <w:r w:rsidRPr="00255C11">
        <w:rPr>
          <w:rFonts w:ascii="Times New Roman" w:hAnsi="Times New Roman" w:cs="Times New Roman"/>
          <w:noProof/>
          <w:sz w:val="26"/>
          <w:szCs w:val="26"/>
        </w:rPr>
        <w:fldChar w:fldCharType="end"/>
      </w:r>
    </w:p>
    <w:p w14:paraId="5846258A" w14:textId="1D5571ED"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8.4. Преобладающий в </w:t>
      </w:r>
      <w:r w:rsidR="002C20FA">
        <w:rPr>
          <w:rFonts w:ascii="Times New Roman" w:hAnsi="Times New Roman" w:cs="Times New Roman"/>
          <w:noProof/>
          <w:sz w:val="26"/>
          <w:szCs w:val="26"/>
        </w:rPr>
        <w:t>городском</w:t>
      </w:r>
      <w:r w:rsidRPr="00255C11">
        <w:rPr>
          <w:rFonts w:ascii="Times New Roman" w:hAnsi="Times New Roman" w:cs="Times New Roman"/>
          <w:noProof/>
          <w:sz w:val="26"/>
          <w:szCs w:val="26"/>
        </w:rPr>
        <w:t xml:space="preserve"> округе вид топлива, определяемый по совокупности всех систем теплоснабжения, находящихся в соответствующем </w:t>
      </w:r>
      <w:r w:rsidR="002C20FA">
        <w:rPr>
          <w:rFonts w:ascii="Times New Roman" w:hAnsi="Times New Roman" w:cs="Times New Roman"/>
          <w:noProof/>
          <w:sz w:val="26"/>
          <w:szCs w:val="26"/>
        </w:rPr>
        <w:t>городском</w:t>
      </w:r>
      <w:r w:rsidRPr="00255C11">
        <w:rPr>
          <w:rFonts w:ascii="Times New Roman" w:hAnsi="Times New Roman" w:cs="Times New Roman"/>
          <w:noProof/>
          <w:sz w:val="26"/>
          <w:szCs w:val="26"/>
        </w:rPr>
        <w:t xml:space="preserve"> округе</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_Toc232054650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32</w:t>
      </w:r>
      <w:r w:rsidRPr="00255C11">
        <w:rPr>
          <w:rFonts w:ascii="Times New Roman" w:hAnsi="Times New Roman" w:cs="Times New Roman"/>
          <w:noProof/>
          <w:sz w:val="26"/>
          <w:szCs w:val="26"/>
        </w:rPr>
        <w:fldChar w:fldCharType="end"/>
      </w:r>
    </w:p>
    <w:p w14:paraId="161B0C15" w14:textId="0D22F8E7"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8.5. Приоритетное направление развития топливного баланса </w:t>
      </w:r>
      <w:r w:rsidR="002C20FA">
        <w:rPr>
          <w:rFonts w:ascii="Times New Roman" w:hAnsi="Times New Roman" w:cs="Times New Roman"/>
          <w:noProof/>
          <w:sz w:val="26"/>
          <w:szCs w:val="26"/>
        </w:rPr>
        <w:t>городского</w:t>
      </w:r>
      <w:r w:rsidRPr="00255C11">
        <w:rPr>
          <w:rFonts w:ascii="Times New Roman" w:hAnsi="Times New Roman" w:cs="Times New Roman"/>
          <w:noProof/>
          <w:sz w:val="26"/>
          <w:szCs w:val="26"/>
        </w:rPr>
        <w:t xml:space="preserve"> округа</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_Toc232054651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32</w:t>
      </w:r>
      <w:r w:rsidRPr="00255C11">
        <w:rPr>
          <w:rFonts w:ascii="Times New Roman" w:hAnsi="Times New Roman" w:cs="Times New Roman"/>
          <w:noProof/>
          <w:sz w:val="26"/>
          <w:szCs w:val="26"/>
        </w:rPr>
        <w:fldChar w:fldCharType="end"/>
      </w:r>
    </w:p>
    <w:p w14:paraId="26AB3927" w14:textId="3034B5F0"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Раздел 9 Инвестиции в строительство, реконструкцию, техническое перевооружение и (или) модернизацию</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_Toc232054652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33</w:t>
      </w:r>
      <w:r w:rsidRPr="00255C11">
        <w:rPr>
          <w:rFonts w:ascii="Times New Roman" w:hAnsi="Times New Roman" w:cs="Times New Roman"/>
          <w:noProof/>
          <w:sz w:val="26"/>
          <w:szCs w:val="26"/>
        </w:rPr>
        <w:fldChar w:fldCharType="end"/>
      </w:r>
    </w:p>
    <w:p w14:paraId="11BC5780" w14:textId="09C45D5B"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_Toc232054653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33</w:t>
      </w:r>
      <w:r w:rsidRPr="00255C11">
        <w:rPr>
          <w:rFonts w:ascii="Times New Roman" w:hAnsi="Times New Roman" w:cs="Times New Roman"/>
          <w:noProof/>
          <w:sz w:val="26"/>
          <w:szCs w:val="26"/>
        </w:rPr>
        <w:fldChar w:fldCharType="end"/>
      </w:r>
    </w:p>
    <w:p w14:paraId="0175842C" w14:textId="631E9E82"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_Toc232054654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33</w:t>
      </w:r>
      <w:r w:rsidRPr="00255C11">
        <w:rPr>
          <w:rFonts w:ascii="Times New Roman" w:hAnsi="Times New Roman" w:cs="Times New Roman"/>
          <w:noProof/>
          <w:sz w:val="26"/>
          <w:szCs w:val="26"/>
        </w:rPr>
        <w:fldChar w:fldCharType="end"/>
      </w:r>
    </w:p>
    <w:p w14:paraId="145C4814" w14:textId="162CDE09"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_Toc232054655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33</w:t>
      </w:r>
      <w:r w:rsidRPr="00255C11">
        <w:rPr>
          <w:rFonts w:ascii="Times New Roman" w:hAnsi="Times New Roman" w:cs="Times New Roman"/>
          <w:noProof/>
          <w:sz w:val="26"/>
          <w:szCs w:val="26"/>
        </w:rPr>
        <w:fldChar w:fldCharType="end"/>
      </w:r>
    </w:p>
    <w:p w14:paraId="3345F4AB" w14:textId="30C19456"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_Toc232054656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34</w:t>
      </w:r>
      <w:r w:rsidRPr="00255C11">
        <w:rPr>
          <w:rFonts w:ascii="Times New Roman" w:hAnsi="Times New Roman" w:cs="Times New Roman"/>
          <w:noProof/>
          <w:sz w:val="26"/>
          <w:szCs w:val="26"/>
        </w:rPr>
        <w:fldChar w:fldCharType="end"/>
      </w:r>
    </w:p>
    <w:p w14:paraId="1DC81B74" w14:textId="60493BDF"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9.5. Оценка эффективности инвестиций по отдельным предложениям</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_Toc232054657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34</w:t>
      </w:r>
      <w:r w:rsidRPr="00255C11">
        <w:rPr>
          <w:rFonts w:ascii="Times New Roman" w:hAnsi="Times New Roman" w:cs="Times New Roman"/>
          <w:noProof/>
          <w:sz w:val="26"/>
          <w:szCs w:val="26"/>
        </w:rPr>
        <w:fldChar w:fldCharType="end"/>
      </w:r>
    </w:p>
    <w:p w14:paraId="20D1EC60" w14:textId="0D134AF8"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9.6.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_Toc232054658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34</w:t>
      </w:r>
      <w:r w:rsidRPr="00255C11">
        <w:rPr>
          <w:rFonts w:ascii="Times New Roman" w:hAnsi="Times New Roman" w:cs="Times New Roman"/>
          <w:noProof/>
          <w:sz w:val="26"/>
          <w:szCs w:val="26"/>
        </w:rPr>
        <w:fldChar w:fldCharType="end"/>
      </w:r>
    </w:p>
    <w:p w14:paraId="3065D5B0" w14:textId="1942A7D2"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Раздел 10 Решение о присвоении статуса единой теплоснабжающей организации (организациям)</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_Toc232054659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37</w:t>
      </w:r>
      <w:r w:rsidRPr="00255C11">
        <w:rPr>
          <w:rFonts w:ascii="Times New Roman" w:hAnsi="Times New Roman" w:cs="Times New Roman"/>
          <w:noProof/>
          <w:sz w:val="26"/>
          <w:szCs w:val="26"/>
        </w:rPr>
        <w:fldChar w:fldCharType="end"/>
      </w:r>
    </w:p>
    <w:p w14:paraId="4DC3829D" w14:textId="2C602D11"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lastRenderedPageBreak/>
        <w:t>10.1. Решение об определении единой теплоснабжающей организации (организаций)</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_Toc232054660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37</w:t>
      </w:r>
      <w:r w:rsidRPr="00255C11">
        <w:rPr>
          <w:rFonts w:ascii="Times New Roman" w:hAnsi="Times New Roman" w:cs="Times New Roman"/>
          <w:noProof/>
          <w:sz w:val="26"/>
          <w:szCs w:val="26"/>
        </w:rPr>
        <w:fldChar w:fldCharType="end"/>
      </w:r>
    </w:p>
    <w:p w14:paraId="60768FAC" w14:textId="218EF045"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10.2. Реестр зон деятельности единой теплоснабжающей организации (организаций)</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_Toc232054661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37</w:t>
      </w:r>
      <w:r w:rsidRPr="00255C11">
        <w:rPr>
          <w:rFonts w:ascii="Times New Roman" w:hAnsi="Times New Roman" w:cs="Times New Roman"/>
          <w:noProof/>
          <w:sz w:val="26"/>
          <w:szCs w:val="26"/>
        </w:rPr>
        <w:fldChar w:fldCharType="end"/>
      </w:r>
    </w:p>
    <w:p w14:paraId="3F729858" w14:textId="50666CA6"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10.3. Основания, в том числе критерии, в соответствии с которыми теплоснабжающей организации присвоен статус единой теплоснабжающей организации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_Toc232054662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37</w:t>
      </w:r>
      <w:r w:rsidRPr="00255C11">
        <w:rPr>
          <w:rFonts w:ascii="Times New Roman" w:hAnsi="Times New Roman" w:cs="Times New Roman"/>
          <w:noProof/>
          <w:sz w:val="26"/>
          <w:szCs w:val="26"/>
        </w:rPr>
        <w:fldChar w:fldCharType="end"/>
      </w:r>
    </w:p>
    <w:p w14:paraId="2A4B4029" w14:textId="64F83AA9"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10.4. Информация о поданных теплоснабжающими организациями заявках на присвоение статуса единой теплоснабжающей организации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_Toc232054663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40</w:t>
      </w:r>
      <w:r w:rsidRPr="00255C11">
        <w:rPr>
          <w:rFonts w:ascii="Times New Roman" w:hAnsi="Times New Roman" w:cs="Times New Roman"/>
          <w:noProof/>
          <w:sz w:val="26"/>
          <w:szCs w:val="26"/>
        </w:rPr>
        <w:fldChar w:fldCharType="end"/>
      </w:r>
    </w:p>
    <w:p w14:paraId="23E936B8" w14:textId="2C9CA552"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2C20FA">
        <w:rPr>
          <w:rFonts w:ascii="Times New Roman" w:hAnsi="Times New Roman" w:cs="Times New Roman"/>
          <w:noProof/>
          <w:sz w:val="26"/>
          <w:szCs w:val="26"/>
        </w:rPr>
        <w:t>городского</w:t>
      </w:r>
      <w:r w:rsidRPr="00255C11">
        <w:rPr>
          <w:rFonts w:ascii="Times New Roman" w:hAnsi="Times New Roman" w:cs="Times New Roman"/>
          <w:noProof/>
          <w:sz w:val="26"/>
          <w:szCs w:val="26"/>
        </w:rPr>
        <w:t xml:space="preserve"> округа</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_Toc232054664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40</w:t>
      </w:r>
      <w:r w:rsidRPr="00255C11">
        <w:rPr>
          <w:rFonts w:ascii="Times New Roman" w:hAnsi="Times New Roman" w:cs="Times New Roman"/>
          <w:noProof/>
          <w:sz w:val="26"/>
          <w:szCs w:val="26"/>
        </w:rPr>
        <w:fldChar w:fldCharType="end"/>
      </w:r>
    </w:p>
    <w:p w14:paraId="44E4F1CE" w14:textId="5E21BF96"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Раздел 11 Решения о распределении тепловой нагрузки между источниками тепловой энергии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_Toc232054665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40</w:t>
      </w:r>
      <w:r w:rsidRPr="00255C11">
        <w:rPr>
          <w:rFonts w:ascii="Times New Roman" w:hAnsi="Times New Roman" w:cs="Times New Roman"/>
          <w:noProof/>
          <w:sz w:val="26"/>
          <w:szCs w:val="26"/>
        </w:rPr>
        <w:fldChar w:fldCharType="end"/>
      </w:r>
    </w:p>
    <w:p w14:paraId="1E1D582F" w14:textId="0DA3331C"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Раздел 12 Решения по бесхозяйным тепловым сетям</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_Toc232054666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40</w:t>
      </w:r>
      <w:r w:rsidRPr="00255C11">
        <w:rPr>
          <w:rFonts w:ascii="Times New Roman" w:hAnsi="Times New Roman" w:cs="Times New Roman"/>
          <w:noProof/>
          <w:sz w:val="26"/>
          <w:szCs w:val="26"/>
        </w:rPr>
        <w:fldChar w:fldCharType="end"/>
      </w:r>
    </w:p>
    <w:p w14:paraId="66CCCF93" w14:textId="7278C200"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w:t>
      </w:r>
      <w:r w:rsidR="002C20FA">
        <w:rPr>
          <w:rFonts w:ascii="Times New Roman" w:hAnsi="Times New Roman" w:cs="Times New Roman"/>
          <w:noProof/>
          <w:sz w:val="26"/>
          <w:szCs w:val="26"/>
        </w:rPr>
        <w:t>городского</w:t>
      </w:r>
      <w:r w:rsidRPr="00255C11">
        <w:rPr>
          <w:rFonts w:ascii="Times New Roman" w:hAnsi="Times New Roman" w:cs="Times New Roman"/>
          <w:noProof/>
          <w:sz w:val="26"/>
          <w:szCs w:val="26"/>
        </w:rPr>
        <w:t xml:space="preserve"> округа</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_Toc232054667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40</w:t>
      </w:r>
      <w:r w:rsidRPr="00255C11">
        <w:rPr>
          <w:rFonts w:ascii="Times New Roman" w:hAnsi="Times New Roman" w:cs="Times New Roman"/>
          <w:noProof/>
          <w:sz w:val="26"/>
          <w:szCs w:val="26"/>
        </w:rPr>
        <w:fldChar w:fldCharType="end"/>
      </w:r>
    </w:p>
    <w:p w14:paraId="5A4425B3" w14:textId="3D6D224F"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_Toc232054668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40</w:t>
      </w:r>
      <w:r w:rsidRPr="00255C11">
        <w:rPr>
          <w:rFonts w:ascii="Times New Roman" w:hAnsi="Times New Roman" w:cs="Times New Roman"/>
          <w:noProof/>
          <w:sz w:val="26"/>
          <w:szCs w:val="26"/>
        </w:rPr>
        <w:fldChar w:fldCharType="end"/>
      </w:r>
    </w:p>
    <w:p w14:paraId="03672211" w14:textId="4684D301"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13.2. Описание проблем организации газоснабжения источников тепловой энергии</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_Toc232054669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40</w:t>
      </w:r>
      <w:r w:rsidRPr="00255C11">
        <w:rPr>
          <w:rFonts w:ascii="Times New Roman" w:hAnsi="Times New Roman" w:cs="Times New Roman"/>
          <w:noProof/>
          <w:sz w:val="26"/>
          <w:szCs w:val="26"/>
        </w:rPr>
        <w:fldChar w:fldCharType="end"/>
      </w:r>
    </w:p>
    <w:p w14:paraId="26929814" w14:textId="39739554"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_Toc232054670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41</w:t>
      </w:r>
      <w:r w:rsidRPr="00255C11">
        <w:rPr>
          <w:rFonts w:ascii="Times New Roman" w:hAnsi="Times New Roman" w:cs="Times New Roman"/>
          <w:noProof/>
          <w:sz w:val="26"/>
          <w:szCs w:val="26"/>
        </w:rPr>
        <w:fldChar w:fldCharType="end"/>
      </w:r>
    </w:p>
    <w:p w14:paraId="60E1100E" w14:textId="54D32C13"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13.4. Описание решений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_Toc232054671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41</w:t>
      </w:r>
      <w:r w:rsidRPr="00255C11">
        <w:rPr>
          <w:rFonts w:ascii="Times New Roman" w:hAnsi="Times New Roman" w:cs="Times New Roman"/>
          <w:noProof/>
          <w:sz w:val="26"/>
          <w:szCs w:val="26"/>
        </w:rPr>
        <w:fldChar w:fldCharType="end"/>
      </w:r>
    </w:p>
    <w:p w14:paraId="3531CC4B" w14:textId="1CEB1A29"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_Toc232054672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42</w:t>
      </w:r>
      <w:r w:rsidRPr="00255C11">
        <w:rPr>
          <w:rFonts w:ascii="Times New Roman" w:hAnsi="Times New Roman" w:cs="Times New Roman"/>
          <w:noProof/>
          <w:sz w:val="26"/>
          <w:szCs w:val="26"/>
        </w:rPr>
        <w:fldChar w:fldCharType="end"/>
      </w:r>
    </w:p>
    <w:p w14:paraId="52771F9A" w14:textId="69AA71BC"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13.6. Описание решений о развитии соответствующей системы водоснабжения в части, относящейся к системам теплоснабжения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_Toc232054673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42</w:t>
      </w:r>
      <w:r w:rsidRPr="00255C11">
        <w:rPr>
          <w:rFonts w:ascii="Times New Roman" w:hAnsi="Times New Roman" w:cs="Times New Roman"/>
          <w:noProof/>
          <w:sz w:val="26"/>
          <w:szCs w:val="26"/>
        </w:rPr>
        <w:fldChar w:fldCharType="end"/>
      </w:r>
    </w:p>
    <w:p w14:paraId="3F04464A" w14:textId="1F6B3629"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13.7. Предложения по корректировке, утвержденной (разработке) схемы водоснабжения </w:t>
      </w:r>
      <w:r w:rsidR="002C20FA">
        <w:rPr>
          <w:rFonts w:ascii="Times New Roman" w:hAnsi="Times New Roman" w:cs="Times New Roman"/>
          <w:noProof/>
          <w:sz w:val="26"/>
          <w:szCs w:val="26"/>
        </w:rPr>
        <w:t>городского</w:t>
      </w:r>
      <w:r w:rsidRPr="00255C11">
        <w:rPr>
          <w:rFonts w:ascii="Times New Roman" w:hAnsi="Times New Roman" w:cs="Times New Roman"/>
          <w:noProof/>
          <w:sz w:val="26"/>
          <w:szCs w:val="26"/>
        </w:rPr>
        <w:t xml:space="preserve">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_Toc232054674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42</w:t>
      </w:r>
      <w:r w:rsidRPr="00255C11">
        <w:rPr>
          <w:rFonts w:ascii="Times New Roman" w:hAnsi="Times New Roman" w:cs="Times New Roman"/>
          <w:noProof/>
          <w:sz w:val="26"/>
          <w:szCs w:val="26"/>
        </w:rPr>
        <w:fldChar w:fldCharType="end"/>
      </w:r>
    </w:p>
    <w:p w14:paraId="22095B94" w14:textId="59B8848D"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 xml:space="preserve">Раздел 14 Индикаторы развития систем теплоснабжения </w:t>
      </w:r>
      <w:r w:rsidR="002C20FA">
        <w:rPr>
          <w:rFonts w:ascii="Times New Roman" w:hAnsi="Times New Roman" w:cs="Times New Roman"/>
          <w:noProof/>
          <w:sz w:val="26"/>
          <w:szCs w:val="26"/>
        </w:rPr>
        <w:t>городского</w:t>
      </w:r>
      <w:r w:rsidRPr="00255C11">
        <w:rPr>
          <w:rFonts w:ascii="Times New Roman" w:hAnsi="Times New Roman" w:cs="Times New Roman"/>
          <w:noProof/>
          <w:sz w:val="26"/>
          <w:szCs w:val="26"/>
        </w:rPr>
        <w:t xml:space="preserve"> округа</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_Toc232054675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43</w:t>
      </w:r>
      <w:r w:rsidRPr="00255C11">
        <w:rPr>
          <w:rFonts w:ascii="Times New Roman" w:hAnsi="Times New Roman" w:cs="Times New Roman"/>
          <w:noProof/>
          <w:sz w:val="26"/>
          <w:szCs w:val="26"/>
        </w:rPr>
        <w:fldChar w:fldCharType="end"/>
      </w:r>
    </w:p>
    <w:p w14:paraId="5C0AF64F" w14:textId="4FB2C367" w:rsidR="008C069C" w:rsidRPr="00255C11" w:rsidRDefault="008C069C" w:rsidP="008C069C">
      <w:pPr>
        <w:pStyle w:val="11"/>
        <w:tabs>
          <w:tab w:val="right" w:leader="dot" w:pos="9344"/>
        </w:tabs>
        <w:spacing w:after="0" w:line="240" w:lineRule="auto"/>
        <w:jc w:val="both"/>
        <w:rPr>
          <w:rFonts w:ascii="Times New Roman" w:eastAsiaTheme="minorEastAsia" w:hAnsi="Times New Roman" w:cs="Times New Roman"/>
          <w:noProof/>
          <w:kern w:val="2"/>
          <w:sz w:val="26"/>
          <w:szCs w:val="26"/>
          <w:lang w:eastAsia="zh-CN"/>
          <w14:ligatures w14:val="standardContextual"/>
        </w:rPr>
      </w:pPr>
      <w:r w:rsidRPr="00255C11">
        <w:rPr>
          <w:rFonts w:ascii="Times New Roman" w:hAnsi="Times New Roman" w:cs="Times New Roman"/>
          <w:noProof/>
          <w:sz w:val="26"/>
          <w:szCs w:val="26"/>
        </w:rPr>
        <w:t>Раздел 15 Ценовые (тарифные) последствия</w:t>
      </w:r>
      <w:r w:rsidRPr="00255C11">
        <w:rPr>
          <w:rFonts w:ascii="Times New Roman" w:hAnsi="Times New Roman" w:cs="Times New Roman"/>
          <w:noProof/>
          <w:sz w:val="26"/>
          <w:szCs w:val="26"/>
        </w:rPr>
        <w:tab/>
      </w:r>
      <w:r w:rsidRPr="00255C11">
        <w:rPr>
          <w:rFonts w:ascii="Times New Roman" w:hAnsi="Times New Roman" w:cs="Times New Roman"/>
          <w:noProof/>
          <w:sz w:val="26"/>
          <w:szCs w:val="26"/>
        </w:rPr>
        <w:fldChar w:fldCharType="begin"/>
      </w:r>
      <w:r w:rsidRPr="00255C11">
        <w:rPr>
          <w:rFonts w:ascii="Times New Roman" w:hAnsi="Times New Roman" w:cs="Times New Roman"/>
          <w:noProof/>
          <w:sz w:val="26"/>
          <w:szCs w:val="26"/>
        </w:rPr>
        <w:instrText xml:space="preserve"> PAGEREF _Toc232054676 \h </w:instrText>
      </w:r>
      <w:r w:rsidRPr="00255C11">
        <w:rPr>
          <w:rFonts w:ascii="Times New Roman" w:hAnsi="Times New Roman" w:cs="Times New Roman"/>
          <w:noProof/>
          <w:sz w:val="26"/>
          <w:szCs w:val="26"/>
        </w:rPr>
      </w:r>
      <w:r w:rsidRPr="00255C11">
        <w:rPr>
          <w:rFonts w:ascii="Times New Roman" w:hAnsi="Times New Roman" w:cs="Times New Roman"/>
          <w:noProof/>
          <w:sz w:val="26"/>
          <w:szCs w:val="26"/>
        </w:rPr>
        <w:fldChar w:fldCharType="separate"/>
      </w:r>
      <w:r w:rsidR="002C20FA">
        <w:rPr>
          <w:rFonts w:ascii="Times New Roman" w:hAnsi="Times New Roman" w:cs="Times New Roman"/>
          <w:noProof/>
          <w:sz w:val="26"/>
          <w:szCs w:val="26"/>
        </w:rPr>
        <w:t>44</w:t>
      </w:r>
      <w:r w:rsidRPr="00255C11">
        <w:rPr>
          <w:rFonts w:ascii="Times New Roman" w:hAnsi="Times New Roman" w:cs="Times New Roman"/>
          <w:noProof/>
          <w:sz w:val="26"/>
          <w:szCs w:val="26"/>
        </w:rPr>
        <w:fldChar w:fldCharType="end"/>
      </w:r>
    </w:p>
    <w:p w14:paraId="49EF56E5" w14:textId="77777777" w:rsidR="008C069C" w:rsidRPr="002C20FA" w:rsidRDefault="005A6990" w:rsidP="002C20FA">
      <w:pPr>
        <w:jc w:val="both"/>
        <w:rPr>
          <w:sz w:val="26"/>
          <w:szCs w:val="26"/>
        </w:rPr>
      </w:pPr>
      <w:r w:rsidRPr="00255C11">
        <w:rPr>
          <w:rFonts w:eastAsia="Calibri"/>
          <w:sz w:val="26"/>
          <w:szCs w:val="26"/>
          <w:lang w:eastAsia="en-US"/>
        </w:rPr>
        <w:fldChar w:fldCharType="end"/>
      </w:r>
      <w:bookmarkStart w:id="5" w:name="_Toc75916861"/>
      <w:r w:rsidR="00EA4306" w:rsidRPr="00255C11">
        <w:rPr>
          <w:sz w:val="26"/>
          <w:szCs w:val="26"/>
        </w:rPr>
        <w:br w:type="page"/>
      </w:r>
      <w:r w:rsidR="008C069C" w:rsidRPr="002C20FA">
        <w:rPr>
          <w:sz w:val="26"/>
          <w:szCs w:val="26"/>
        </w:rPr>
        <w:lastRenderedPageBreak/>
        <w:t>Таблицы</w:t>
      </w:r>
    </w:p>
    <w:p w14:paraId="0A378AD1" w14:textId="205B3526" w:rsidR="002C20FA" w:rsidRPr="002C20FA" w:rsidRDefault="008C069C"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r w:rsidRPr="002C20FA">
        <w:rPr>
          <w:rFonts w:ascii="Times New Roman" w:hAnsi="Times New Roman" w:cs="Times New Roman"/>
          <w:sz w:val="26"/>
          <w:szCs w:val="26"/>
        </w:rPr>
        <w:fldChar w:fldCharType="begin"/>
      </w:r>
      <w:r w:rsidRPr="002C20FA">
        <w:rPr>
          <w:rFonts w:ascii="Times New Roman" w:hAnsi="Times New Roman" w:cs="Times New Roman"/>
          <w:sz w:val="26"/>
          <w:szCs w:val="26"/>
        </w:rPr>
        <w:instrText xml:space="preserve"> TOC \o "1-3" \h \z \t "!Табл;3" </w:instrText>
      </w:r>
      <w:r w:rsidRPr="002C20FA">
        <w:rPr>
          <w:rFonts w:ascii="Times New Roman" w:hAnsi="Times New Roman" w:cs="Times New Roman"/>
          <w:sz w:val="26"/>
          <w:szCs w:val="26"/>
        </w:rPr>
        <w:fldChar w:fldCharType="separate"/>
      </w:r>
      <w:hyperlink w:anchor="_Toc233292652" w:history="1">
        <w:r w:rsidR="002C20FA" w:rsidRPr="002C20FA">
          <w:rPr>
            <w:rStyle w:val="afa"/>
            <w:rFonts w:ascii="Times New Roman" w:hAnsi="Times New Roman" w:cs="Times New Roman"/>
            <w:noProof/>
            <w:sz w:val="26"/>
            <w:szCs w:val="26"/>
          </w:rPr>
          <w:t>Таблица 1.1.1. Величины существующей отапливаемой площади строительных фондов и приросты отапливаемой площади строительных фондов, тыс. кв.м.</w:t>
        </w:r>
        <w:r w:rsidR="002C20FA" w:rsidRPr="002C20FA">
          <w:rPr>
            <w:rFonts w:ascii="Times New Roman" w:hAnsi="Times New Roman" w:cs="Times New Roman"/>
            <w:noProof/>
            <w:webHidden/>
            <w:sz w:val="26"/>
            <w:szCs w:val="26"/>
          </w:rPr>
          <w:tab/>
        </w:r>
        <w:r w:rsidR="002C20FA" w:rsidRPr="002C20FA">
          <w:rPr>
            <w:rFonts w:ascii="Times New Roman" w:hAnsi="Times New Roman" w:cs="Times New Roman"/>
            <w:noProof/>
            <w:webHidden/>
            <w:sz w:val="26"/>
            <w:szCs w:val="26"/>
          </w:rPr>
          <w:fldChar w:fldCharType="begin"/>
        </w:r>
        <w:r w:rsidR="002C20FA" w:rsidRPr="002C20FA">
          <w:rPr>
            <w:rFonts w:ascii="Times New Roman" w:hAnsi="Times New Roman" w:cs="Times New Roman"/>
            <w:noProof/>
            <w:webHidden/>
            <w:sz w:val="26"/>
            <w:szCs w:val="26"/>
          </w:rPr>
          <w:instrText xml:space="preserve"> PAGEREF _Toc233292652 \h </w:instrText>
        </w:r>
        <w:r w:rsidR="002C20FA" w:rsidRPr="002C20FA">
          <w:rPr>
            <w:rFonts w:ascii="Times New Roman" w:hAnsi="Times New Roman" w:cs="Times New Roman"/>
            <w:noProof/>
            <w:webHidden/>
            <w:sz w:val="26"/>
            <w:szCs w:val="26"/>
          </w:rPr>
        </w:r>
        <w:r w:rsidR="002C20FA" w:rsidRPr="002C20FA">
          <w:rPr>
            <w:rFonts w:ascii="Times New Roman" w:hAnsi="Times New Roman" w:cs="Times New Roman"/>
            <w:noProof/>
            <w:webHidden/>
            <w:sz w:val="26"/>
            <w:szCs w:val="26"/>
          </w:rPr>
          <w:fldChar w:fldCharType="separate"/>
        </w:r>
        <w:r w:rsidR="002C20FA" w:rsidRPr="002C20FA">
          <w:rPr>
            <w:rFonts w:ascii="Times New Roman" w:hAnsi="Times New Roman" w:cs="Times New Roman"/>
            <w:noProof/>
            <w:webHidden/>
            <w:sz w:val="26"/>
            <w:szCs w:val="26"/>
          </w:rPr>
          <w:t>11</w:t>
        </w:r>
        <w:r w:rsidR="002C20FA" w:rsidRPr="002C20FA">
          <w:rPr>
            <w:rFonts w:ascii="Times New Roman" w:hAnsi="Times New Roman" w:cs="Times New Roman"/>
            <w:noProof/>
            <w:webHidden/>
            <w:sz w:val="26"/>
            <w:szCs w:val="26"/>
          </w:rPr>
          <w:fldChar w:fldCharType="end"/>
        </w:r>
      </w:hyperlink>
    </w:p>
    <w:p w14:paraId="0FD5296E" w14:textId="790B3594"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53" w:history="1">
        <w:r w:rsidRPr="002C20FA">
          <w:rPr>
            <w:rStyle w:val="afa"/>
            <w:rFonts w:ascii="Times New Roman" w:hAnsi="Times New Roman" w:cs="Times New Roman"/>
            <w:noProof/>
            <w:sz w:val="26"/>
            <w:szCs w:val="26"/>
          </w:rPr>
          <w:t>Таблица 1.2.1.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_Toc233292653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11</w:t>
        </w:r>
        <w:r w:rsidRPr="002C20FA">
          <w:rPr>
            <w:rFonts w:ascii="Times New Roman" w:hAnsi="Times New Roman" w:cs="Times New Roman"/>
            <w:noProof/>
            <w:webHidden/>
            <w:sz w:val="26"/>
            <w:szCs w:val="26"/>
          </w:rPr>
          <w:fldChar w:fldCharType="end"/>
        </w:r>
      </w:hyperlink>
    </w:p>
    <w:p w14:paraId="7FA30898" w14:textId="661C2A29"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54" w:history="1">
        <w:r w:rsidRPr="002C20FA">
          <w:rPr>
            <w:rStyle w:val="afa"/>
            <w:rFonts w:ascii="Times New Roman" w:hAnsi="Times New Roman" w:cs="Times New Roman"/>
            <w:noProof/>
            <w:sz w:val="26"/>
            <w:szCs w:val="26"/>
          </w:rPr>
          <w:t>Таблица 1.4.1.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источника тепловой энергии, каждой системе теплоснабжения и по городскому округу</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_Toc233292654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12</w:t>
        </w:r>
        <w:r w:rsidRPr="002C20FA">
          <w:rPr>
            <w:rFonts w:ascii="Times New Roman" w:hAnsi="Times New Roman" w:cs="Times New Roman"/>
            <w:noProof/>
            <w:webHidden/>
            <w:sz w:val="26"/>
            <w:szCs w:val="26"/>
          </w:rPr>
          <w:fldChar w:fldCharType="end"/>
        </w:r>
      </w:hyperlink>
    </w:p>
    <w:p w14:paraId="2C8DB2CB" w14:textId="0B54C5C2"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55" w:history="1">
        <w:r w:rsidRPr="002C20FA">
          <w:rPr>
            <w:rStyle w:val="afa"/>
            <w:rFonts w:ascii="Times New Roman" w:hAnsi="Times New Roman" w:cs="Times New Roman"/>
            <w:noProof/>
            <w:sz w:val="26"/>
            <w:szCs w:val="26"/>
          </w:rPr>
          <w:t>Таблица 2.3.1. Существующие и перспективные балансы тепловой нагрузки в зоне действия ЕТО №01 ООО «Перспектива»</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_Toc233292655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15</w:t>
        </w:r>
        <w:r w:rsidRPr="002C20FA">
          <w:rPr>
            <w:rFonts w:ascii="Times New Roman" w:hAnsi="Times New Roman" w:cs="Times New Roman"/>
            <w:noProof/>
            <w:webHidden/>
            <w:sz w:val="26"/>
            <w:szCs w:val="26"/>
          </w:rPr>
          <w:fldChar w:fldCharType="end"/>
        </w:r>
      </w:hyperlink>
    </w:p>
    <w:p w14:paraId="5310EE16" w14:textId="2225C59E"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56" w:history="1">
        <w:r w:rsidRPr="002C20FA">
          <w:rPr>
            <w:rStyle w:val="afa"/>
            <w:rFonts w:ascii="Times New Roman" w:hAnsi="Times New Roman" w:cs="Times New Roman"/>
            <w:noProof/>
            <w:sz w:val="26"/>
            <w:szCs w:val="26"/>
          </w:rPr>
          <w:t>Таблица 2.3.2. Существующие и перспективные балансы тепловой нагрузки в зоне действия котельных</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_Toc233292656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16</w:t>
        </w:r>
        <w:r w:rsidRPr="002C20FA">
          <w:rPr>
            <w:rFonts w:ascii="Times New Roman" w:hAnsi="Times New Roman" w:cs="Times New Roman"/>
            <w:noProof/>
            <w:webHidden/>
            <w:sz w:val="26"/>
            <w:szCs w:val="26"/>
          </w:rPr>
          <w:fldChar w:fldCharType="end"/>
        </w:r>
      </w:hyperlink>
    </w:p>
    <w:p w14:paraId="4B8AA1C0" w14:textId="0CFFB60E"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57" w:history="1">
        <w:r w:rsidRPr="002C20FA">
          <w:rPr>
            <w:rStyle w:val="afa"/>
            <w:rFonts w:ascii="Times New Roman" w:hAnsi="Times New Roman" w:cs="Times New Roman"/>
            <w:noProof/>
            <w:sz w:val="26"/>
            <w:szCs w:val="26"/>
          </w:rPr>
          <w:t>Таблица 3.1.1. Перспективные балансы производительности водоподготовительных установок и подпитки тепловой сети источника тепловой энергии, функционирующего в режиме комбинированной выработки электрической и тепловой энергии, в зоне деятельности единых теплоснабжающих организаций</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_Toc233292657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19</w:t>
        </w:r>
        <w:r w:rsidRPr="002C20FA">
          <w:rPr>
            <w:rFonts w:ascii="Times New Roman" w:hAnsi="Times New Roman" w:cs="Times New Roman"/>
            <w:noProof/>
            <w:webHidden/>
            <w:sz w:val="26"/>
            <w:szCs w:val="26"/>
          </w:rPr>
          <w:fldChar w:fldCharType="end"/>
        </w:r>
      </w:hyperlink>
    </w:p>
    <w:p w14:paraId="206C21D6" w14:textId="6C35EDBB"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58" w:history="1">
        <w:r w:rsidRPr="002C20FA">
          <w:rPr>
            <w:rStyle w:val="afa"/>
            <w:rFonts w:ascii="Times New Roman" w:hAnsi="Times New Roman" w:cs="Times New Roman"/>
            <w:noProof/>
            <w:sz w:val="26"/>
            <w:szCs w:val="26"/>
          </w:rPr>
          <w:t>Таблица 3.2.1.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_Toc233292658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20</w:t>
        </w:r>
        <w:r w:rsidRPr="002C20FA">
          <w:rPr>
            <w:rFonts w:ascii="Times New Roman" w:hAnsi="Times New Roman" w:cs="Times New Roman"/>
            <w:noProof/>
            <w:webHidden/>
            <w:sz w:val="26"/>
            <w:szCs w:val="26"/>
          </w:rPr>
          <w:fldChar w:fldCharType="end"/>
        </w:r>
      </w:hyperlink>
    </w:p>
    <w:p w14:paraId="6F5AD579" w14:textId="2478E994"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59" w:history="1">
        <w:r w:rsidRPr="002C20FA">
          <w:rPr>
            <w:rStyle w:val="afa"/>
            <w:rFonts w:ascii="Times New Roman" w:hAnsi="Times New Roman" w:cs="Times New Roman"/>
            <w:noProof/>
            <w:sz w:val="26"/>
            <w:szCs w:val="26"/>
          </w:rPr>
          <w:t>Таблица 6.5.1 Мероприятия по обеспечению нормативной надёжности теплоснабжения потребителей</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_Toc233292659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28</w:t>
        </w:r>
        <w:r w:rsidRPr="002C20FA">
          <w:rPr>
            <w:rFonts w:ascii="Times New Roman" w:hAnsi="Times New Roman" w:cs="Times New Roman"/>
            <w:noProof/>
            <w:webHidden/>
            <w:sz w:val="26"/>
            <w:szCs w:val="26"/>
          </w:rPr>
          <w:fldChar w:fldCharType="end"/>
        </w:r>
      </w:hyperlink>
    </w:p>
    <w:p w14:paraId="0ABC6EC8" w14:textId="621BCA32"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60" w:history="1">
        <w:r w:rsidRPr="002C20FA">
          <w:rPr>
            <w:rStyle w:val="afa"/>
            <w:rFonts w:ascii="Times New Roman" w:hAnsi="Times New Roman" w:cs="Times New Roman"/>
            <w:noProof/>
            <w:sz w:val="26"/>
            <w:szCs w:val="26"/>
          </w:rPr>
          <w:t>Таблица 8.1.1. Топливно-энергетический баланс источника тепловой энергии, функционирующего в режиме комбинированной выработки электрической и тепловой энергии, в зоне деятельности единой теплоснабжающей организации ООО «Перспектива»(П45.1МУ)</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_Toc233292660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31</w:t>
        </w:r>
        <w:r w:rsidRPr="002C20FA">
          <w:rPr>
            <w:rFonts w:ascii="Times New Roman" w:hAnsi="Times New Roman" w:cs="Times New Roman"/>
            <w:noProof/>
            <w:webHidden/>
            <w:sz w:val="26"/>
            <w:szCs w:val="26"/>
          </w:rPr>
          <w:fldChar w:fldCharType="end"/>
        </w:r>
      </w:hyperlink>
    </w:p>
    <w:p w14:paraId="79F2B0D1" w14:textId="38634AD0"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61" w:history="1">
        <w:r w:rsidRPr="002C20FA">
          <w:rPr>
            <w:rStyle w:val="afa"/>
            <w:rFonts w:ascii="Times New Roman" w:hAnsi="Times New Roman" w:cs="Times New Roman"/>
            <w:noProof/>
            <w:sz w:val="26"/>
            <w:szCs w:val="26"/>
          </w:rPr>
          <w:t>Таблица 8.1.2. Прогнозные значения расходов условного топлива на выработку тепловой энергии источниками тепловой энергии (котельными) в зоне деятельности единой теплоснабжающей организации ООО «Источник», тонн условного топлива(П45.6МУ)</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_Toc233292661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31</w:t>
        </w:r>
        <w:r w:rsidRPr="002C20FA">
          <w:rPr>
            <w:rFonts w:ascii="Times New Roman" w:hAnsi="Times New Roman" w:cs="Times New Roman"/>
            <w:noProof/>
            <w:webHidden/>
            <w:sz w:val="26"/>
            <w:szCs w:val="26"/>
          </w:rPr>
          <w:fldChar w:fldCharType="end"/>
        </w:r>
      </w:hyperlink>
    </w:p>
    <w:p w14:paraId="6E762AAC" w14:textId="4A52C467"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62" w:history="1">
        <w:r w:rsidRPr="002C20FA">
          <w:rPr>
            <w:rStyle w:val="afa"/>
            <w:rFonts w:ascii="Times New Roman" w:hAnsi="Times New Roman" w:cs="Times New Roman"/>
            <w:noProof/>
            <w:sz w:val="26"/>
            <w:szCs w:val="26"/>
          </w:rPr>
          <w:t>Таблица 8.1.3. Нормативные запасы резервного топлива на источнике тепловой энергии (П45.3 МУ)</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_Toc233292662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31</w:t>
        </w:r>
        <w:r w:rsidRPr="002C20FA">
          <w:rPr>
            <w:rFonts w:ascii="Times New Roman" w:hAnsi="Times New Roman" w:cs="Times New Roman"/>
            <w:noProof/>
            <w:webHidden/>
            <w:sz w:val="26"/>
            <w:szCs w:val="26"/>
          </w:rPr>
          <w:fldChar w:fldCharType="end"/>
        </w:r>
      </w:hyperlink>
    </w:p>
    <w:p w14:paraId="4650064A" w14:textId="59F1527E"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63" w:history="1">
        <w:r w:rsidRPr="002C20FA">
          <w:rPr>
            <w:rStyle w:val="afa"/>
            <w:rFonts w:ascii="Times New Roman" w:hAnsi="Times New Roman" w:cs="Times New Roman"/>
            <w:noProof/>
            <w:sz w:val="26"/>
            <w:szCs w:val="26"/>
          </w:rPr>
          <w:t>Таблица 9.1.1 Капитальные вложения в источники тепловой энергии (группа 001.01)</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_Toc233292663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33</w:t>
        </w:r>
        <w:r w:rsidRPr="002C20FA">
          <w:rPr>
            <w:rFonts w:ascii="Times New Roman" w:hAnsi="Times New Roman" w:cs="Times New Roman"/>
            <w:noProof/>
            <w:webHidden/>
            <w:sz w:val="26"/>
            <w:szCs w:val="26"/>
          </w:rPr>
          <w:fldChar w:fldCharType="end"/>
        </w:r>
      </w:hyperlink>
    </w:p>
    <w:p w14:paraId="070E1DD4" w14:textId="20CFB0F4"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64" w:history="1">
        <w:r w:rsidRPr="002C20FA">
          <w:rPr>
            <w:rStyle w:val="afa"/>
            <w:rFonts w:ascii="Times New Roman" w:hAnsi="Times New Roman" w:cs="Times New Roman"/>
            <w:noProof/>
            <w:sz w:val="26"/>
            <w:szCs w:val="26"/>
          </w:rPr>
          <w:t>Таблица 9.2.1 Перечень мероприятий с указанием шифра, стоимости и года реализации (этапа)</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_Toc233292664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33</w:t>
        </w:r>
        <w:r w:rsidRPr="002C20FA">
          <w:rPr>
            <w:rFonts w:ascii="Times New Roman" w:hAnsi="Times New Roman" w:cs="Times New Roman"/>
            <w:noProof/>
            <w:webHidden/>
            <w:sz w:val="26"/>
            <w:szCs w:val="26"/>
          </w:rPr>
          <w:fldChar w:fldCharType="end"/>
        </w:r>
      </w:hyperlink>
    </w:p>
    <w:p w14:paraId="439AF26E" w14:textId="3415F450"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65" w:history="1">
        <w:r w:rsidRPr="002C20FA">
          <w:rPr>
            <w:rStyle w:val="afa"/>
            <w:rFonts w:ascii="Times New Roman" w:hAnsi="Times New Roman" w:cs="Times New Roman"/>
            <w:noProof/>
            <w:sz w:val="26"/>
            <w:szCs w:val="26"/>
          </w:rPr>
          <w:t>Таблица 9.6.1. Перечень фактически осуществлённых мероприятий за базовый период (2025 год)</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_Toc233292665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35</w:t>
        </w:r>
        <w:r w:rsidRPr="002C20FA">
          <w:rPr>
            <w:rFonts w:ascii="Times New Roman" w:hAnsi="Times New Roman" w:cs="Times New Roman"/>
            <w:noProof/>
            <w:webHidden/>
            <w:sz w:val="26"/>
            <w:szCs w:val="26"/>
          </w:rPr>
          <w:fldChar w:fldCharType="end"/>
        </w:r>
      </w:hyperlink>
    </w:p>
    <w:p w14:paraId="2A534A71" w14:textId="480C5097"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66" w:history="1">
        <w:r w:rsidRPr="002C20FA">
          <w:rPr>
            <w:rStyle w:val="afa"/>
            <w:rFonts w:ascii="Times New Roman" w:hAnsi="Times New Roman" w:cs="Times New Roman"/>
            <w:noProof/>
            <w:sz w:val="26"/>
            <w:szCs w:val="26"/>
            <w:lang w:eastAsia="zh-CN"/>
          </w:rPr>
          <w:t xml:space="preserve">Таблица 10.1.1. </w:t>
        </w:r>
        <w:r w:rsidRPr="002C20FA">
          <w:rPr>
            <w:rStyle w:val="afa"/>
            <w:rFonts w:ascii="Times New Roman" w:hAnsi="Times New Roman" w:cs="Times New Roman"/>
            <w:noProof/>
            <w:sz w:val="26"/>
            <w:szCs w:val="26"/>
          </w:rPr>
          <w:t>Реестр единых теплоснабжающих организаций, содержащий перечень систем теплоснабжения, входящих в состав единой теплоснабжающей организации</w:t>
        </w:r>
        <w:r w:rsidRPr="002C20FA">
          <w:rPr>
            <w:rStyle w:val="afa"/>
            <w:rFonts w:ascii="Times New Roman" w:hAnsi="Times New Roman" w:cs="Times New Roman"/>
            <w:noProof/>
            <w:sz w:val="26"/>
            <w:szCs w:val="26"/>
            <w:lang w:eastAsia="zh-CN"/>
          </w:rPr>
          <w:t xml:space="preserve"> (П49.1МУ)</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_Toc233292666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38</w:t>
        </w:r>
        <w:r w:rsidRPr="002C20FA">
          <w:rPr>
            <w:rFonts w:ascii="Times New Roman" w:hAnsi="Times New Roman" w:cs="Times New Roman"/>
            <w:noProof/>
            <w:webHidden/>
            <w:sz w:val="26"/>
            <w:szCs w:val="26"/>
          </w:rPr>
          <w:fldChar w:fldCharType="end"/>
        </w:r>
      </w:hyperlink>
    </w:p>
    <w:p w14:paraId="585B9AC7" w14:textId="1676C298"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67" w:history="1">
        <w:r w:rsidRPr="002C20FA">
          <w:rPr>
            <w:rStyle w:val="afa"/>
            <w:rFonts w:ascii="Times New Roman" w:hAnsi="Times New Roman" w:cs="Times New Roman"/>
            <w:noProof/>
            <w:sz w:val="26"/>
            <w:szCs w:val="26"/>
          </w:rPr>
          <w:t>Таблица 10.2.1. Реестр зон деятельности единой теплоснабжающей организации (организаций)</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_Toc233292667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38</w:t>
        </w:r>
        <w:r w:rsidRPr="002C20FA">
          <w:rPr>
            <w:rFonts w:ascii="Times New Roman" w:hAnsi="Times New Roman" w:cs="Times New Roman"/>
            <w:noProof/>
            <w:webHidden/>
            <w:sz w:val="26"/>
            <w:szCs w:val="26"/>
          </w:rPr>
          <w:fldChar w:fldCharType="end"/>
        </w:r>
      </w:hyperlink>
    </w:p>
    <w:p w14:paraId="4D4DBA4E" w14:textId="4B3D0FB6"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68" w:history="1">
        <w:r w:rsidRPr="002C20FA">
          <w:rPr>
            <w:rStyle w:val="afa"/>
            <w:rFonts w:ascii="Times New Roman" w:hAnsi="Times New Roman" w:cs="Times New Roman"/>
            <w:noProof/>
            <w:sz w:val="26"/>
            <w:szCs w:val="26"/>
          </w:rPr>
          <w:t>Таблица 10.3.1. Основания, в том числе критерии, в соответствии с которыми теплоснабжающей организации присвоен статус единой теплоснабжающей организации</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_Toc233292668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39</w:t>
        </w:r>
        <w:r w:rsidRPr="002C20FA">
          <w:rPr>
            <w:rFonts w:ascii="Times New Roman" w:hAnsi="Times New Roman" w:cs="Times New Roman"/>
            <w:noProof/>
            <w:webHidden/>
            <w:sz w:val="26"/>
            <w:szCs w:val="26"/>
          </w:rPr>
          <w:fldChar w:fldCharType="end"/>
        </w:r>
      </w:hyperlink>
    </w:p>
    <w:p w14:paraId="39F11F66" w14:textId="485F3046" w:rsidR="002C20FA" w:rsidRPr="002C20FA" w:rsidRDefault="002C20FA" w:rsidP="002C20FA">
      <w:pPr>
        <w:pStyle w:val="3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69" w:history="1">
        <w:r w:rsidRPr="002C20FA">
          <w:rPr>
            <w:rStyle w:val="afa"/>
            <w:rFonts w:ascii="Times New Roman" w:hAnsi="Times New Roman" w:cs="Times New Roman"/>
            <w:noProof/>
            <w:sz w:val="26"/>
            <w:szCs w:val="26"/>
          </w:rPr>
          <w:t>Таблица 10.5.1 Реестр систем теплоснабжения</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_Toc233292669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40</w:t>
        </w:r>
        <w:r w:rsidRPr="002C20FA">
          <w:rPr>
            <w:rFonts w:ascii="Times New Roman" w:hAnsi="Times New Roman" w:cs="Times New Roman"/>
            <w:noProof/>
            <w:webHidden/>
            <w:sz w:val="26"/>
            <w:szCs w:val="26"/>
          </w:rPr>
          <w:fldChar w:fldCharType="end"/>
        </w:r>
      </w:hyperlink>
    </w:p>
    <w:p w14:paraId="6746E826" w14:textId="724E5675" w:rsidR="008C069C" w:rsidRPr="002C20FA" w:rsidRDefault="008C069C" w:rsidP="002C20FA">
      <w:pPr>
        <w:jc w:val="both"/>
        <w:rPr>
          <w:rFonts w:eastAsiaTheme="minorEastAsia"/>
          <w:sz w:val="26"/>
          <w:szCs w:val="26"/>
        </w:rPr>
      </w:pPr>
      <w:r w:rsidRPr="002C20FA">
        <w:rPr>
          <w:sz w:val="26"/>
          <w:szCs w:val="26"/>
        </w:rPr>
        <w:fldChar w:fldCharType="end"/>
      </w:r>
      <w:r w:rsidRPr="002C20FA">
        <w:rPr>
          <w:sz w:val="26"/>
          <w:szCs w:val="26"/>
        </w:rPr>
        <w:t>Рисунки</w:t>
      </w:r>
    </w:p>
    <w:p w14:paraId="5F173F3D" w14:textId="38FF6954" w:rsidR="002C20FA" w:rsidRPr="002C20FA" w:rsidRDefault="008C069C" w:rsidP="002C20FA">
      <w:pPr>
        <w:pStyle w:val="21"/>
        <w:tabs>
          <w:tab w:val="right" w:leader="dot" w:pos="9344"/>
        </w:tabs>
        <w:spacing w:after="0" w:line="240" w:lineRule="auto"/>
        <w:rPr>
          <w:rFonts w:ascii="Times New Roman" w:hAnsi="Times New Roman" w:cs="Times New Roman"/>
          <w:noProof/>
          <w:kern w:val="2"/>
          <w:sz w:val="26"/>
          <w:szCs w:val="26"/>
          <w:lang w:eastAsia="zh-CN"/>
          <w14:ligatures w14:val="standardContextual"/>
        </w:rPr>
      </w:pPr>
      <w:r w:rsidRPr="002C20FA">
        <w:rPr>
          <w:rFonts w:ascii="Times New Roman" w:hAnsi="Times New Roman" w:cs="Times New Roman"/>
          <w:sz w:val="26"/>
          <w:szCs w:val="26"/>
        </w:rPr>
        <w:fldChar w:fldCharType="begin"/>
      </w:r>
      <w:r w:rsidRPr="002C20FA">
        <w:rPr>
          <w:rFonts w:ascii="Times New Roman" w:hAnsi="Times New Roman" w:cs="Times New Roman"/>
          <w:sz w:val="26"/>
          <w:szCs w:val="26"/>
        </w:rPr>
        <w:instrText xml:space="preserve"> TOC \o "1-3" \h \z \t "!Рисунок;2" </w:instrText>
      </w:r>
      <w:r w:rsidRPr="002C20FA">
        <w:rPr>
          <w:rFonts w:ascii="Times New Roman" w:hAnsi="Times New Roman" w:cs="Times New Roman"/>
          <w:sz w:val="26"/>
          <w:szCs w:val="26"/>
        </w:rPr>
        <w:fldChar w:fldCharType="separate"/>
      </w:r>
      <w:hyperlink w:anchor="_Toc233292670" w:history="1">
        <w:r w:rsidR="002C20FA" w:rsidRPr="002C20FA">
          <w:rPr>
            <w:rStyle w:val="afa"/>
            <w:rFonts w:ascii="Times New Roman" w:hAnsi="Times New Roman" w:cs="Times New Roman"/>
            <w:noProof/>
            <w:sz w:val="26"/>
            <w:szCs w:val="26"/>
          </w:rPr>
          <w:t>Рисунок 2.1.1. Зоны действия источников тепловой энергии во всех системах теплоснабжения на территории</w:t>
        </w:r>
        <w:r w:rsidR="002C20FA" w:rsidRPr="002C20FA">
          <w:rPr>
            <w:rFonts w:ascii="Times New Roman" w:hAnsi="Times New Roman" w:cs="Times New Roman"/>
            <w:noProof/>
            <w:webHidden/>
            <w:sz w:val="26"/>
            <w:szCs w:val="26"/>
          </w:rPr>
          <w:tab/>
        </w:r>
        <w:r w:rsidR="002C20FA" w:rsidRPr="002C20FA">
          <w:rPr>
            <w:rFonts w:ascii="Times New Roman" w:hAnsi="Times New Roman" w:cs="Times New Roman"/>
            <w:noProof/>
            <w:webHidden/>
            <w:sz w:val="26"/>
            <w:szCs w:val="26"/>
          </w:rPr>
          <w:fldChar w:fldCharType="begin"/>
        </w:r>
        <w:r w:rsidR="002C20FA" w:rsidRPr="002C20FA">
          <w:rPr>
            <w:rFonts w:ascii="Times New Roman" w:hAnsi="Times New Roman" w:cs="Times New Roman"/>
            <w:noProof/>
            <w:webHidden/>
            <w:sz w:val="26"/>
            <w:szCs w:val="26"/>
          </w:rPr>
          <w:instrText xml:space="preserve"> PAGEREF _Toc233292670 \h </w:instrText>
        </w:r>
        <w:r w:rsidR="002C20FA" w:rsidRPr="002C20FA">
          <w:rPr>
            <w:rFonts w:ascii="Times New Roman" w:hAnsi="Times New Roman" w:cs="Times New Roman"/>
            <w:noProof/>
            <w:webHidden/>
            <w:sz w:val="26"/>
            <w:szCs w:val="26"/>
          </w:rPr>
        </w:r>
        <w:r w:rsidR="002C20FA" w:rsidRPr="002C20FA">
          <w:rPr>
            <w:rFonts w:ascii="Times New Roman" w:hAnsi="Times New Roman" w:cs="Times New Roman"/>
            <w:noProof/>
            <w:webHidden/>
            <w:sz w:val="26"/>
            <w:szCs w:val="26"/>
          </w:rPr>
          <w:fldChar w:fldCharType="separate"/>
        </w:r>
        <w:r w:rsidR="002C20FA" w:rsidRPr="002C20FA">
          <w:rPr>
            <w:rFonts w:ascii="Times New Roman" w:hAnsi="Times New Roman" w:cs="Times New Roman"/>
            <w:noProof/>
            <w:webHidden/>
            <w:sz w:val="26"/>
            <w:szCs w:val="26"/>
          </w:rPr>
          <w:t>14</w:t>
        </w:r>
        <w:r w:rsidR="002C20FA" w:rsidRPr="002C20FA">
          <w:rPr>
            <w:rFonts w:ascii="Times New Roman" w:hAnsi="Times New Roman" w:cs="Times New Roman"/>
            <w:noProof/>
            <w:webHidden/>
            <w:sz w:val="26"/>
            <w:szCs w:val="26"/>
          </w:rPr>
          <w:fldChar w:fldCharType="end"/>
        </w:r>
      </w:hyperlink>
    </w:p>
    <w:p w14:paraId="19E1F562" w14:textId="5FC4CFB9" w:rsidR="002C20FA" w:rsidRPr="002C20FA" w:rsidRDefault="002C20FA" w:rsidP="002C20FA">
      <w:pPr>
        <w:pStyle w:val="21"/>
        <w:tabs>
          <w:tab w:val="right" w:leader="dot" w:pos="9344"/>
        </w:tabs>
        <w:spacing w:after="0" w:line="240" w:lineRule="auto"/>
        <w:rPr>
          <w:rFonts w:ascii="Times New Roman" w:hAnsi="Times New Roman" w:cs="Times New Roman"/>
          <w:noProof/>
          <w:kern w:val="2"/>
          <w:sz w:val="26"/>
          <w:szCs w:val="26"/>
          <w:lang w:eastAsia="zh-CN"/>
          <w14:ligatures w14:val="standardContextual"/>
        </w:rPr>
      </w:pPr>
      <w:hyperlink w:anchor="_Toc233292671" w:history="1">
        <w:r w:rsidRPr="002C20FA">
          <w:rPr>
            <w:rStyle w:val="afa"/>
            <w:rFonts w:ascii="Times New Roman" w:hAnsi="Times New Roman" w:cs="Times New Roman"/>
            <w:noProof/>
            <w:sz w:val="26"/>
            <w:szCs w:val="26"/>
            <w:lang w:eastAsia="zh-CN"/>
          </w:rPr>
          <w:t>Рисунок 10.2.1. Границы зон деятельности ЕТО (2025г)</w:t>
        </w:r>
        <w:r w:rsidRPr="002C20FA">
          <w:rPr>
            <w:rFonts w:ascii="Times New Roman" w:hAnsi="Times New Roman" w:cs="Times New Roman"/>
            <w:noProof/>
            <w:webHidden/>
            <w:sz w:val="26"/>
            <w:szCs w:val="26"/>
          </w:rPr>
          <w:tab/>
        </w:r>
        <w:r w:rsidRPr="002C20FA">
          <w:rPr>
            <w:rFonts w:ascii="Times New Roman" w:hAnsi="Times New Roman" w:cs="Times New Roman"/>
            <w:noProof/>
            <w:webHidden/>
            <w:sz w:val="26"/>
            <w:szCs w:val="26"/>
          </w:rPr>
          <w:fldChar w:fldCharType="begin"/>
        </w:r>
        <w:r w:rsidRPr="002C20FA">
          <w:rPr>
            <w:rFonts w:ascii="Times New Roman" w:hAnsi="Times New Roman" w:cs="Times New Roman"/>
            <w:noProof/>
            <w:webHidden/>
            <w:sz w:val="26"/>
            <w:szCs w:val="26"/>
          </w:rPr>
          <w:instrText xml:space="preserve"> PAGEREF _Toc233292671 \h </w:instrText>
        </w:r>
        <w:r w:rsidRPr="002C20FA">
          <w:rPr>
            <w:rFonts w:ascii="Times New Roman" w:hAnsi="Times New Roman" w:cs="Times New Roman"/>
            <w:noProof/>
            <w:webHidden/>
            <w:sz w:val="26"/>
            <w:szCs w:val="26"/>
          </w:rPr>
        </w:r>
        <w:r w:rsidRPr="002C20FA">
          <w:rPr>
            <w:rFonts w:ascii="Times New Roman" w:hAnsi="Times New Roman" w:cs="Times New Roman"/>
            <w:noProof/>
            <w:webHidden/>
            <w:sz w:val="26"/>
            <w:szCs w:val="26"/>
          </w:rPr>
          <w:fldChar w:fldCharType="separate"/>
        </w:r>
        <w:r w:rsidRPr="002C20FA">
          <w:rPr>
            <w:rFonts w:ascii="Times New Roman" w:hAnsi="Times New Roman" w:cs="Times New Roman"/>
            <w:noProof/>
            <w:webHidden/>
            <w:sz w:val="26"/>
            <w:szCs w:val="26"/>
          </w:rPr>
          <w:t>37</w:t>
        </w:r>
        <w:r w:rsidRPr="002C20FA">
          <w:rPr>
            <w:rFonts w:ascii="Times New Roman" w:hAnsi="Times New Roman" w:cs="Times New Roman"/>
            <w:noProof/>
            <w:webHidden/>
            <w:sz w:val="26"/>
            <w:szCs w:val="26"/>
          </w:rPr>
          <w:fldChar w:fldCharType="end"/>
        </w:r>
      </w:hyperlink>
    </w:p>
    <w:p w14:paraId="02A9D92B" w14:textId="0C8F6B80" w:rsidR="008C069C" w:rsidRPr="00255C11" w:rsidRDefault="008C069C" w:rsidP="002C20FA">
      <w:pPr>
        <w:jc w:val="both"/>
        <w:rPr>
          <w:sz w:val="26"/>
          <w:szCs w:val="26"/>
        </w:rPr>
      </w:pPr>
      <w:r w:rsidRPr="002C20FA">
        <w:rPr>
          <w:sz w:val="26"/>
          <w:szCs w:val="26"/>
        </w:rPr>
        <w:fldChar w:fldCharType="end"/>
      </w:r>
      <w:r w:rsidRPr="00255C11">
        <w:rPr>
          <w:sz w:val="26"/>
          <w:szCs w:val="26"/>
        </w:rPr>
        <w:br w:type="page"/>
      </w:r>
    </w:p>
    <w:p w14:paraId="52078A34" w14:textId="41822666" w:rsidR="00890275" w:rsidRPr="00255C11" w:rsidRDefault="00B16272" w:rsidP="0023690E">
      <w:pPr>
        <w:pStyle w:val="a6"/>
        <w:rPr>
          <w:rFonts w:eastAsia="Calibri"/>
          <w:sz w:val="26"/>
          <w:szCs w:val="26"/>
        </w:rPr>
      </w:pPr>
      <w:bookmarkStart w:id="6" w:name="_Toc232054608"/>
      <w:bookmarkStart w:id="7" w:name="_Toc4465251"/>
      <w:bookmarkEnd w:id="3"/>
      <w:bookmarkEnd w:id="5"/>
      <w:r w:rsidRPr="00255C11">
        <w:rPr>
          <w:rFonts w:eastAsia="Calibri"/>
          <w:sz w:val="26"/>
          <w:szCs w:val="26"/>
        </w:rPr>
        <w:lastRenderedPageBreak/>
        <w:t>Введение</w:t>
      </w:r>
      <w:bookmarkEnd w:id="6"/>
    </w:p>
    <w:p w14:paraId="7662C946" w14:textId="5B0BFFDE" w:rsidR="00D42226" w:rsidRPr="00255C11" w:rsidRDefault="00D42226" w:rsidP="00D42226">
      <w:pPr>
        <w:pStyle w:val="af"/>
        <w:rPr>
          <w:sz w:val="26"/>
          <w:szCs w:val="26"/>
          <w:lang w:eastAsia="zh-CN"/>
        </w:rPr>
      </w:pPr>
      <w:bookmarkStart w:id="8" w:name="_Toc75916863"/>
      <w:bookmarkEnd w:id="7"/>
      <w:r w:rsidRPr="00255C11">
        <w:rPr>
          <w:rStyle w:val="afff0"/>
          <w:sz w:val="26"/>
          <w:szCs w:val="26"/>
        </w:rPr>
        <w:t xml:space="preserve">Общие сведения о </w:t>
      </w:r>
      <w:r w:rsidR="002C20FA">
        <w:rPr>
          <w:rStyle w:val="afff0"/>
          <w:sz w:val="26"/>
          <w:szCs w:val="26"/>
        </w:rPr>
        <w:t>городском</w:t>
      </w:r>
      <w:r w:rsidRPr="00255C11">
        <w:rPr>
          <w:rStyle w:val="afff0"/>
          <w:sz w:val="26"/>
          <w:szCs w:val="26"/>
        </w:rPr>
        <w:t xml:space="preserve"> округе</w:t>
      </w:r>
    </w:p>
    <w:p w14:paraId="46D07572" w14:textId="77777777" w:rsidR="00D42226" w:rsidRPr="00255C11" w:rsidRDefault="00D42226" w:rsidP="00D42226">
      <w:pPr>
        <w:pStyle w:val="af"/>
        <w:rPr>
          <w:sz w:val="26"/>
          <w:szCs w:val="26"/>
        </w:rPr>
      </w:pPr>
      <w:r w:rsidRPr="00255C11">
        <w:rPr>
          <w:sz w:val="26"/>
          <w:szCs w:val="26"/>
        </w:rPr>
        <w:t>Схема теплоснабжения актуализирована во исполнение требований Федерального закона от 27.07.2010 № 190-ФЗ «О теплоснабжении», а также с учётом требований постановления Правительства Российской Федерации от 22.02.2012 № 154 «О требованиях к схемам теплоснабжения, порядку их разработки и утверждения».</w:t>
      </w:r>
    </w:p>
    <w:p w14:paraId="659A0F42" w14:textId="12165014" w:rsidR="00F65652" w:rsidRDefault="00F65652" w:rsidP="00D42226">
      <w:pPr>
        <w:pStyle w:val="af"/>
        <w:rPr>
          <w:sz w:val="26"/>
          <w:szCs w:val="26"/>
        </w:rPr>
      </w:pPr>
      <w:r w:rsidRPr="00F65652">
        <w:rPr>
          <w:sz w:val="26"/>
          <w:szCs w:val="26"/>
        </w:rPr>
        <w:t xml:space="preserve">Город Карабаш расположен в северо-западной части Челябинской области на восточном склоне Уральских гор, в распадке гор, окаймляющих </w:t>
      </w:r>
      <w:proofErr w:type="spellStart"/>
      <w:r w:rsidRPr="00F65652">
        <w:rPr>
          <w:sz w:val="26"/>
          <w:szCs w:val="26"/>
        </w:rPr>
        <w:t>Соймановскую</w:t>
      </w:r>
      <w:proofErr w:type="spellEnd"/>
      <w:r w:rsidRPr="00F65652">
        <w:rPr>
          <w:sz w:val="26"/>
          <w:szCs w:val="26"/>
        </w:rPr>
        <w:t xml:space="preserve"> долину, на водоразделе рек </w:t>
      </w:r>
      <w:proofErr w:type="spellStart"/>
      <w:r w:rsidRPr="00F65652">
        <w:rPr>
          <w:sz w:val="26"/>
          <w:szCs w:val="26"/>
        </w:rPr>
        <w:t>Аткус</w:t>
      </w:r>
      <w:proofErr w:type="spellEnd"/>
      <w:r w:rsidRPr="00F65652">
        <w:rPr>
          <w:sz w:val="26"/>
          <w:szCs w:val="26"/>
        </w:rPr>
        <w:t xml:space="preserve"> и Сак-</w:t>
      </w:r>
      <w:proofErr w:type="spellStart"/>
      <w:r w:rsidRPr="00F65652">
        <w:rPr>
          <w:sz w:val="26"/>
          <w:szCs w:val="26"/>
        </w:rPr>
        <w:t>Элга</w:t>
      </w:r>
      <w:proofErr w:type="spellEnd"/>
      <w:r w:rsidRPr="00F65652">
        <w:rPr>
          <w:sz w:val="26"/>
          <w:szCs w:val="26"/>
        </w:rPr>
        <w:t xml:space="preserve">, впадающих в реку Миасс. Административная территория Карабаша граничит с севера </w:t>
      </w:r>
      <w:r w:rsidR="002C20FA">
        <w:rPr>
          <w:sz w:val="26"/>
          <w:szCs w:val="26"/>
        </w:rPr>
        <w:t>-</w:t>
      </w:r>
      <w:r w:rsidRPr="00F65652">
        <w:rPr>
          <w:sz w:val="26"/>
          <w:szCs w:val="26"/>
        </w:rPr>
        <w:t xml:space="preserve"> с территорией г. Кыштыма, с северо-запада </w:t>
      </w:r>
      <w:r w:rsidR="002C20FA">
        <w:rPr>
          <w:sz w:val="26"/>
          <w:szCs w:val="26"/>
        </w:rPr>
        <w:t>-</w:t>
      </w:r>
      <w:r w:rsidRPr="00F65652">
        <w:rPr>
          <w:sz w:val="26"/>
          <w:szCs w:val="26"/>
        </w:rPr>
        <w:t xml:space="preserve"> с территорией Нязепетровского района, с запада с территорией Кусинского района, с юго-запада </w:t>
      </w:r>
      <w:r w:rsidR="002C20FA">
        <w:rPr>
          <w:sz w:val="26"/>
          <w:szCs w:val="26"/>
        </w:rPr>
        <w:t>-</w:t>
      </w:r>
      <w:r w:rsidRPr="00F65652">
        <w:rPr>
          <w:sz w:val="26"/>
          <w:szCs w:val="26"/>
        </w:rPr>
        <w:t xml:space="preserve"> с территорией г. Златоуста, с юга </w:t>
      </w:r>
      <w:r w:rsidR="002C20FA">
        <w:rPr>
          <w:sz w:val="26"/>
          <w:szCs w:val="26"/>
        </w:rPr>
        <w:t>-</w:t>
      </w:r>
      <w:r w:rsidRPr="00F65652">
        <w:rPr>
          <w:sz w:val="26"/>
          <w:szCs w:val="26"/>
        </w:rPr>
        <w:t xml:space="preserve"> с территорией Миасса, с востока – с территорией Аргаяшского района.</w:t>
      </w:r>
    </w:p>
    <w:p w14:paraId="6C72EB93" w14:textId="0DD12898" w:rsidR="00F65652" w:rsidRDefault="00D42226" w:rsidP="00D42226">
      <w:pPr>
        <w:pStyle w:val="af"/>
        <w:rPr>
          <w:sz w:val="26"/>
          <w:szCs w:val="26"/>
        </w:rPr>
      </w:pPr>
      <w:r w:rsidRPr="00255C11">
        <w:rPr>
          <w:sz w:val="26"/>
          <w:szCs w:val="26"/>
        </w:rPr>
        <w:t xml:space="preserve">В состав </w:t>
      </w:r>
      <w:r w:rsidR="00830E9B">
        <w:rPr>
          <w:sz w:val="26"/>
          <w:szCs w:val="26"/>
        </w:rPr>
        <w:t xml:space="preserve">городского округа </w:t>
      </w:r>
      <w:r w:rsidRPr="00255C11">
        <w:rPr>
          <w:sz w:val="26"/>
          <w:szCs w:val="26"/>
        </w:rPr>
        <w:t xml:space="preserve">входят следующие населённые пункты: </w:t>
      </w:r>
      <w:r w:rsidR="00F65652" w:rsidRPr="00F65652">
        <w:rPr>
          <w:sz w:val="26"/>
          <w:szCs w:val="26"/>
        </w:rPr>
        <w:t xml:space="preserve">поселки </w:t>
      </w:r>
      <w:proofErr w:type="spellStart"/>
      <w:r w:rsidR="00F65652" w:rsidRPr="00F65652">
        <w:rPr>
          <w:sz w:val="26"/>
          <w:szCs w:val="26"/>
        </w:rPr>
        <w:t>Байдашево</w:t>
      </w:r>
      <w:proofErr w:type="spellEnd"/>
      <w:r w:rsidR="00F65652" w:rsidRPr="00F65652">
        <w:rPr>
          <w:sz w:val="26"/>
          <w:szCs w:val="26"/>
        </w:rPr>
        <w:t xml:space="preserve">, Бурлак, </w:t>
      </w:r>
      <w:proofErr w:type="spellStart"/>
      <w:r w:rsidR="00F65652" w:rsidRPr="00F65652">
        <w:rPr>
          <w:sz w:val="26"/>
          <w:szCs w:val="26"/>
        </w:rPr>
        <w:t>Карасево</w:t>
      </w:r>
      <w:proofErr w:type="spellEnd"/>
      <w:r w:rsidR="00F65652" w:rsidRPr="00F65652">
        <w:rPr>
          <w:sz w:val="26"/>
          <w:szCs w:val="26"/>
        </w:rPr>
        <w:t xml:space="preserve">, </w:t>
      </w:r>
      <w:proofErr w:type="spellStart"/>
      <w:r w:rsidR="00F65652" w:rsidRPr="00F65652">
        <w:rPr>
          <w:sz w:val="26"/>
          <w:szCs w:val="26"/>
        </w:rPr>
        <w:t>Киалим</w:t>
      </w:r>
      <w:proofErr w:type="spellEnd"/>
      <w:r w:rsidR="00F65652" w:rsidRPr="00F65652">
        <w:rPr>
          <w:sz w:val="26"/>
          <w:szCs w:val="26"/>
        </w:rPr>
        <w:t xml:space="preserve">, Красный Камень, Малый </w:t>
      </w:r>
      <w:proofErr w:type="spellStart"/>
      <w:r w:rsidR="00F65652" w:rsidRPr="00F65652">
        <w:rPr>
          <w:sz w:val="26"/>
          <w:szCs w:val="26"/>
        </w:rPr>
        <w:t>Агардяш</w:t>
      </w:r>
      <w:proofErr w:type="spellEnd"/>
      <w:r w:rsidR="00F65652" w:rsidRPr="00F65652">
        <w:rPr>
          <w:sz w:val="26"/>
          <w:szCs w:val="26"/>
        </w:rPr>
        <w:t xml:space="preserve">, </w:t>
      </w:r>
      <w:proofErr w:type="spellStart"/>
      <w:r w:rsidR="00F65652" w:rsidRPr="00F65652">
        <w:rPr>
          <w:sz w:val="26"/>
          <w:szCs w:val="26"/>
        </w:rPr>
        <w:t>Мухаметово</w:t>
      </w:r>
      <w:proofErr w:type="spellEnd"/>
      <w:r w:rsidR="00F65652" w:rsidRPr="00F65652">
        <w:rPr>
          <w:sz w:val="26"/>
          <w:szCs w:val="26"/>
        </w:rPr>
        <w:t xml:space="preserve">, </w:t>
      </w:r>
      <w:proofErr w:type="spellStart"/>
      <w:r w:rsidR="00F65652" w:rsidRPr="00F65652">
        <w:rPr>
          <w:sz w:val="26"/>
          <w:szCs w:val="26"/>
        </w:rPr>
        <w:t>Сактаево</w:t>
      </w:r>
      <w:proofErr w:type="spellEnd"/>
      <w:r w:rsidR="00F65652" w:rsidRPr="00F65652">
        <w:rPr>
          <w:sz w:val="26"/>
          <w:szCs w:val="26"/>
        </w:rPr>
        <w:t>, разъезд 30 км</w:t>
      </w:r>
    </w:p>
    <w:p w14:paraId="1F166238" w14:textId="5651BF0F" w:rsidR="00D42226" w:rsidRPr="00255C11" w:rsidRDefault="00D42226" w:rsidP="00D42226">
      <w:pPr>
        <w:pStyle w:val="af"/>
        <w:rPr>
          <w:sz w:val="26"/>
          <w:szCs w:val="26"/>
        </w:rPr>
      </w:pPr>
      <w:r w:rsidRPr="00255C11">
        <w:rPr>
          <w:sz w:val="26"/>
          <w:szCs w:val="26"/>
        </w:rPr>
        <w:t xml:space="preserve">Основные характеристики </w:t>
      </w:r>
      <w:r w:rsidR="00830E9B">
        <w:rPr>
          <w:sz w:val="26"/>
          <w:szCs w:val="26"/>
        </w:rPr>
        <w:t xml:space="preserve">городского округа </w:t>
      </w:r>
      <w:r w:rsidRPr="00255C11">
        <w:rPr>
          <w:sz w:val="26"/>
          <w:szCs w:val="26"/>
        </w:rPr>
        <w:t>приведены в таблице.</w:t>
      </w:r>
    </w:p>
    <w:tbl>
      <w:tblPr>
        <w:tblStyle w:val="15"/>
        <w:tblW w:w="5000" w:type="pct"/>
        <w:tblLook w:val="04A0" w:firstRow="1" w:lastRow="0" w:firstColumn="1" w:lastColumn="0" w:noHBand="0" w:noVBand="1"/>
      </w:tblPr>
      <w:tblGrid>
        <w:gridCol w:w="7122"/>
        <w:gridCol w:w="1248"/>
        <w:gridCol w:w="974"/>
      </w:tblGrid>
      <w:tr w:rsidR="00D42226" w:rsidRPr="00255C11" w14:paraId="27D13253" w14:textId="77777777" w:rsidTr="00072957">
        <w:tc>
          <w:tcPr>
            <w:tcW w:w="3811" w:type="pct"/>
            <w:hideMark/>
          </w:tcPr>
          <w:p w14:paraId="1EDDED4D" w14:textId="77777777" w:rsidR="00D42226" w:rsidRPr="00255C11" w:rsidRDefault="00D42226" w:rsidP="00D42226">
            <w:pPr>
              <w:jc w:val="center"/>
              <w:rPr>
                <w:sz w:val="26"/>
                <w:szCs w:val="26"/>
                <w:lang w:eastAsia="zh-CN"/>
              </w:rPr>
            </w:pPr>
            <w:r w:rsidRPr="00255C11">
              <w:rPr>
                <w:sz w:val="26"/>
                <w:szCs w:val="26"/>
                <w:lang w:eastAsia="zh-CN"/>
              </w:rPr>
              <w:t>Наименование показателя</w:t>
            </w:r>
          </w:p>
        </w:tc>
        <w:tc>
          <w:tcPr>
            <w:tcW w:w="668" w:type="pct"/>
            <w:hideMark/>
          </w:tcPr>
          <w:p w14:paraId="42E5747F" w14:textId="77777777" w:rsidR="00D42226" w:rsidRPr="00255C11" w:rsidRDefault="00D42226" w:rsidP="00D42226">
            <w:pPr>
              <w:jc w:val="center"/>
              <w:rPr>
                <w:sz w:val="26"/>
                <w:szCs w:val="26"/>
                <w:lang w:eastAsia="zh-CN"/>
              </w:rPr>
            </w:pPr>
            <w:r w:rsidRPr="00255C11">
              <w:rPr>
                <w:sz w:val="26"/>
                <w:szCs w:val="26"/>
                <w:lang w:eastAsia="zh-CN"/>
              </w:rPr>
              <w:t>Ед. изм.</w:t>
            </w:r>
          </w:p>
        </w:tc>
        <w:tc>
          <w:tcPr>
            <w:tcW w:w="522" w:type="pct"/>
            <w:hideMark/>
          </w:tcPr>
          <w:p w14:paraId="77B2F796" w14:textId="77777777" w:rsidR="00D42226" w:rsidRPr="00255C11" w:rsidRDefault="00D42226" w:rsidP="00D42226">
            <w:pPr>
              <w:jc w:val="center"/>
              <w:rPr>
                <w:sz w:val="26"/>
                <w:szCs w:val="26"/>
                <w:lang w:eastAsia="zh-CN"/>
              </w:rPr>
            </w:pPr>
            <w:r w:rsidRPr="00255C11">
              <w:rPr>
                <w:sz w:val="26"/>
                <w:szCs w:val="26"/>
                <w:lang w:eastAsia="zh-CN"/>
              </w:rPr>
              <w:t>2025</w:t>
            </w:r>
          </w:p>
        </w:tc>
      </w:tr>
      <w:tr w:rsidR="00D42226" w:rsidRPr="00255C11" w14:paraId="6A4E87D1" w14:textId="77777777" w:rsidTr="00072957">
        <w:tc>
          <w:tcPr>
            <w:tcW w:w="3811" w:type="pct"/>
            <w:hideMark/>
          </w:tcPr>
          <w:p w14:paraId="1F84654F" w14:textId="77777777" w:rsidR="00D42226" w:rsidRPr="00255C11" w:rsidRDefault="00D42226" w:rsidP="00D42226">
            <w:pPr>
              <w:jc w:val="center"/>
              <w:rPr>
                <w:sz w:val="26"/>
                <w:szCs w:val="26"/>
                <w:lang w:eastAsia="zh-CN"/>
              </w:rPr>
            </w:pPr>
            <w:r w:rsidRPr="00255C11">
              <w:rPr>
                <w:sz w:val="26"/>
                <w:szCs w:val="26"/>
                <w:lang w:eastAsia="zh-CN"/>
              </w:rPr>
              <w:t>Численность постоянного населения</w:t>
            </w:r>
          </w:p>
        </w:tc>
        <w:tc>
          <w:tcPr>
            <w:tcW w:w="668" w:type="pct"/>
            <w:hideMark/>
          </w:tcPr>
          <w:p w14:paraId="352F424B" w14:textId="77777777" w:rsidR="00D42226" w:rsidRPr="00255C11" w:rsidRDefault="00D42226" w:rsidP="00D42226">
            <w:pPr>
              <w:jc w:val="center"/>
              <w:rPr>
                <w:sz w:val="26"/>
                <w:szCs w:val="26"/>
                <w:lang w:eastAsia="zh-CN"/>
              </w:rPr>
            </w:pPr>
            <w:r w:rsidRPr="00255C11">
              <w:rPr>
                <w:sz w:val="26"/>
                <w:szCs w:val="26"/>
                <w:lang w:eastAsia="zh-CN"/>
              </w:rPr>
              <w:t>тыс. чел.</w:t>
            </w:r>
          </w:p>
        </w:tc>
        <w:tc>
          <w:tcPr>
            <w:tcW w:w="522" w:type="pct"/>
            <w:hideMark/>
          </w:tcPr>
          <w:p w14:paraId="710F12BB" w14:textId="1FFFCCDF" w:rsidR="00D42226" w:rsidRPr="00255C11" w:rsidRDefault="00F65652" w:rsidP="00D42226">
            <w:pPr>
              <w:jc w:val="center"/>
              <w:rPr>
                <w:sz w:val="26"/>
                <w:szCs w:val="26"/>
                <w:lang w:eastAsia="zh-CN"/>
              </w:rPr>
            </w:pPr>
            <w:r>
              <w:rPr>
                <w:sz w:val="26"/>
                <w:szCs w:val="26"/>
                <w:lang w:eastAsia="zh-CN"/>
              </w:rPr>
              <w:t>10,58</w:t>
            </w:r>
          </w:p>
        </w:tc>
      </w:tr>
      <w:tr w:rsidR="00D42226" w:rsidRPr="00255C11" w14:paraId="0498AE51" w14:textId="77777777" w:rsidTr="00072957">
        <w:tc>
          <w:tcPr>
            <w:tcW w:w="3811" w:type="pct"/>
            <w:hideMark/>
          </w:tcPr>
          <w:p w14:paraId="61BD4EBD" w14:textId="2CBD1F4A" w:rsidR="00D42226" w:rsidRPr="00255C11" w:rsidRDefault="00D42226" w:rsidP="00D42226">
            <w:pPr>
              <w:jc w:val="center"/>
              <w:rPr>
                <w:sz w:val="26"/>
                <w:szCs w:val="26"/>
                <w:lang w:eastAsia="zh-CN"/>
              </w:rPr>
            </w:pPr>
            <w:r w:rsidRPr="00255C11">
              <w:rPr>
                <w:sz w:val="26"/>
                <w:szCs w:val="26"/>
                <w:lang w:eastAsia="zh-CN"/>
              </w:rPr>
              <w:t xml:space="preserve">Площадь территории </w:t>
            </w:r>
            <w:r w:rsidR="002C20FA">
              <w:rPr>
                <w:sz w:val="26"/>
                <w:szCs w:val="26"/>
                <w:lang w:eastAsia="zh-CN"/>
              </w:rPr>
              <w:t>городского</w:t>
            </w:r>
            <w:r w:rsidRPr="00255C11">
              <w:rPr>
                <w:sz w:val="26"/>
                <w:szCs w:val="26"/>
                <w:lang w:eastAsia="zh-CN"/>
              </w:rPr>
              <w:t xml:space="preserve"> округа</w:t>
            </w:r>
          </w:p>
        </w:tc>
        <w:tc>
          <w:tcPr>
            <w:tcW w:w="668" w:type="pct"/>
            <w:hideMark/>
          </w:tcPr>
          <w:p w14:paraId="3682A57E" w14:textId="77777777" w:rsidR="00D42226" w:rsidRPr="00255C11" w:rsidRDefault="00D42226" w:rsidP="00D42226">
            <w:pPr>
              <w:jc w:val="center"/>
              <w:rPr>
                <w:sz w:val="26"/>
                <w:szCs w:val="26"/>
                <w:lang w:eastAsia="zh-CN"/>
              </w:rPr>
            </w:pPr>
            <w:r w:rsidRPr="00255C11">
              <w:rPr>
                <w:sz w:val="26"/>
                <w:szCs w:val="26"/>
                <w:lang w:eastAsia="zh-CN"/>
              </w:rPr>
              <w:t>га</w:t>
            </w:r>
          </w:p>
        </w:tc>
        <w:tc>
          <w:tcPr>
            <w:tcW w:w="522" w:type="pct"/>
            <w:hideMark/>
          </w:tcPr>
          <w:p w14:paraId="4D139DC7" w14:textId="3D5A05D3" w:rsidR="00D42226" w:rsidRPr="00255C11" w:rsidRDefault="00F65652" w:rsidP="00D42226">
            <w:pPr>
              <w:jc w:val="center"/>
              <w:rPr>
                <w:sz w:val="26"/>
                <w:szCs w:val="26"/>
                <w:lang w:eastAsia="zh-CN"/>
              </w:rPr>
            </w:pPr>
            <w:r>
              <w:rPr>
                <w:sz w:val="26"/>
                <w:szCs w:val="26"/>
                <w:lang w:eastAsia="zh-CN"/>
              </w:rPr>
              <w:t>68200</w:t>
            </w:r>
          </w:p>
        </w:tc>
      </w:tr>
      <w:tr w:rsidR="00D42226" w:rsidRPr="00255C11" w14:paraId="7BFE1B63" w14:textId="77777777" w:rsidTr="00072957">
        <w:tc>
          <w:tcPr>
            <w:tcW w:w="3811" w:type="pct"/>
            <w:hideMark/>
          </w:tcPr>
          <w:p w14:paraId="56341626" w14:textId="77777777" w:rsidR="00D42226" w:rsidRPr="00255C11" w:rsidRDefault="00D42226" w:rsidP="00D42226">
            <w:pPr>
              <w:jc w:val="center"/>
              <w:rPr>
                <w:sz w:val="26"/>
                <w:szCs w:val="26"/>
                <w:lang w:eastAsia="zh-CN"/>
              </w:rPr>
            </w:pPr>
            <w:r w:rsidRPr="00255C11">
              <w:rPr>
                <w:sz w:val="26"/>
                <w:szCs w:val="26"/>
                <w:lang w:eastAsia="zh-CN"/>
              </w:rPr>
              <w:t>Общая отапливаемая площадь жилых зданий</w:t>
            </w:r>
          </w:p>
        </w:tc>
        <w:tc>
          <w:tcPr>
            <w:tcW w:w="668" w:type="pct"/>
            <w:hideMark/>
          </w:tcPr>
          <w:p w14:paraId="2742A465" w14:textId="77777777" w:rsidR="00D42226" w:rsidRPr="00255C11" w:rsidRDefault="00D42226" w:rsidP="00D42226">
            <w:pPr>
              <w:jc w:val="center"/>
              <w:rPr>
                <w:sz w:val="26"/>
                <w:szCs w:val="26"/>
                <w:lang w:eastAsia="zh-CN"/>
              </w:rPr>
            </w:pPr>
            <w:r w:rsidRPr="00255C11">
              <w:rPr>
                <w:sz w:val="26"/>
                <w:szCs w:val="26"/>
                <w:lang w:eastAsia="zh-CN"/>
              </w:rPr>
              <w:t>тыс. м²</w:t>
            </w:r>
          </w:p>
        </w:tc>
        <w:tc>
          <w:tcPr>
            <w:tcW w:w="522" w:type="pct"/>
            <w:hideMark/>
          </w:tcPr>
          <w:p w14:paraId="42A98272" w14:textId="68B8AF4C" w:rsidR="00D42226" w:rsidRPr="00255C11" w:rsidRDefault="00072957" w:rsidP="00D42226">
            <w:pPr>
              <w:jc w:val="center"/>
              <w:rPr>
                <w:sz w:val="26"/>
                <w:szCs w:val="26"/>
                <w:lang w:eastAsia="zh-CN"/>
              </w:rPr>
            </w:pPr>
            <w:r>
              <w:rPr>
                <w:sz w:val="26"/>
                <w:szCs w:val="26"/>
                <w:lang w:eastAsia="zh-CN"/>
              </w:rPr>
              <w:t>174,95</w:t>
            </w:r>
          </w:p>
        </w:tc>
      </w:tr>
      <w:tr w:rsidR="00D42226" w:rsidRPr="00255C11" w14:paraId="2217EA65" w14:textId="77777777" w:rsidTr="00072957">
        <w:tc>
          <w:tcPr>
            <w:tcW w:w="3811" w:type="pct"/>
            <w:hideMark/>
          </w:tcPr>
          <w:p w14:paraId="5E6DAC35" w14:textId="77777777" w:rsidR="00D42226" w:rsidRPr="00255C11" w:rsidRDefault="00D42226" w:rsidP="00D42226">
            <w:pPr>
              <w:jc w:val="center"/>
              <w:rPr>
                <w:sz w:val="26"/>
                <w:szCs w:val="26"/>
                <w:lang w:eastAsia="zh-CN"/>
              </w:rPr>
            </w:pPr>
            <w:r w:rsidRPr="00255C11">
              <w:rPr>
                <w:sz w:val="26"/>
                <w:szCs w:val="26"/>
                <w:lang w:eastAsia="zh-CN"/>
              </w:rPr>
              <w:t>Общая отапливаемая площадь общественно-деловых зданий</w:t>
            </w:r>
          </w:p>
        </w:tc>
        <w:tc>
          <w:tcPr>
            <w:tcW w:w="668" w:type="pct"/>
            <w:hideMark/>
          </w:tcPr>
          <w:p w14:paraId="30746836" w14:textId="77777777" w:rsidR="00D42226" w:rsidRPr="00255C11" w:rsidRDefault="00D42226" w:rsidP="00D42226">
            <w:pPr>
              <w:jc w:val="center"/>
              <w:rPr>
                <w:sz w:val="26"/>
                <w:szCs w:val="26"/>
                <w:lang w:eastAsia="zh-CN"/>
              </w:rPr>
            </w:pPr>
            <w:r w:rsidRPr="00255C11">
              <w:rPr>
                <w:sz w:val="26"/>
                <w:szCs w:val="26"/>
                <w:lang w:eastAsia="zh-CN"/>
              </w:rPr>
              <w:t>тыс. м²</w:t>
            </w:r>
          </w:p>
        </w:tc>
        <w:tc>
          <w:tcPr>
            <w:tcW w:w="522" w:type="pct"/>
            <w:hideMark/>
          </w:tcPr>
          <w:p w14:paraId="7CCEBC3A" w14:textId="4827EEA8" w:rsidR="00D42226" w:rsidRPr="00255C11" w:rsidRDefault="00072957" w:rsidP="00D42226">
            <w:pPr>
              <w:jc w:val="center"/>
              <w:rPr>
                <w:sz w:val="26"/>
                <w:szCs w:val="26"/>
                <w:lang w:eastAsia="zh-CN"/>
              </w:rPr>
            </w:pPr>
            <w:r>
              <w:rPr>
                <w:sz w:val="26"/>
                <w:szCs w:val="26"/>
                <w:lang w:eastAsia="zh-CN"/>
              </w:rPr>
              <w:t>112,50</w:t>
            </w:r>
          </w:p>
        </w:tc>
      </w:tr>
    </w:tbl>
    <w:p w14:paraId="696DD1F4" w14:textId="5AC1C497" w:rsidR="00D42226" w:rsidRPr="00255C11" w:rsidRDefault="00D42226" w:rsidP="00AD07E2">
      <w:pPr>
        <w:pStyle w:val="af"/>
        <w:rPr>
          <w:sz w:val="26"/>
          <w:szCs w:val="26"/>
        </w:rPr>
      </w:pPr>
      <w:r w:rsidRPr="00255C11">
        <w:rPr>
          <w:sz w:val="26"/>
          <w:szCs w:val="26"/>
        </w:rPr>
        <w:t xml:space="preserve">Это таблица 3.1 «Климатические параметры холодного периода года» из СП 131.13330 </w:t>
      </w:r>
      <w:r w:rsidR="00AD07E2" w:rsidRPr="00255C11">
        <w:rPr>
          <w:sz w:val="26"/>
          <w:szCs w:val="26"/>
        </w:rPr>
        <w:t xml:space="preserve">Дата введения 2025-09-09 </w:t>
      </w:r>
      <w:r w:rsidRPr="00255C11">
        <w:rPr>
          <w:sz w:val="26"/>
          <w:szCs w:val="26"/>
        </w:rPr>
        <w:t xml:space="preserve">«Строительная климатология». Для г. </w:t>
      </w:r>
      <w:r w:rsidR="00F65652">
        <w:rPr>
          <w:sz w:val="26"/>
          <w:szCs w:val="26"/>
        </w:rPr>
        <w:t>Карабаш</w:t>
      </w:r>
      <w:r w:rsidRPr="00255C11">
        <w:rPr>
          <w:sz w:val="26"/>
          <w:szCs w:val="26"/>
        </w:rPr>
        <w:t xml:space="preserve"> климатические параметры принимаются по ближайшей метеостанции. </w:t>
      </w:r>
    </w:p>
    <w:tbl>
      <w:tblPr>
        <w:tblStyle w:val="15"/>
        <w:tblW w:w="0" w:type="auto"/>
        <w:tblLook w:val="04A0" w:firstRow="1" w:lastRow="0" w:firstColumn="1" w:lastColumn="0" w:noHBand="0" w:noVBand="1"/>
      </w:tblPr>
      <w:tblGrid>
        <w:gridCol w:w="476"/>
        <w:gridCol w:w="6699"/>
        <w:gridCol w:w="928"/>
        <w:gridCol w:w="1241"/>
      </w:tblGrid>
      <w:tr w:rsidR="00D42226" w:rsidRPr="00255C11" w14:paraId="44934067" w14:textId="77777777" w:rsidTr="00AD07E2">
        <w:trPr>
          <w:tblHeader/>
        </w:trPr>
        <w:tc>
          <w:tcPr>
            <w:tcW w:w="0" w:type="auto"/>
            <w:hideMark/>
          </w:tcPr>
          <w:p w14:paraId="351C6C3C" w14:textId="77777777" w:rsidR="00D42226" w:rsidRPr="00255C11" w:rsidRDefault="00D42226" w:rsidP="00AD07E2">
            <w:pPr>
              <w:jc w:val="center"/>
              <w:rPr>
                <w:sz w:val="26"/>
                <w:szCs w:val="26"/>
                <w:lang w:eastAsia="zh-CN"/>
              </w:rPr>
            </w:pPr>
            <w:r w:rsidRPr="00255C11">
              <w:rPr>
                <w:sz w:val="26"/>
                <w:szCs w:val="26"/>
                <w:lang w:eastAsia="zh-CN"/>
              </w:rPr>
              <w:t>№</w:t>
            </w:r>
          </w:p>
        </w:tc>
        <w:tc>
          <w:tcPr>
            <w:tcW w:w="0" w:type="auto"/>
            <w:hideMark/>
          </w:tcPr>
          <w:p w14:paraId="1E711789" w14:textId="77777777" w:rsidR="00D42226" w:rsidRPr="00255C11" w:rsidRDefault="00D42226" w:rsidP="00AD07E2">
            <w:pPr>
              <w:jc w:val="center"/>
              <w:rPr>
                <w:sz w:val="26"/>
                <w:szCs w:val="26"/>
                <w:lang w:eastAsia="zh-CN"/>
              </w:rPr>
            </w:pPr>
            <w:r w:rsidRPr="00255C11">
              <w:rPr>
                <w:sz w:val="26"/>
                <w:szCs w:val="26"/>
                <w:lang w:eastAsia="zh-CN"/>
              </w:rPr>
              <w:t>Параметр</w:t>
            </w:r>
          </w:p>
        </w:tc>
        <w:tc>
          <w:tcPr>
            <w:tcW w:w="0" w:type="auto"/>
            <w:hideMark/>
          </w:tcPr>
          <w:p w14:paraId="73A09F29" w14:textId="77777777" w:rsidR="00D42226" w:rsidRPr="00255C11" w:rsidRDefault="00D42226" w:rsidP="00AD07E2">
            <w:pPr>
              <w:jc w:val="center"/>
              <w:rPr>
                <w:sz w:val="26"/>
                <w:szCs w:val="26"/>
                <w:lang w:eastAsia="zh-CN"/>
              </w:rPr>
            </w:pPr>
            <w:r w:rsidRPr="00255C11">
              <w:rPr>
                <w:sz w:val="26"/>
                <w:szCs w:val="26"/>
                <w:lang w:eastAsia="zh-CN"/>
              </w:rPr>
              <w:t>Ед. изм.</w:t>
            </w:r>
          </w:p>
        </w:tc>
        <w:tc>
          <w:tcPr>
            <w:tcW w:w="0" w:type="auto"/>
            <w:hideMark/>
          </w:tcPr>
          <w:p w14:paraId="7406D12A" w14:textId="5624665F" w:rsidR="00D42226" w:rsidRPr="00255C11" w:rsidRDefault="00AD07E2" w:rsidP="00AD07E2">
            <w:pPr>
              <w:jc w:val="center"/>
              <w:rPr>
                <w:sz w:val="26"/>
                <w:szCs w:val="26"/>
                <w:lang w:eastAsia="zh-CN"/>
              </w:rPr>
            </w:pPr>
            <w:r w:rsidRPr="00255C11">
              <w:rPr>
                <w:sz w:val="26"/>
                <w:szCs w:val="26"/>
                <w:lang w:eastAsia="zh-CN"/>
              </w:rPr>
              <w:t>Значение</w:t>
            </w:r>
          </w:p>
        </w:tc>
      </w:tr>
      <w:tr w:rsidR="00D42226" w:rsidRPr="00255C11" w14:paraId="4E4D4D92" w14:textId="77777777" w:rsidTr="00AD07E2">
        <w:tc>
          <w:tcPr>
            <w:tcW w:w="0" w:type="auto"/>
            <w:hideMark/>
          </w:tcPr>
          <w:p w14:paraId="601A8AE7" w14:textId="77777777" w:rsidR="00D42226" w:rsidRPr="00255C11" w:rsidRDefault="00D42226" w:rsidP="00AD07E2">
            <w:pPr>
              <w:jc w:val="center"/>
              <w:rPr>
                <w:sz w:val="26"/>
                <w:szCs w:val="26"/>
                <w:lang w:eastAsia="zh-CN"/>
              </w:rPr>
            </w:pPr>
            <w:r w:rsidRPr="00255C11">
              <w:rPr>
                <w:sz w:val="26"/>
                <w:szCs w:val="26"/>
                <w:lang w:eastAsia="zh-CN"/>
              </w:rPr>
              <w:t>1</w:t>
            </w:r>
          </w:p>
        </w:tc>
        <w:tc>
          <w:tcPr>
            <w:tcW w:w="0" w:type="auto"/>
            <w:hideMark/>
          </w:tcPr>
          <w:p w14:paraId="754FB7CD" w14:textId="77777777" w:rsidR="00D42226" w:rsidRPr="00255C11" w:rsidRDefault="00D42226" w:rsidP="00AD07E2">
            <w:pPr>
              <w:jc w:val="center"/>
              <w:rPr>
                <w:sz w:val="26"/>
                <w:szCs w:val="26"/>
                <w:lang w:eastAsia="zh-CN"/>
              </w:rPr>
            </w:pPr>
            <w:r w:rsidRPr="00255C11">
              <w:rPr>
                <w:sz w:val="26"/>
                <w:szCs w:val="26"/>
                <w:lang w:eastAsia="zh-CN"/>
              </w:rPr>
              <w:t>Температура воздуха наиболее холодных суток, обеспеченностью 0,98</w:t>
            </w:r>
          </w:p>
        </w:tc>
        <w:tc>
          <w:tcPr>
            <w:tcW w:w="0" w:type="auto"/>
            <w:hideMark/>
          </w:tcPr>
          <w:p w14:paraId="0E4B254B" w14:textId="77777777" w:rsidR="00D42226" w:rsidRPr="00255C11" w:rsidRDefault="00D42226" w:rsidP="00AD07E2">
            <w:pPr>
              <w:jc w:val="center"/>
              <w:rPr>
                <w:sz w:val="26"/>
                <w:szCs w:val="26"/>
                <w:lang w:eastAsia="zh-CN"/>
              </w:rPr>
            </w:pPr>
            <w:r w:rsidRPr="00255C11">
              <w:rPr>
                <w:sz w:val="26"/>
                <w:szCs w:val="26"/>
                <w:lang w:eastAsia="zh-CN"/>
              </w:rPr>
              <w:t>°C</w:t>
            </w:r>
          </w:p>
        </w:tc>
        <w:tc>
          <w:tcPr>
            <w:tcW w:w="0" w:type="auto"/>
            <w:hideMark/>
          </w:tcPr>
          <w:p w14:paraId="73E25E6C" w14:textId="681AE41E" w:rsidR="00D42226" w:rsidRPr="00255C11" w:rsidRDefault="00D42226" w:rsidP="00AD07E2">
            <w:pPr>
              <w:jc w:val="center"/>
              <w:rPr>
                <w:sz w:val="26"/>
                <w:szCs w:val="26"/>
                <w:lang w:eastAsia="zh-CN"/>
              </w:rPr>
            </w:pPr>
            <w:r w:rsidRPr="00255C11">
              <w:rPr>
                <w:sz w:val="26"/>
                <w:szCs w:val="26"/>
                <w:lang w:eastAsia="zh-CN"/>
              </w:rPr>
              <w:t>−4</w:t>
            </w:r>
            <w:r w:rsidR="00F65652">
              <w:rPr>
                <w:sz w:val="26"/>
                <w:szCs w:val="26"/>
                <w:lang w:eastAsia="zh-CN"/>
              </w:rPr>
              <w:t>2</w:t>
            </w:r>
          </w:p>
        </w:tc>
      </w:tr>
      <w:tr w:rsidR="00D42226" w:rsidRPr="00255C11" w14:paraId="03228B42" w14:textId="77777777" w:rsidTr="00AD07E2">
        <w:tc>
          <w:tcPr>
            <w:tcW w:w="0" w:type="auto"/>
            <w:hideMark/>
          </w:tcPr>
          <w:p w14:paraId="06A5A918" w14:textId="77777777" w:rsidR="00D42226" w:rsidRPr="00255C11" w:rsidRDefault="00D42226" w:rsidP="00AD07E2">
            <w:pPr>
              <w:jc w:val="center"/>
              <w:rPr>
                <w:sz w:val="26"/>
                <w:szCs w:val="26"/>
                <w:lang w:eastAsia="zh-CN"/>
              </w:rPr>
            </w:pPr>
            <w:r w:rsidRPr="00255C11">
              <w:rPr>
                <w:sz w:val="26"/>
                <w:szCs w:val="26"/>
                <w:lang w:eastAsia="zh-CN"/>
              </w:rPr>
              <w:t>2</w:t>
            </w:r>
          </w:p>
        </w:tc>
        <w:tc>
          <w:tcPr>
            <w:tcW w:w="0" w:type="auto"/>
            <w:hideMark/>
          </w:tcPr>
          <w:p w14:paraId="1C54A309" w14:textId="77777777" w:rsidR="00D42226" w:rsidRPr="00255C11" w:rsidRDefault="00D42226" w:rsidP="00AD07E2">
            <w:pPr>
              <w:jc w:val="center"/>
              <w:rPr>
                <w:sz w:val="26"/>
                <w:szCs w:val="26"/>
                <w:lang w:eastAsia="zh-CN"/>
              </w:rPr>
            </w:pPr>
            <w:r w:rsidRPr="00255C11">
              <w:rPr>
                <w:sz w:val="26"/>
                <w:szCs w:val="26"/>
                <w:lang w:eastAsia="zh-CN"/>
              </w:rPr>
              <w:t>Температура воздуха наиболее холодных суток, обеспеченностью 0,92</w:t>
            </w:r>
          </w:p>
        </w:tc>
        <w:tc>
          <w:tcPr>
            <w:tcW w:w="0" w:type="auto"/>
            <w:hideMark/>
          </w:tcPr>
          <w:p w14:paraId="75FF5547" w14:textId="77777777" w:rsidR="00D42226" w:rsidRPr="00255C11" w:rsidRDefault="00D42226" w:rsidP="00AD07E2">
            <w:pPr>
              <w:jc w:val="center"/>
              <w:rPr>
                <w:sz w:val="26"/>
                <w:szCs w:val="26"/>
                <w:lang w:eastAsia="zh-CN"/>
              </w:rPr>
            </w:pPr>
            <w:r w:rsidRPr="00255C11">
              <w:rPr>
                <w:sz w:val="26"/>
                <w:szCs w:val="26"/>
                <w:lang w:eastAsia="zh-CN"/>
              </w:rPr>
              <w:t>°C</w:t>
            </w:r>
          </w:p>
        </w:tc>
        <w:tc>
          <w:tcPr>
            <w:tcW w:w="0" w:type="auto"/>
            <w:hideMark/>
          </w:tcPr>
          <w:p w14:paraId="5F7769CB" w14:textId="4822E725" w:rsidR="00D42226" w:rsidRPr="00255C11" w:rsidRDefault="00D42226" w:rsidP="00AD07E2">
            <w:pPr>
              <w:jc w:val="center"/>
              <w:rPr>
                <w:sz w:val="26"/>
                <w:szCs w:val="26"/>
                <w:lang w:eastAsia="zh-CN"/>
              </w:rPr>
            </w:pPr>
            <w:r w:rsidRPr="00255C11">
              <w:rPr>
                <w:sz w:val="26"/>
                <w:szCs w:val="26"/>
                <w:lang w:eastAsia="zh-CN"/>
              </w:rPr>
              <w:t>−3</w:t>
            </w:r>
            <w:r w:rsidR="00F65652">
              <w:rPr>
                <w:sz w:val="26"/>
                <w:szCs w:val="26"/>
                <w:lang w:eastAsia="zh-CN"/>
              </w:rPr>
              <w:t>9</w:t>
            </w:r>
          </w:p>
        </w:tc>
      </w:tr>
      <w:tr w:rsidR="00D42226" w:rsidRPr="00255C11" w14:paraId="1F109963" w14:textId="77777777" w:rsidTr="00AD07E2">
        <w:tc>
          <w:tcPr>
            <w:tcW w:w="0" w:type="auto"/>
            <w:hideMark/>
          </w:tcPr>
          <w:p w14:paraId="5F4515C7" w14:textId="77777777" w:rsidR="00D42226" w:rsidRPr="00255C11" w:rsidRDefault="00D42226" w:rsidP="00AD07E2">
            <w:pPr>
              <w:jc w:val="center"/>
              <w:rPr>
                <w:sz w:val="26"/>
                <w:szCs w:val="26"/>
                <w:lang w:eastAsia="zh-CN"/>
              </w:rPr>
            </w:pPr>
            <w:r w:rsidRPr="00255C11">
              <w:rPr>
                <w:sz w:val="26"/>
                <w:szCs w:val="26"/>
                <w:lang w:eastAsia="zh-CN"/>
              </w:rPr>
              <w:t>3</w:t>
            </w:r>
          </w:p>
        </w:tc>
        <w:tc>
          <w:tcPr>
            <w:tcW w:w="0" w:type="auto"/>
            <w:hideMark/>
          </w:tcPr>
          <w:p w14:paraId="786152FA" w14:textId="77777777" w:rsidR="00D42226" w:rsidRPr="00255C11" w:rsidRDefault="00D42226" w:rsidP="00AD07E2">
            <w:pPr>
              <w:jc w:val="center"/>
              <w:rPr>
                <w:sz w:val="26"/>
                <w:szCs w:val="26"/>
                <w:lang w:eastAsia="zh-CN"/>
              </w:rPr>
            </w:pPr>
            <w:r w:rsidRPr="00255C11">
              <w:rPr>
                <w:sz w:val="26"/>
                <w:szCs w:val="26"/>
                <w:lang w:eastAsia="zh-CN"/>
              </w:rPr>
              <w:t>Температура воздуха наиболее холодной пятидневки, обеспеченностью 0,98</w:t>
            </w:r>
          </w:p>
        </w:tc>
        <w:tc>
          <w:tcPr>
            <w:tcW w:w="0" w:type="auto"/>
            <w:hideMark/>
          </w:tcPr>
          <w:p w14:paraId="48B92FF0" w14:textId="77777777" w:rsidR="00D42226" w:rsidRPr="00255C11" w:rsidRDefault="00D42226" w:rsidP="00AD07E2">
            <w:pPr>
              <w:jc w:val="center"/>
              <w:rPr>
                <w:sz w:val="26"/>
                <w:szCs w:val="26"/>
                <w:lang w:eastAsia="zh-CN"/>
              </w:rPr>
            </w:pPr>
            <w:r w:rsidRPr="00255C11">
              <w:rPr>
                <w:sz w:val="26"/>
                <w:szCs w:val="26"/>
                <w:lang w:eastAsia="zh-CN"/>
              </w:rPr>
              <w:t>°C</w:t>
            </w:r>
          </w:p>
        </w:tc>
        <w:tc>
          <w:tcPr>
            <w:tcW w:w="0" w:type="auto"/>
            <w:hideMark/>
          </w:tcPr>
          <w:p w14:paraId="0370F26B" w14:textId="6CE4A9C2" w:rsidR="00D42226" w:rsidRPr="00255C11" w:rsidRDefault="00D42226" w:rsidP="00AD07E2">
            <w:pPr>
              <w:jc w:val="center"/>
              <w:rPr>
                <w:sz w:val="26"/>
                <w:szCs w:val="26"/>
                <w:lang w:eastAsia="zh-CN"/>
              </w:rPr>
            </w:pPr>
            <w:r w:rsidRPr="00255C11">
              <w:rPr>
                <w:sz w:val="26"/>
                <w:szCs w:val="26"/>
                <w:lang w:eastAsia="zh-CN"/>
              </w:rPr>
              <w:t>−3</w:t>
            </w:r>
            <w:r w:rsidR="00F65652">
              <w:rPr>
                <w:sz w:val="26"/>
                <w:szCs w:val="26"/>
                <w:lang w:eastAsia="zh-CN"/>
              </w:rPr>
              <w:t>6</w:t>
            </w:r>
          </w:p>
        </w:tc>
      </w:tr>
      <w:tr w:rsidR="00D42226" w:rsidRPr="00255C11" w14:paraId="16521A97" w14:textId="77777777" w:rsidTr="00AD07E2">
        <w:tc>
          <w:tcPr>
            <w:tcW w:w="0" w:type="auto"/>
            <w:hideMark/>
          </w:tcPr>
          <w:p w14:paraId="5AD92C60" w14:textId="77777777" w:rsidR="00D42226" w:rsidRPr="00255C11" w:rsidRDefault="00D42226" w:rsidP="00AD07E2">
            <w:pPr>
              <w:jc w:val="center"/>
              <w:rPr>
                <w:sz w:val="26"/>
                <w:szCs w:val="26"/>
                <w:lang w:eastAsia="zh-CN"/>
              </w:rPr>
            </w:pPr>
            <w:r w:rsidRPr="00255C11">
              <w:rPr>
                <w:sz w:val="26"/>
                <w:szCs w:val="26"/>
                <w:lang w:eastAsia="zh-CN"/>
              </w:rPr>
              <w:t>4</w:t>
            </w:r>
          </w:p>
        </w:tc>
        <w:tc>
          <w:tcPr>
            <w:tcW w:w="0" w:type="auto"/>
            <w:hideMark/>
          </w:tcPr>
          <w:p w14:paraId="58884EAB" w14:textId="77777777" w:rsidR="00D42226" w:rsidRPr="00255C11" w:rsidRDefault="00D42226" w:rsidP="00AD07E2">
            <w:pPr>
              <w:jc w:val="center"/>
              <w:rPr>
                <w:sz w:val="26"/>
                <w:szCs w:val="26"/>
                <w:lang w:eastAsia="zh-CN"/>
              </w:rPr>
            </w:pPr>
            <w:r w:rsidRPr="00255C11">
              <w:rPr>
                <w:sz w:val="26"/>
                <w:szCs w:val="26"/>
                <w:lang w:eastAsia="zh-CN"/>
              </w:rPr>
              <w:t>Температура воздуха наиболее холодной пятидневки, обеспеченностью 0,92</w:t>
            </w:r>
          </w:p>
        </w:tc>
        <w:tc>
          <w:tcPr>
            <w:tcW w:w="0" w:type="auto"/>
            <w:hideMark/>
          </w:tcPr>
          <w:p w14:paraId="003ED044" w14:textId="77777777" w:rsidR="00D42226" w:rsidRPr="00255C11" w:rsidRDefault="00D42226" w:rsidP="00AD07E2">
            <w:pPr>
              <w:jc w:val="center"/>
              <w:rPr>
                <w:sz w:val="26"/>
                <w:szCs w:val="26"/>
                <w:lang w:eastAsia="zh-CN"/>
              </w:rPr>
            </w:pPr>
            <w:r w:rsidRPr="00255C11">
              <w:rPr>
                <w:sz w:val="26"/>
                <w:szCs w:val="26"/>
                <w:lang w:eastAsia="zh-CN"/>
              </w:rPr>
              <w:t>°C</w:t>
            </w:r>
          </w:p>
        </w:tc>
        <w:tc>
          <w:tcPr>
            <w:tcW w:w="0" w:type="auto"/>
            <w:hideMark/>
          </w:tcPr>
          <w:p w14:paraId="04C86187" w14:textId="74106075" w:rsidR="00D42226" w:rsidRPr="00255C11" w:rsidRDefault="00D42226" w:rsidP="00AD07E2">
            <w:pPr>
              <w:jc w:val="center"/>
              <w:rPr>
                <w:sz w:val="26"/>
                <w:szCs w:val="26"/>
                <w:lang w:eastAsia="zh-CN"/>
              </w:rPr>
            </w:pPr>
            <w:r w:rsidRPr="00255C11">
              <w:rPr>
                <w:sz w:val="26"/>
                <w:szCs w:val="26"/>
                <w:lang w:eastAsia="zh-CN"/>
              </w:rPr>
              <w:t>−3</w:t>
            </w:r>
            <w:r w:rsidR="00F65652">
              <w:rPr>
                <w:sz w:val="26"/>
                <w:szCs w:val="26"/>
                <w:lang w:eastAsia="zh-CN"/>
              </w:rPr>
              <w:t>3</w:t>
            </w:r>
          </w:p>
        </w:tc>
      </w:tr>
      <w:tr w:rsidR="00D42226" w:rsidRPr="00255C11" w14:paraId="168E3ECA" w14:textId="77777777" w:rsidTr="00AD07E2">
        <w:tc>
          <w:tcPr>
            <w:tcW w:w="0" w:type="auto"/>
            <w:hideMark/>
          </w:tcPr>
          <w:p w14:paraId="66D2CA96" w14:textId="77777777" w:rsidR="00D42226" w:rsidRPr="00255C11" w:rsidRDefault="00D42226" w:rsidP="00AD07E2">
            <w:pPr>
              <w:jc w:val="center"/>
              <w:rPr>
                <w:sz w:val="26"/>
                <w:szCs w:val="26"/>
                <w:lang w:eastAsia="zh-CN"/>
              </w:rPr>
            </w:pPr>
            <w:r w:rsidRPr="00255C11">
              <w:rPr>
                <w:sz w:val="26"/>
                <w:szCs w:val="26"/>
                <w:lang w:eastAsia="zh-CN"/>
              </w:rPr>
              <w:t>5</w:t>
            </w:r>
          </w:p>
        </w:tc>
        <w:tc>
          <w:tcPr>
            <w:tcW w:w="0" w:type="auto"/>
            <w:hideMark/>
          </w:tcPr>
          <w:p w14:paraId="3FB2CB33" w14:textId="77777777" w:rsidR="00D42226" w:rsidRPr="00255C11" w:rsidRDefault="00D42226" w:rsidP="00AD07E2">
            <w:pPr>
              <w:jc w:val="center"/>
              <w:rPr>
                <w:sz w:val="26"/>
                <w:szCs w:val="26"/>
                <w:lang w:eastAsia="zh-CN"/>
              </w:rPr>
            </w:pPr>
            <w:r w:rsidRPr="00255C11">
              <w:rPr>
                <w:sz w:val="26"/>
                <w:szCs w:val="26"/>
                <w:lang w:eastAsia="zh-CN"/>
              </w:rPr>
              <w:t>Температура воздуха, обеспеченностью 0,94</w:t>
            </w:r>
          </w:p>
        </w:tc>
        <w:tc>
          <w:tcPr>
            <w:tcW w:w="0" w:type="auto"/>
            <w:hideMark/>
          </w:tcPr>
          <w:p w14:paraId="492A387F" w14:textId="77777777" w:rsidR="00D42226" w:rsidRPr="00255C11" w:rsidRDefault="00D42226" w:rsidP="00AD07E2">
            <w:pPr>
              <w:jc w:val="center"/>
              <w:rPr>
                <w:sz w:val="26"/>
                <w:szCs w:val="26"/>
                <w:lang w:eastAsia="zh-CN"/>
              </w:rPr>
            </w:pPr>
            <w:r w:rsidRPr="00255C11">
              <w:rPr>
                <w:sz w:val="26"/>
                <w:szCs w:val="26"/>
                <w:lang w:eastAsia="zh-CN"/>
              </w:rPr>
              <w:t>°C</w:t>
            </w:r>
          </w:p>
        </w:tc>
        <w:tc>
          <w:tcPr>
            <w:tcW w:w="0" w:type="auto"/>
            <w:hideMark/>
          </w:tcPr>
          <w:p w14:paraId="73C63939" w14:textId="4BAA21B0" w:rsidR="00D42226" w:rsidRPr="00255C11" w:rsidRDefault="00D42226" w:rsidP="00AD07E2">
            <w:pPr>
              <w:jc w:val="center"/>
              <w:rPr>
                <w:sz w:val="26"/>
                <w:szCs w:val="26"/>
                <w:lang w:eastAsia="zh-CN"/>
              </w:rPr>
            </w:pPr>
            <w:r w:rsidRPr="00255C11">
              <w:rPr>
                <w:sz w:val="26"/>
                <w:szCs w:val="26"/>
                <w:lang w:eastAsia="zh-CN"/>
              </w:rPr>
              <w:t>−</w:t>
            </w:r>
            <w:r w:rsidR="00F65652">
              <w:rPr>
                <w:sz w:val="26"/>
                <w:szCs w:val="26"/>
                <w:lang w:eastAsia="zh-CN"/>
              </w:rPr>
              <w:t>23</w:t>
            </w:r>
          </w:p>
        </w:tc>
      </w:tr>
      <w:tr w:rsidR="00D42226" w:rsidRPr="00255C11" w14:paraId="115C501E" w14:textId="77777777" w:rsidTr="00AD07E2">
        <w:tc>
          <w:tcPr>
            <w:tcW w:w="0" w:type="auto"/>
            <w:hideMark/>
          </w:tcPr>
          <w:p w14:paraId="6A0B8141" w14:textId="77777777" w:rsidR="00D42226" w:rsidRPr="00255C11" w:rsidRDefault="00D42226" w:rsidP="00AD07E2">
            <w:pPr>
              <w:jc w:val="center"/>
              <w:rPr>
                <w:sz w:val="26"/>
                <w:szCs w:val="26"/>
                <w:lang w:eastAsia="zh-CN"/>
              </w:rPr>
            </w:pPr>
            <w:r w:rsidRPr="00255C11">
              <w:rPr>
                <w:sz w:val="26"/>
                <w:szCs w:val="26"/>
                <w:lang w:eastAsia="zh-CN"/>
              </w:rPr>
              <w:t>6</w:t>
            </w:r>
          </w:p>
        </w:tc>
        <w:tc>
          <w:tcPr>
            <w:tcW w:w="0" w:type="auto"/>
            <w:hideMark/>
          </w:tcPr>
          <w:p w14:paraId="566A8B74" w14:textId="77777777" w:rsidR="00D42226" w:rsidRPr="00255C11" w:rsidRDefault="00D42226" w:rsidP="00AD07E2">
            <w:pPr>
              <w:jc w:val="center"/>
              <w:rPr>
                <w:sz w:val="26"/>
                <w:szCs w:val="26"/>
                <w:lang w:eastAsia="zh-CN"/>
              </w:rPr>
            </w:pPr>
            <w:r w:rsidRPr="00255C11">
              <w:rPr>
                <w:sz w:val="26"/>
                <w:szCs w:val="26"/>
                <w:lang w:eastAsia="zh-CN"/>
              </w:rPr>
              <w:t>Абсолютная минимальная температура воздуха</w:t>
            </w:r>
          </w:p>
        </w:tc>
        <w:tc>
          <w:tcPr>
            <w:tcW w:w="0" w:type="auto"/>
            <w:hideMark/>
          </w:tcPr>
          <w:p w14:paraId="5074D01C" w14:textId="77777777" w:rsidR="00D42226" w:rsidRPr="00255C11" w:rsidRDefault="00D42226" w:rsidP="00AD07E2">
            <w:pPr>
              <w:jc w:val="center"/>
              <w:rPr>
                <w:sz w:val="26"/>
                <w:szCs w:val="26"/>
                <w:lang w:eastAsia="zh-CN"/>
              </w:rPr>
            </w:pPr>
            <w:r w:rsidRPr="00255C11">
              <w:rPr>
                <w:sz w:val="26"/>
                <w:szCs w:val="26"/>
                <w:lang w:eastAsia="zh-CN"/>
              </w:rPr>
              <w:t>°C</w:t>
            </w:r>
          </w:p>
        </w:tc>
        <w:tc>
          <w:tcPr>
            <w:tcW w:w="0" w:type="auto"/>
            <w:hideMark/>
          </w:tcPr>
          <w:p w14:paraId="2C609C63" w14:textId="6AD198FC" w:rsidR="00D42226" w:rsidRPr="00255C11" w:rsidRDefault="00D42226" w:rsidP="00AD07E2">
            <w:pPr>
              <w:jc w:val="center"/>
              <w:rPr>
                <w:sz w:val="26"/>
                <w:szCs w:val="26"/>
                <w:lang w:eastAsia="zh-CN"/>
              </w:rPr>
            </w:pPr>
            <w:r w:rsidRPr="00255C11">
              <w:rPr>
                <w:sz w:val="26"/>
                <w:szCs w:val="26"/>
                <w:lang w:eastAsia="zh-CN"/>
              </w:rPr>
              <w:t>−4</w:t>
            </w:r>
            <w:r w:rsidR="00F65652">
              <w:rPr>
                <w:sz w:val="26"/>
                <w:szCs w:val="26"/>
                <w:lang w:eastAsia="zh-CN"/>
              </w:rPr>
              <w:t>8</w:t>
            </w:r>
          </w:p>
        </w:tc>
      </w:tr>
      <w:tr w:rsidR="00D42226" w:rsidRPr="00255C11" w14:paraId="58FB754F" w14:textId="77777777" w:rsidTr="00AD07E2">
        <w:tc>
          <w:tcPr>
            <w:tcW w:w="0" w:type="auto"/>
            <w:hideMark/>
          </w:tcPr>
          <w:p w14:paraId="1D7A53AF" w14:textId="77777777" w:rsidR="00D42226" w:rsidRPr="00255C11" w:rsidRDefault="00D42226" w:rsidP="00AD07E2">
            <w:pPr>
              <w:jc w:val="center"/>
              <w:rPr>
                <w:sz w:val="26"/>
                <w:szCs w:val="26"/>
                <w:lang w:eastAsia="zh-CN"/>
              </w:rPr>
            </w:pPr>
            <w:r w:rsidRPr="00255C11">
              <w:rPr>
                <w:sz w:val="26"/>
                <w:szCs w:val="26"/>
                <w:lang w:eastAsia="zh-CN"/>
              </w:rPr>
              <w:t>7</w:t>
            </w:r>
          </w:p>
        </w:tc>
        <w:tc>
          <w:tcPr>
            <w:tcW w:w="0" w:type="auto"/>
            <w:hideMark/>
          </w:tcPr>
          <w:p w14:paraId="78E930AB" w14:textId="77777777" w:rsidR="00D42226" w:rsidRPr="00255C11" w:rsidRDefault="00D42226" w:rsidP="00AD07E2">
            <w:pPr>
              <w:jc w:val="center"/>
              <w:rPr>
                <w:sz w:val="26"/>
                <w:szCs w:val="26"/>
                <w:lang w:eastAsia="zh-CN"/>
              </w:rPr>
            </w:pPr>
            <w:r w:rsidRPr="00255C11">
              <w:rPr>
                <w:sz w:val="26"/>
                <w:szCs w:val="26"/>
                <w:lang w:eastAsia="zh-CN"/>
              </w:rPr>
              <w:t>Средняя суточная амплитуда температуры воздуха наиболее холодного месяца</w:t>
            </w:r>
          </w:p>
        </w:tc>
        <w:tc>
          <w:tcPr>
            <w:tcW w:w="0" w:type="auto"/>
            <w:hideMark/>
          </w:tcPr>
          <w:p w14:paraId="24FD16FE" w14:textId="77777777" w:rsidR="00D42226" w:rsidRPr="00255C11" w:rsidRDefault="00D42226" w:rsidP="00AD07E2">
            <w:pPr>
              <w:jc w:val="center"/>
              <w:rPr>
                <w:sz w:val="26"/>
                <w:szCs w:val="26"/>
                <w:lang w:eastAsia="zh-CN"/>
              </w:rPr>
            </w:pPr>
            <w:r w:rsidRPr="00255C11">
              <w:rPr>
                <w:sz w:val="26"/>
                <w:szCs w:val="26"/>
                <w:lang w:eastAsia="zh-CN"/>
              </w:rPr>
              <w:t>°C</w:t>
            </w:r>
          </w:p>
        </w:tc>
        <w:tc>
          <w:tcPr>
            <w:tcW w:w="0" w:type="auto"/>
            <w:hideMark/>
          </w:tcPr>
          <w:p w14:paraId="1C67E651" w14:textId="6DFEC663" w:rsidR="00D42226" w:rsidRPr="00255C11" w:rsidRDefault="00F65652" w:rsidP="00AD07E2">
            <w:pPr>
              <w:jc w:val="center"/>
              <w:rPr>
                <w:sz w:val="26"/>
                <w:szCs w:val="26"/>
                <w:lang w:eastAsia="zh-CN"/>
              </w:rPr>
            </w:pPr>
            <w:r>
              <w:rPr>
                <w:sz w:val="26"/>
                <w:szCs w:val="26"/>
                <w:lang w:eastAsia="zh-CN"/>
              </w:rPr>
              <w:t>12,1</w:t>
            </w:r>
          </w:p>
        </w:tc>
      </w:tr>
      <w:tr w:rsidR="00D42226" w:rsidRPr="00255C11" w14:paraId="07B21F3F" w14:textId="77777777" w:rsidTr="00AD07E2">
        <w:tc>
          <w:tcPr>
            <w:tcW w:w="0" w:type="auto"/>
            <w:hideMark/>
          </w:tcPr>
          <w:p w14:paraId="41D04745" w14:textId="77777777" w:rsidR="00D42226" w:rsidRPr="00255C11" w:rsidRDefault="00D42226" w:rsidP="00AD07E2">
            <w:pPr>
              <w:jc w:val="center"/>
              <w:rPr>
                <w:sz w:val="26"/>
                <w:szCs w:val="26"/>
                <w:lang w:eastAsia="zh-CN"/>
              </w:rPr>
            </w:pPr>
            <w:r w:rsidRPr="00255C11">
              <w:rPr>
                <w:sz w:val="26"/>
                <w:szCs w:val="26"/>
                <w:lang w:eastAsia="zh-CN"/>
              </w:rPr>
              <w:t>8</w:t>
            </w:r>
          </w:p>
        </w:tc>
        <w:tc>
          <w:tcPr>
            <w:tcW w:w="0" w:type="auto"/>
            <w:hideMark/>
          </w:tcPr>
          <w:p w14:paraId="6E4AE74C" w14:textId="2BA95FC8" w:rsidR="00D42226" w:rsidRPr="00255C11" w:rsidRDefault="00D42226" w:rsidP="00AD07E2">
            <w:pPr>
              <w:jc w:val="center"/>
              <w:rPr>
                <w:sz w:val="26"/>
                <w:szCs w:val="26"/>
                <w:lang w:eastAsia="zh-CN"/>
              </w:rPr>
            </w:pPr>
            <w:r w:rsidRPr="00255C11">
              <w:rPr>
                <w:sz w:val="26"/>
                <w:szCs w:val="26"/>
                <w:lang w:eastAsia="zh-CN"/>
              </w:rPr>
              <w:t xml:space="preserve">Период со средней суточной t ≤ 0 °C </w:t>
            </w:r>
            <w:r w:rsidR="00AD07E2" w:rsidRPr="00255C11">
              <w:rPr>
                <w:sz w:val="26"/>
                <w:szCs w:val="26"/>
                <w:lang w:eastAsia="zh-CN"/>
              </w:rPr>
              <w:t>-</w:t>
            </w:r>
            <w:r w:rsidRPr="00255C11">
              <w:rPr>
                <w:sz w:val="26"/>
                <w:szCs w:val="26"/>
                <w:lang w:eastAsia="zh-CN"/>
              </w:rPr>
              <w:t xml:space="preserve"> продолжительность</w:t>
            </w:r>
          </w:p>
        </w:tc>
        <w:tc>
          <w:tcPr>
            <w:tcW w:w="0" w:type="auto"/>
            <w:hideMark/>
          </w:tcPr>
          <w:p w14:paraId="4A984884" w14:textId="77777777" w:rsidR="00D42226" w:rsidRPr="00255C11" w:rsidRDefault="00D42226" w:rsidP="00AD07E2">
            <w:pPr>
              <w:jc w:val="center"/>
              <w:rPr>
                <w:sz w:val="26"/>
                <w:szCs w:val="26"/>
                <w:lang w:eastAsia="zh-CN"/>
              </w:rPr>
            </w:pPr>
            <w:proofErr w:type="spellStart"/>
            <w:r w:rsidRPr="00255C11">
              <w:rPr>
                <w:sz w:val="26"/>
                <w:szCs w:val="26"/>
                <w:lang w:eastAsia="zh-CN"/>
              </w:rPr>
              <w:t>сут</w:t>
            </w:r>
            <w:proofErr w:type="spellEnd"/>
          </w:p>
        </w:tc>
        <w:tc>
          <w:tcPr>
            <w:tcW w:w="0" w:type="auto"/>
            <w:hideMark/>
          </w:tcPr>
          <w:p w14:paraId="4F22DE2C" w14:textId="2255DB2E" w:rsidR="00D42226" w:rsidRPr="00255C11" w:rsidRDefault="00F65652" w:rsidP="00AD07E2">
            <w:pPr>
              <w:jc w:val="center"/>
              <w:rPr>
                <w:sz w:val="26"/>
                <w:szCs w:val="26"/>
                <w:lang w:eastAsia="zh-CN"/>
              </w:rPr>
            </w:pPr>
            <w:r>
              <w:rPr>
                <w:sz w:val="26"/>
                <w:szCs w:val="26"/>
                <w:lang w:eastAsia="zh-CN"/>
              </w:rPr>
              <w:t>162</w:t>
            </w:r>
          </w:p>
        </w:tc>
      </w:tr>
      <w:tr w:rsidR="00D42226" w:rsidRPr="00255C11" w14:paraId="0AB0D73C" w14:textId="77777777" w:rsidTr="00AD07E2">
        <w:tc>
          <w:tcPr>
            <w:tcW w:w="0" w:type="auto"/>
            <w:hideMark/>
          </w:tcPr>
          <w:p w14:paraId="57655E85" w14:textId="77777777" w:rsidR="00D42226" w:rsidRPr="00255C11" w:rsidRDefault="00D42226" w:rsidP="00AD07E2">
            <w:pPr>
              <w:jc w:val="center"/>
              <w:rPr>
                <w:sz w:val="26"/>
                <w:szCs w:val="26"/>
                <w:lang w:eastAsia="zh-CN"/>
              </w:rPr>
            </w:pPr>
            <w:r w:rsidRPr="00255C11">
              <w:rPr>
                <w:sz w:val="26"/>
                <w:szCs w:val="26"/>
                <w:lang w:eastAsia="zh-CN"/>
              </w:rPr>
              <w:t>9</w:t>
            </w:r>
          </w:p>
        </w:tc>
        <w:tc>
          <w:tcPr>
            <w:tcW w:w="0" w:type="auto"/>
            <w:hideMark/>
          </w:tcPr>
          <w:p w14:paraId="66E7FBB7" w14:textId="059798BE" w:rsidR="00D42226" w:rsidRPr="00255C11" w:rsidRDefault="00D42226" w:rsidP="00AD07E2">
            <w:pPr>
              <w:jc w:val="center"/>
              <w:rPr>
                <w:sz w:val="26"/>
                <w:szCs w:val="26"/>
                <w:lang w:eastAsia="zh-CN"/>
              </w:rPr>
            </w:pPr>
            <w:r w:rsidRPr="00255C11">
              <w:rPr>
                <w:sz w:val="26"/>
                <w:szCs w:val="26"/>
                <w:lang w:eastAsia="zh-CN"/>
              </w:rPr>
              <w:t xml:space="preserve">Период со средней суточной t ≤ 0 °C </w:t>
            </w:r>
            <w:r w:rsidR="00AD07E2" w:rsidRPr="00255C11">
              <w:rPr>
                <w:sz w:val="26"/>
                <w:szCs w:val="26"/>
                <w:lang w:eastAsia="zh-CN"/>
              </w:rPr>
              <w:t>-</w:t>
            </w:r>
            <w:r w:rsidRPr="00255C11">
              <w:rPr>
                <w:sz w:val="26"/>
                <w:szCs w:val="26"/>
                <w:lang w:eastAsia="zh-CN"/>
              </w:rPr>
              <w:t xml:space="preserve"> средняя температура</w:t>
            </w:r>
          </w:p>
        </w:tc>
        <w:tc>
          <w:tcPr>
            <w:tcW w:w="0" w:type="auto"/>
            <w:hideMark/>
          </w:tcPr>
          <w:p w14:paraId="6CB08ECB" w14:textId="77777777" w:rsidR="00D42226" w:rsidRPr="00255C11" w:rsidRDefault="00D42226" w:rsidP="00AD07E2">
            <w:pPr>
              <w:jc w:val="center"/>
              <w:rPr>
                <w:sz w:val="26"/>
                <w:szCs w:val="26"/>
                <w:lang w:eastAsia="zh-CN"/>
              </w:rPr>
            </w:pPr>
            <w:r w:rsidRPr="00255C11">
              <w:rPr>
                <w:sz w:val="26"/>
                <w:szCs w:val="26"/>
                <w:lang w:eastAsia="zh-CN"/>
              </w:rPr>
              <w:t>°C</w:t>
            </w:r>
          </w:p>
        </w:tc>
        <w:tc>
          <w:tcPr>
            <w:tcW w:w="0" w:type="auto"/>
            <w:hideMark/>
          </w:tcPr>
          <w:p w14:paraId="4C62F07D" w14:textId="0685EF63" w:rsidR="00D42226" w:rsidRPr="00255C11" w:rsidRDefault="00D42226" w:rsidP="00AD07E2">
            <w:pPr>
              <w:jc w:val="center"/>
              <w:rPr>
                <w:sz w:val="26"/>
                <w:szCs w:val="26"/>
                <w:lang w:eastAsia="zh-CN"/>
              </w:rPr>
            </w:pPr>
            <w:r w:rsidRPr="00255C11">
              <w:rPr>
                <w:sz w:val="26"/>
                <w:szCs w:val="26"/>
                <w:lang w:eastAsia="zh-CN"/>
              </w:rPr>
              <w:t>−</w:t>
            </w:r>
            <w:r w:rsidR="00F65652">
              <w:rPr>
                <w:sz w:val="26"/>
                <w:szCs w:val="26"/>
                <w:lang w:eastAsia="zh-CN"/>
              </w:rPr>
              <w:t>11,1</w:t>
            </w:r>
          </w:p>
        </w:tc>
      </w:tr>
      <w:tr w:rsidR="00D42226" w:rsidRPr="00255C11" w14:paraId="453C4ACD" w14:textId="77777777" w:rsidTr="00AD07E2">
        <w:tc>
          <w:tcPr>
            <w:tcW w:w="0" w:type="auto"/>
            <w:hideMark/>
          </w:tcPr>
          <w:p w14:paraId="3D3DDAE2" w14:textId="77777777" w:rsidR="00D42226" w:rsidRPr="00255C11" w:rsidRDefault="00D42226" w:rsidP="00AD07E2">
            <w:pPr>
              <w:jc w:val="center"/>
              <w:rPr>
                <w:sz w:val="26"/>
                <w:szCs w:val="26"/>
                <w:lang w:eastAsia="zh-CN"/>
              </w:rPr>
            </w:pPr>
            <w:r w:rsidRPr="00255C11">
              <w:rPr>
                <w:sz w:val="26"/>
                <w:szCs w:val="26"/>
                <w:lang w:eastAsia="zh-CN"/>
              </w:rPr>
              <w:t>10</w:t>
            </w:r>
          </w:p>
        </w:tc>
        <w:tc>
          <w:tcPr>
            <w:tcW w:w="0" w:type="auto"/>
            <w:hideMark/>
          </w:tcPr>
          <w:p w14:paraId="0902F1E3" w14:textId="4D59CE7B" w:rsidR="00D42226" w:rsidRPr="00255C11" w:rsidRDefault="00D42226" w:rsidP="00AD07E2">
            <w:pPr>
              <w:jc w:val="center"/>
              <w:rPr>
                <w:sz w:val="26"/>
                <w:szCs w:val="26"/>
                <w:lang w:eastAsia="zh-CN"/>
              </w:rPr>
            </w:pPr>
            <w:r w:rsidRPr="00255C11">
              <w:rPr>
                <w:sz w:val="26"/>
                <w:szCs w:val="26"/>
                <w:lang w:eastAsia="zh-CN"/>
              </w:rPr>
              <w:t xml:space="preserve">Период со средней суточной t ≤ 8 °C </w:t>
            </w:r>
            <w:r w:rsidR="00AD07E2" w:rsidRPr="00255C11">
              <w:rPr>
                <w:sz w:val="26"/>
                <w:szCs w:val="26"/>
                <w:lang w:eastAsia="zh-CN"/>
              </w:rPr>
              <w:t>-</w:t>
            </w:r>
            <w:r w:rsidRPr="00255C11">
              <w:rPr>
                <w:sz w:val="26"/>
                <w:szCs w:val="26"/>
                <w:lang w:eastAsia="zh-CN"/>
              </w:rPr>
              <w:t xml:space="preserve"> продолжительность</w:t>
            </w:r>
          </w:p>
        </w:tc>
        <w:tc>
          <w:tcPr>
            <w:tcW w:w="0" w:type="auto"/>
            <w:hideMark/>
          </w:tcPr>
          <w:p w14:paraId="51064683" w14:textId="77777777" w:rsidR="00D42226" w:rsidRPr="00255C11" w:rsidRDefault="00D42226" w:rsidP="00AD07E2">
            <w:pPr>
              <w:jc w:val="center"/>
              <w:rPr>
                <w:sz w:val="26"/>
                <w:szCs w:val="26"/>
                <w:lang w:eastAsia="zh-CN"/>
              </w:rPr>
            </w:pPr>
            <w:proofErr w:type="spellStart"/>
            <w:r w:rsidRPr="00255C11">
              <w:rPr>
                <w:sz w:val="26"/>
                <w:szCs w:val="26"/>
                <w:lang w:eastAsia="zh-CN"/>
              </w:rPr>
              <w:t>сут</w:t>
            </w:r>
            <w:proofErr w:type="spellEnd"/>
          </w:p>
        </w:tc>
        <w:tc>
          <w:tcPr>
            <w:tcW w:w="0" w:type="auto"/>
            <w:hideMark/>
          </w:tcPr>
          <w:p w14:paraId="78CC0081" w14:textId="5952CC47" w:rsidR="00D42226" w:rsidRPr="00255C11" w:rsidRDefault="00D42226" w:rsidP="00AD07E2">
            <w:pPr>
              <w:jc w:val="center"/>
              <w:rPr>
                <w:sz w:val="26"/>
                <w:szCs w:val="26"/>
                <w:lang w:eastAsia="zh-CN"/>
              </w:rPr>
            </w:pPr>
            <w:r w:rsidRPr="00255C11">
              <w:rPr>
                <w:sz w:val="26"/>
                <w:szCs w:val="26"/>
                <w:lang w:eastAsia="zh-CN"/>
              </w:rPr>
              <w:t>21</w:t>
            </w:r>
            <w:r w:rsidR="00F65652">
              <w:rPr>
                <w:sz w:val="26"/>
                <w:szCs w:val="26"/>
                <w:lang w:eastAsia="zh-CN"/>
              </w:rPr>
              <w:t>8</w:t>
            </w:r>
          </w:p>
        </w:tc>
      </w:tr>
      <w:tr w:rsidR="00D42226" w:rsidRPr="00255C11" w14:paraId="35C5124D" w14:textId="77777777" w:rsidTr="00AD07E2">
        <w:tc>
          <w:tcPr>
            <w:tcW w:w="0" w:type="auto"/>
            <w:hideMark/>
          </w:tcPr>
          <w:p w14:paraId="350E70B7" w14:textId="77777777" w:rsidR="00D42226" w:rsidRPr="00255C11" w:rsidRDefault="00D42226" w:rsidP="00AD07E2">
            <w:pPr>
              <w:jc w:val="center"/>
              <w:rPr>
                <w:sz w:val="26"/>
                <w:szCs w:val="26"/>
                <w:lang w:eastAsia="zh-CN"/>
              </w:rPr>
            </w:pPr>
            <w:r w:rsidRPr="00255C11">
              <w:rPr>
                <w:sz w:val="26"/>
                <w:szCs w:val="26"/>
                <w:lang w:eastAsia="zh-CN"/>
              </w:rPr>
              <w:lastRenderedPageBreak/>
              <w:t>11</w:t>
            </w:r>
          </w:p>
        </w:tc>
        <w:tc>
          <w:tcPr>
            <w:tcW w:w="0" w:type="auto"/>
            <w:hideMark/>
          </w:tcPr>
          <w:p w14:paraId="0606F8F2" w14:textId="5647FB05" w:rsidR="00D42226" w:rsidRPr="00255C11" w:rsidRDefault="00D42226" w:rsidP="00AD07E2">
            <w:pPr>
              <w:jc w:val="center"/>
              <w:rPr>
                <w:sz w:val="26"/>
                <w:szCs w:val="26"/>
                <w:lang w:eastAsia="zh-CN"/>
              </w:rPr>
            </w:pPr>
            <w:r w:rsidRPr="00255C11">
              <w:rPr>
                <w:sz w:val="26"/>
                <w:szCs w:val="26"/>
                <w:lang w:eastAsia="zh-CN"/>
              </w:rPr>
              <w:t xml:space="preserve">Период со средней суточной t ≤ 8 °C </w:t>
            </w:r>
            <w:r w:rsidR="00AD07E2" w:rsidRPr="00255C11">
              <w:rPr>
                <w:sz w:val="26"/>
                <w:szCs w:val="26"/>
                <w:lang w:eastAsia="zh-CN"/>
              </w:rPr>
              <w:t>-</w:t>
            </w:r>
            <w:r w:rsidRPr="00255C11">
              <w:rPr>
                <w:sz w:val="26"/>
                <w:szCs w:val="26"/>
                <w:lang w:eastAsia="zh-CN"/>
              </w:rPr>
              <w:t xml:space="preserve"> средняя температура</w:t>
            </w:r>
          </w:p>
        </w:tc>
        <w:tc>
          <w:tcPr>
            <w:tcW w:w="0" w:type="auto"/>
            <w:hideMark/>
          </w:tcPr>
          <w:p w14:paraId="548914EF" w14:textId="77777777" w:rsidR="00D42226" w:rsidRPr="00255C11" w:rsidRDefault="00D42226" w:rsidP="00AD07E2">
            <w:pPr>
              <w:jc w:val="center"/>
              <w:rPr>
                <w:sz w:val="26"/>
                <w:szCs w:val="26"/>
                <w:lang w:eastAsia="zh-CN"/>
              </w:rPr>
            </w:pPr>
            <w:r w:rsidRPr="00255C11">
              <w:rPr>
                <w:sz w:val="26"/>
                <w:szCs w:val="26"/>
                <w:lang w:eastAsia="zh-CN"/>
              </w:rPr>
              <w:t>°C</w:t>
            </w:r>
          </w:p>
        </w:tc>
        <w:tc>
          <w:tcPr>
            <w:tcW w:w="0" w:type="auto"/>
            <w:hideMark/>
          </w:tcPr>
          <w:p w14:paraId="29F4F76E" w14:textId="6963C072" w:rsidR="00D42226" w:rsidRPr="00255C11" w:rsidRDefault="00D42226" w:rsidP="00AD07E2">
            <w:pPr>
              <w:jc w:val="center"/>
              <w:rPr>
                <w:sz w:val="26"/>
                <w:szCs w:val="26"/>
                <w:lang w:eastAsia="zh-CN"/>
              </w:rPr>
            </w:pPr>
            <w:r w:rsidRPr="00255C11">
              <w:rPr>
                <w:sz w:val="26"/>
                <w:szCs w:val="26"/>
                <w:lang w:eastAsia="zh-CN"/>
              </w:rPr>
              <w:t>−</w:t>
            </w:r>
            <w:r w:rsidR="00F65652">
              <w:rPr>
                <w:sz w:val="26"/>
                <w:szCs w:val="26"/>
                <w:lang w:eastAsia="zh-CN"/>
              </w:rPr>
              <w:t>7,2</w:t>
            </w:r>
          </w:p>
        </w:tc>
      </w:tr>
      <w:tr w:rsidR="00D42226" w:rsidRPr="00255C11" w14:paraId="7D7648EA" w14:textId="77777777" w:rsidTr="00AD07E2">
        <w:tc>
          <w:tcPr>
            <w:tcW w:w="0" w:type="auto"/>
            <w:hideMark/>
          </w:tcPr>
          <w:p w14:paraId="645BD78E" w14:textId="77777777" w:rsidR="00D42226" w:rsidRPr="00255C11" w:rsidRDefault="00D42226" w:rsidP="00AD07E2">
            <w:pPr>
              <w:jc w:val="center"/>
              <w:rPr>
                <w:sz w:val="26"/>
                <w:szCs w:val="26"/>
                <w:lang w:eastAsia="zh-CN"/>
              </w:rPr>
            </w:pPr>
            <w:r w:rsidRPr="00255C11">
              <w:rPr>
                <w:sz w:val="26"/>
                <w:szCs w:val="26"/>
                <w:lang w:eastAsia="zh-CN"/>
              </w:rPr>
              <w:t>12</w:t>
            </w:r>
          </w:p>
        </w:tc>
        <w:tc>
          <w:tcPr>
            <w:tcW w:w="0" w:type="auto"/>
            <w:hideMark/>
          </w:tcPr>
          <w:p w14:paraId="32695CA5" w14:textId="1F097F64" w:rsidR="00D42226" w:rsidRPr="00255C11" w:rsidRDefault="00D42226" w:rsidP="00AD07E2">
            <w:pPr>
              <w:jc w:val="center"/>
              <w:rPr>
                <w:sz w:val="26"/>
                <w:szCs w:val="26"/>
                <w:lang w:eastAsia="zh-CN"/>
              </w:rPr>
            </w:pPr>
            <w:r w:rsidRPr="00255C11">
              <w:rPr>
                <w:sz w:val="26"/>
                <w:szCs w:val="26"/>
                <w:lang w:eastAsia="zh-CN"/>
              </w:rPr>
              <w:t xml:space="preserve">Период со средней суточной t ≤ 10 °C </w:t>
            </w:r>
            <w:r w:rsidR="00AD07E2" w:rsidRPr="00255C11">
              <w:rPr>
                <w:sz w:val="26"/>
                <w:szCs w:val="26"/>
                <w:lang w:eastAsia="zh-CN"/>
              </w:rPr>
              <w:t>-</w:t>
            </w:r>
            <w:r w:rsidRPr="00255C11">
              <w:rPr>
                <w:sz w:val="26"/>
                <w:szCs w:val="26"/>
                <w:lang w:eastAsia="zh-CN"/>
              </w:rPr>
              <w:t xml:space="preserve"> продолжительность</w:t>
            </w:r>
          </w:p>
        </w:tc>
        <w:tc>
          <w:tcPr>
            <w:tcW w:w="0" w:type="auto"/>
            <w:hideMark/>
          </w:tcPr>
          <w:p w14:paraId="0F13FBAA" w14:textId="77777777" w:rsidR="00D42226" w:rsidRPr="00255C11" w:rsidRDefault="00D42226" w:rsidP="00AD07E2">
            <w:pPr>
              <w:jc w:val="center"/>
              <w:rPr>
                <w:sz w:val="26"/>
                <w:szCs w:val="26"/>
                <w:lang w:eastAsia="zh-CN"/>
              </w:rPr>
            </w:pPr>
            <w:proofErr w:type="spellStart"/>
            <w:r w:rsidRPr="00255C11">
              <w:rPr>
                <w:sz w:val="26"/>
                <w:szCs w:val="26"/>
                <w:lang w:eastAsia="zh-CN"/>
              </w:rPr>
              <w:t>сут</w:t>
            </w:r>
            <w:proofErr w:type="spellEnd"/>
          </w:p>
        </w:tc>
        <w:tc>
          <w:tcPr>
            <w:tcW w:w="0" w:type="auto"/>
            <w:hideMark/>
          </w:tcPr>
          <w:p w14:paraId="0CAA5472" w14:textId="77777777" w:rsidR="00D42226" w:rsidRPr="00255C11" w:rsidRDefault="00D42226" w:rsidP="00AD07E2">
            <w:pPr>
              <w:jc w:val="center"/>
              <w:rPr>
                <w:sz w:val="26"/>
                <w:szCs w:val="26"/>
                <w:lang w:eastAsia="zh-CN"/>
              </w:rPr>
            </w:pPr>
            <w:r w:rsidRPr="00255C11">
              <w:rPr>
                <w:sz w:val="26"/>
                <w:szCs w:val="26"/>
                <w:lang w:eastAsia="zh-CN"/>
              </w:rPr>
              <w:t>235</w:t>
            </w:r>
          </w:p>
        </w:tc>
      </w:tr>
      <w:tr w:rsidR="00D42226" w:rsidRPr="00255C11" w14:paraId="11710A3F" w14:textId="77777777" w:rsidTr="00AD07E2">
        <w:tc>
          <w:tcPr>
            <w:tcW w:w="0" w:type="auto"/>
            <w:hideMark/>
          </w:tcPr>
          <w:p w14:paraId="3DD83F5B" w14:textId="77777777" w:rsidR="00D42226" w:rsidRPr="00255C11" w:rsidRDefault="00D42226" w:rsidP="00AD07E2">
            <w:pPr>
              <w:jc w:val="center"/>
              <w:rPr>
                <w:sz w:val="26"/>
                <w:szCs w:val="26"/>
                <w:lang w:eastAsia="zh-CN"/>
              </w:rPr>
            </w:pPr>
            <w:r w:rsidRPr="00255C11">
              <w:rPr>
                <w:sz w:val="26"/>
                <w:szCs w:val="26"/>
                <w:lang w:eastAsia="zh-CN"/>
              </w:rPr>
              <w:t>13</w:t>
            </w:r>
          </w:p>
        </w:tc>
        <w:tc>
          <w:tcPr>
            <w:tcW w:w="0" w:type="auto"/>
            <w:hideMark/>
          </w:tcPr>
          <w:p w14:paraId="2C0353C3" w14:textId="3454A486" w:rsidR="00D42226" w:rsidRPr="00255C11" w:rsidRDefault="00D42226" w:rsidP="00AD07E2">
            <w:pPr>
              <w:jc w:val="center"/>
              <w:rPr>
                <w:sz w:val="26"/>
                <w:szCs w:val="26"/>
                <w:lang w:eastAsia="zh-CN"/>
              </w:rPr>
            </w:pPr>
            <w:r w:rsidRPr="00255C11">
              <w:rPr>
                <w:sz w:val="26"/>
                <w:szCs w:val="26"/>
                <w:lang w:eastAsia="zh-CN"/>
              </w:rPr>
              <w:t xml:space="preserve">Период со средней суточной t ≤ 10 °C </w:t>
            </w:r>
            <w:r w:rsidR="00AD07E2" w:rsidRPr="00255C11">
              <w:rPr>
                <w:sz w:val="26"/>
                <w:szCs w:val="26"/>
                <w:lang w:eastAsia="zh-CN"/>
              </w:rPr>
              <w:t>-</w:t>
            </w:r>
            <w:r w:rsidRPr="00255C11">
              <w:rPr>
                <w:sz w:val="26"/>
                <w:szCs w:val="26"/>
                <w:lang w:eastAsia="zh-CN"/>
              </w:rPr>
              <w:t xml:space="preserve"> средняя температура</w:t>
            </w:r>
          </w:p>
        </w:tc>
        <w:tc>
          <w:tcPr>
            <w:tcW w:w="0" w:type="auto"/>
            <w:hideMark/>
          </w:tcPr>
          <w:p w14:paraId="16B1212E" w14:textId="77777777" w:rsidR="00D42226" w:rsidRPr="00255C11" w:rsidRDefault="00D42226" w:rsidP="00AD07E2">
            <w:pPr>
              <w:jc w:val="center"/>
              <w:rPr>
                <w:sz w:val="26"/>
                <w:szCs w:val="26"/>
                <w:lang w:eastAsia="zh-CN"/>
              </w:rPr>
            </w:pPr>
            <w:r w:rsidRPr="00255C11">
              <w:rPr>
                <w:sz w:val="26"/>
                <w:szCs w:val="26"/>
                <w:lang w:eastAsia="zh-CN"/>
              </w:rPr>
              <w:t>°C</w:t>
            </w:r>
          </w:p>
        </w:tc>
        <w:tc>
          <w:tcPr>
            <w:tcW w:w="0" w:type="auto"/>
            <w:hideMark/>
          </w:tcPr>
          <w:p w14:paraId="2452A42D" w14:textId="7313ABD9" w:rsidR="00D42226" w:rsidRPr="00255C11" w:rsidRDefault="00D42226" w:rsidP="00AD07E2">
            <w:pPr>
              <w:jc w:val="center"/>
              <w:rPr>
                <w:sz w:val="26"/>
                <w:szCs w:val="26"/>
                <w:lang w:eastAsia="zh-CN"/>
              </w:rPr>
            </w:pPr>
            <w:r w:rsidRPr="00255C11">
              <w:rPr>
                <w:sz w:val="26"/>
                <w:szCs w:val="26"/>
                <w:lang w:eastAsia="zh-CN"/>
              </w:rPr>
              <w:t>−</w:t>
            </w:r>
            <w:r w:rsidR="00F65652">
              <w:rPr>
                <w:sz w:val="26"/>
                <w:szCs w:val="26"/>
                <w:lang w:eastAsia="zh-CN"/>
              </w:rPr>
              <w:t>6,0</w:t>
            </w:r>
          </w:p>
        </w:tc>
      </w:tr>
      <w:tr w:rsidR="00D42226" w:rsidRPr="00255C11" w14:paraId="3B40B8FA" w14:textId="77777777" w:rsidTr="00AD07E2">
        <w:tc>
          <w:tcPr>
            <w:tcW w:w="0" w:type="auto"/>
            <w:hideMark/>
          </w:tcPr>
          <w:p w14:paraId="38A2D9B2" w14:textId="77777777" w:rsidR="00D42226" w:rsidRPr="00255C11" w:rsidRDefault="00D42226" w:rsidP="00AD07E2">
            <w:pPr>
              <w:jc w:val="center"/>
              <w:rPr>
                <w:sz w:val="26"/>
                <w:szCs w:val="26"/>
                <w:lang w:eastAsia="zh-CN"/>
              </w:rPr>
            </w:pPr>
            <w:r w:rsidRPr="00255C11">
              <w:rPr>
                <w:sz w:val="26"/>
                <w:szCs w:val="26"/>
                <w:lang w:eastAsia="zh-CN"/>
              </w:rPr>
              <w:t>14</w:t>
            </w:r>
          </w:p>
        </w:tc>
        <w:tc>
          <w:tcPr>
            <w:tcW w:w="0" w:type="auto"/>
            <w:hideMark/>
          </w:tcPr>
          <w:p w14:paraId="5A864E17" w14:textId="77777777" w:rsidR="00D42226" w:rsidRPr="00255C11" w:rsidRDefault="00D42226" w:rsidP="00AD07E2">
            <w:pPr>
              <w:jc w:val="center"/>
              <w:rPr>
                <w:sz w:val="26"/>
                <w:szCs w:val="26"/>
                <w:lang w:eastAsia="zh-CN"/>
              </w:rPr>
            </w:pPr>
            <w:r w:rsidRPr="00255C11">
              <w:rPr>
                <w:sz w:val="26"/>
                <w:szCs w:val="26"/>
                <w:lang w:eastAsia="zh-CN"/>
              </w:rPr>
              <w:t>Средняя месячная относительная влажность воздуха наиболее холодного месяца</w:t>
            </w:r>
          </w:p>
        </w:tc>
        <w:tc>
          <w:tcPr>
            <w:tcW w:w="0" w:type="auto"/>
            <w:hideMark/>
          </w:tcPr>
          <w:p w14:paraId="6D6EACAF" w14:textId="77777777" w:rsidR="00D42226" w:rsidRPr="00255C11" w:rsidRDefault="00D42226" w:rsidP="00AD07E2">
            <w:pPr>
              <w:jc w:val="center"/>
              <w:rPr>
                <w:sz w:val="26"/>
                <w:szCs w:val="26"/>
                <w:lang w:eastAsia="zh-CN"/>
              </w:rPr>
            </w:pPr>
            <w:r w:rsidRPr="00255C11">
              <w:rPr>
                <w:sz w:val="26"/>
                <w:szCs w:val="26"/>
                <w:lang w:eastAsia="zh-CN"/>
              </w:rPr>
              <w:t>%</w:t>
            </w:r>
          </w:p>
        </w:tc>
        <w:tc>
          <w:tcPr>
            <w:tcW w:w="0" w:type="auto"/>
            <w:hideMark/>
          </w:tcPr>
          <w:p w14:paraId="49E397BB" w14:textId="30D20158" w:rsidR="00D42226" w:rsidRPr="00255C11" w:rsidRDefault="00D42226" w:rsidP="00AD07E2">
            <w:pPr>
              <w:jc w:val="center"/>
              <w:rPr>
                <w:sz w:val="26"/>
                <w:szCs w:val="26"/>
                <w:lang w:eastAsia="zh-CN"/>
              </w:rPr>
            </w:pPr>
            <w:r w:rsidRPr="00255C11">
              <w:rPr>
                <w:sz w:val="26"/>
                <w:szCs w:val="26"/>
                <w:lang w:eastAsia="zh-CN"/>
              </w:rPr>
              <w:t>7</w:t>
            </w:r>
            <w:r w:rsidR="00F65652">
              <w:rPr>
                <w:sz w:val="26"/>
                <w:szCs w:val="26"/>
                <w:lang w:eastAsia="zh-CN"/>
              </w:rPr>
              <w:t>6</w:t>
            </w:r>
          </w:p>
        </w:tc>
      </w:tr>
      <w:tr w:rsidR="00D42226" w:rsidRPr="00255C11" w14:paraId="307000A2" w14:textId="77777777" w:rsidTr="00AD07E2">
        <w:tc>
          <w:tcPr>
            <w:tcW w:w="0" w:type="auto"/>
            <w:hideMark/>
          </w:tcPr>
          <w:p w14:paraId="3D0512B5" w14:textId="77777777" w:rsidR="00D42226" w:rsidRPr="00255C11" w:rsidRDefault="00D42226" w:rsidP="00AD07E2">
            <w:pPr>
              <w:jc w:val="center"/>
              <w:rPr>
                <w:sz w:val="26"/>
                <w:szCs w:val="26"/>
                <w:lang w:eastAsia="zh-CN"/>
              </w:rPr>
            </w:pPr>
            <w:r w:rsidRPr="00255C11">
              <w:rPr>
                <w:sz w:val="26"/>
                <w:szCs w:val="26"/>
                <w:lang w:eastAsia="zh-CN"/>
              </w:rPr>
              <w:t>15</w:t>
            </w:r>
          </w:p>
        </w:tc>
        <w:tc>
          <w:tcPr>
            <w:tcW w:w="0" w:type="auto"/>
            <w:hideMark/>
          </w:tcPr>
          <w:p w14:paraId="06AB72F6" w14:textId="77777777" w:rsidR="00D42226" w:rsidRPr="00255C11" w:rsidRDefault="00D42226" w:rsidP="00AD07E2">
            <w:pPr>
              <w:jc w:val="center"/>
              <w:rPr>
                <w:sz w:val="26"/>
                <w:szCs w:val="26"/>
                <w:lang w:eastAsia="zh-CN"/>
              </w:rPr>
            </w:pPr>
            <w:r w:rsidRPr="00255C11">
              <w:rPr>
                <w:sz w:val="26"/>
                <w:szCs w:val="26"/>
                <w:lang w:eastAsia="zh-CN"/>
              </w:rPr>
              <w:t>Средняя месячная относительная влажность воздуха в 15 ч наиболее холодного месяца</w:t>
            </w:r>
          </w:p>
        </w:tc>
        <w:tc>
          <w:tcPr>
            <w:tcW w:w="0" w:type="auto"/>
            <w:hideMark/>
          </w:tcPr>
          <w:p w14:paraId="7A660C99" w14:textId="77777777" w:rsidR="00D42226" w:rsidRPr="00255C11" w:rsidRDefault="00D42226" w:rsidP="00AD07E2">
            <w:pPr>
              <w:jc w:val="center"/>
              <w:rPr>
                <w:sz w:val="26"/>
                <w:szCs w:val="26"/>
                <w:lang w:eastAsia="zh-CN"/>
              </w:rPr>
            </w:pPr>
            <w:r w:rsidRPr="00255C11">
              <w:rPr>
                <w:sz w:val="26"/>
                <w:szCs w:val="26"/>
                <w:lang w:eastAsia="zh-CN"/>
              </w:rPr>
              <w:t>%</w:t>
            </w:r>
          </w:p>
        </w:tc>
        <w:tc>
          <w:tcPr>
            <w:tcW w:w="0" w:type="auto"/>
            <w:hideMark/>
          </w:tcPr>
          <w:p w14:paraId="37FE437E" w14:textId="77777777" w:rsidR="00D42226" w:rsidRPr="00255C11" w:rsidRDefault="00D42226" w:rsidP="00AD07E2">
            <w:pPr>
              <w:jc w:val="center"/>
              <w:rPr>
                <w:sz w:val="26"/>
                <w:szCs w:val="26"/>
                <w:lang w:eastAsia="zh-CN"/>
              </w:rPr>
            </w:pPr>
            <w:r w:rsidRPr="00255C11">
              <w:rPr>
                <w:sz w:val="26"/>
                <w:szCs w:val="26"/>
                <w:lang w:eastAsia="zh-CN"/>
              </w:rPr>
              <w:t>72</w:t>
            </w:r>
          </w:p>
        </w:tc>
      </w:tr>
      <w:tr w:rsidR="00D42226" w:rsidRPr="00255C11" w14:paraId="269FC2E2" w14:textId="77777777" w:rsidTr="00AD07E2">
        <w:tc>
          <w:tcPr>
            <w:tcW w:w="0" w:type="auto"/>
            <w:hideMark/>
          </w:tcPr>
          <w:p w14:paraId="53D501BF" w14:textId="77777777" w:rsidR="00D42226" w:rsidRPr="00255C11" w:rsidRDefault="00D42226" w:rsidP="00AD07E2">
            <w:pPr>
              <w:jc w:val="center"/>
              <w:rPr>
                <w:sz w:val="26"/>
                <w:szCs w:val="26"/>
                <w:lang w:eastAsia="zh-CN"/>
              </w:rPr>
            </w:pPr>
            <w:r w:rsidRPr="00255C11">
              <w:rPr>
                <w:sz w:val="26"/>
                <w:szCs w:val="26"/>
                <w:lang w:eastAsia="zh-CN"/>
              </w:rPr>
              <w:t>16</w:t>
            </w:r>
          </w:p>
        </w:tc>
        <w:tc>
          <w:tcPr>
            <w:tcW w:w="0" w:type="auto"/>
            <w:hideMark/>
          </w:tcPr>
          <w:p w14:paraId="2DB0CD63" w14:textId="77777777" w:rsidR="00D42226" w:rsidRPr="00255C11" w:rsidRDefault="00D42226" w:rsidP="00AD07E2">
            <w:pPr>
              <w:jc w:val="center"/>
              <w:rPr>
                <w:sz w:val="26"/>
                <w:szCs w:val="26"/>
                <w:lang w:eastAsia="zh-CN"/>
              </w:rPr>
            </w:pPr>
            <w:r w:rsidRPr="00255C11">
              <w:rPr>
                <w:sz w:val="26"/>
                <w:szCs w:val="26"/>
                <w:lang w:eastAsia="zh-CN"/>
              </w:rPr>
              <w:t>Количество осадков за ноябрь–март</w:t>
            </w:r>
          </w:p>
        </w:tc>
        <w:tc>
          <w:tcPr>
            <w:tcW w:w="0" w:type="auto"/>
            <w:hideMark/>
          </w:tcPr>
          <w:p w14:paraId="72C41000" w14:textId="77777777" w:rsidR="00D42226" w:rsidRPr="00255C11" w:rsidRDefault="00D42226" w:rsidP="00AD07E2">
            <w:pPr>
              <w:jc w:val="center"/>
              <w:rPr>
                <w:sz w:val="26"/>
                <w:szCs w:val="26"/>
                <w:lang w:eastAsia="zh-CN"/>
              </w:rPr>
            </w:pPr>
            <w:r w:rsidRPr="00255C11">
              <w:rPr>
                <w:sz w:val="26"/>
                <w:szCs w:val="26"/>
                <w:lang w:eastAsia="zh-CN"/>
              </w:rPr>
              <w:t>мм</w:t>
            </w:r>
          </w:p>
        </w:tc>
        <w:tc>
          <w:tcPr>
            <w:tcW w:w="0" w:type="auto"/>
            <w:hideMark/>
          </w:tcPr>
          <w:p w14:paraId="66A6C350" w14:textId="5F6B049B" w:rsidR="00D42226" w:rsidRPr="00255C11" w:rsidRDefault="00D42226" w:rsidP="00AD07E2">
            <w:pPr>
              <w:jc w:val="center"/>
              <w:rPr>
                <w:sz w:val="26"/>
                <w:szCs w:val="26"/>
                <w:lang w:eastAsia="zh-CN"/>
              </w:rPr>
            </w:pPr>
            <w:r w:rsidRPr="00255C11">
              <w:rPr>
                <w:sz w:val="26"/>
                <w:szCs w:val="26"/>
                <w:lang w:eastAsia="zh-CN"/>
              </w:rPr>
              <w:t>1</w:t>
            </w:r>
            <w:r w:rsidR="00F65652">
              <w:rPr>
                <w:sz w:val="26"/>
                <w:szCs w:val="26"/>
                <w:lang w:eastAsia="zh-CN"/>
              </w:rPr>
              <w:t>14</w:t>
            </w:r>
          </w:p>
        </w:tc>
      </w:tr>
      <w:tr w:rsidR="00D42226" w:rsidRPr="00255C11" w14:paraId="6CC0C5A9" w14:textId="77777777" w:rsidTr="00AD07E2">
        <w:tc>
          <w:tcPr>
            <w:tcW w:w="0" w:type="auto"/>
            <w:hideMark/>
          </w:tcPr>
          <w:p w14:paraId="5A042461" w14:textId="77777777" w:rsidR="00D42226" w:rsidRPr="00255C11" w:rsidRDefault="00D42226" w:rsidP="00AD07E2">
            <w:pPr>
              <w:jc w:val="center"/>
              <w:rPr>
                <w:sz w:val="26"/>
                <w:szCs w:val="26"/>
                <w:lang w:eastAsia="zh-CN"/>
              </w:rPr>
            </w:pPr>
            <w:r w:rsidRPr="00255C11">
              <w:rPr>
                <w:sz w:val="26"/>
                <w:szCs w:val="26"/>
                <w:lang w:eastAsia="zh-CN"/>
              </w:rPr>
              <w:t>17</w:t>
            </w:r>
          </w:p>
        </w:tc>
        <w:tc>
          <w:tcPr>
            <w:tcW w:w="0" w:type="auto"/>
            <w:hideMark/>
          </w:tcPr>
          <w:p w14:paraId="6BF473A1" w14:textId="77777777" w:rsidR="00D42226" w:rsidRPr="00255C11" w:rsidRDefault="00D42226" w:rsidP="00AD07E2">
            <w:pPr>
              <w:jc w:val="center"/>
              <w:rPr>
                <w:sz w:val="26"/>
                <w:szCs w:val="26"/>
                <w:lang w:eastAsia="zh-CN"/>
              </w:rPr>
            </w:pPr>
            <w:r w:rsidRPr="00255C11">
              <w:rPr>
                <w:sz w:val="26"/>
                <w:szCs w:val="26"/>
                <w:lang w:eastAsia="zh-CN"/>
              </w:rPr>
              <w:t>Преобладающее направление ветра за декабрь–февраль</w:t>
            </w:r>
          </w:p>
        </w:tc>
        <w:tc>
          <w:tcPr>
            <w:tcW w:w="0" w:type="auto"/>
            <w:hideMark/>
          </w:tcPr>
          <w:p w14:paraId="1C04D1E4" w14:textId="33B429A0" w:rsidR="00D42226" w:rsidRPr="00255C11" w:rsidRDefault="00AD07E2" w:rsidP="00AD07E2">
            <w:pPr>
              <w:jc w:val="center"/>
              <w:rPr>
                <w:sz w:val="26"/>
                <w:szCs w:val="26"/>
                <w:lang w:eastAsia="zh-CN"/>
              </w:rPr>
            </w:pPr>
            <w:r w:rsidRPr="00255C11">
              <w:rPr>
                <w:sz w:val="26"/>
                <w:szCs w:val="26"/>
                <w:lang w:eastAsia="zh-CN"/>
              </w:rPr>
              <w:t>-</w:t>
            </w:r>
          </w:p>
        </w:tc>
        <w:tc>
          <w:tcPr>
            <w:tcW w:w="0" w:type="auto"/>
            <w:hideMark/>
          </w:tcPr>
          <w:p w14:paraId="7FF4C89A" w14:textId="3C61DCFE" w:rsidR="00D42226" w:rsidRPr="00255C11" w:rsidRDefault="00F65652" w:rsidP="00AD07E2">
            <w:pPr>
              <w:jc w:val="center"/>
              <w:rPr>
                <w:sz w:val="26"/>
                <w:szCs w:val="26"/>
                <w:lang w:eastAsia="zh-CN"/>
              </w:rPr>
            </w:pPr>
            <w:r>
              <w:rPr>
                <w:sz w:val="26"/>
                <w:szCs w:val="26"/>
                <w:lang w:eastAsia="zh-CN"/>
              </w:rPr>
              <w:t>Ю</w:t>
            </w:r>
          </w:p>
        </w:tc>
      </w:tr>
      <w:tr w:rsidR="00D42226" w:rsidRPr="00255C11" w14:paraId="19133C3F" w14:textId="77777777" w:rsidTr="00AD07E2">
        <w:tc>
          <w:tcPr>
            <w:tcW w:w="0" w:type="auto"/>
            <w:hideMark/>
          </w:tcPr>
          <w:p w14:paraId="3A6BDF34" w14:textId="77777777" w:rsidR="00D42226" w:rsidRPr="00255C11" w:rsidRDefault="00D42226" w:rsidP="00AD07E2">
            <w:pPr>
              <w:jc w:val="center"/>
              <w:rPr>
                <w:sz w:val="26"/>
                <w:szCs w:val="26"/>
                <w:lang w:eastAsia="zh-CN"/>
              </w:rPr>
            </w:pPr>
            <w:r w:rsidRPr="00255C11">
              <w:rPr>
                <w:sz w:val="26"/>
                <w:szCs w:val="26"/>
                <w:lang w:eastAsia="zh-CN"/>
              </w:rPr>
              <w:t>18</w:t>
            </w:r>
          </w:p>
        </w:tc>
        <w:tc>
          <w:tcPr>
            <w:tcW w:w="0" w:type="auto"/>
            <w:hideMark/>
          </w:tcPr>
          <w:p w14:paraId="575E9CA4" w14:textId="77777777" w:rsidR="00D42226" w:rsidRPr="00255C11" w:rsidRDefault="00D42226" w:rsidP="00AD07E2">
            <w:pPr>
              <w:jc w:val="center"/>
              <w:rPr>
                <w:sz w:val="26"/>
                <w:szCs w:val="26"/>
                <w:lang w:eastAsia="zh-CN"/>
              </w:rPr>
            </w:pPr>
            <w:r w:rsidRPr="00255C11">
              <w:rPr>
                <w:sz w:val="26"/>
                <w:szCs w:val="26"/>
                <w:lang w:eastAsia="zh-CN"/>
              </w:rPr>
              <w:t>Максимальная из средних скоростей ветра по румбам за январь</w:t>
            </w:r>
          </w:p>
        </w:tc>
        <w:tc>
          <w:tcPr>
            <w:tcW w:w="0" w:type="auto"/>
            <w:hideMark/>
          </w:tcPr>
          <w:p w14:paraId="63AC15BE" w14:textId="77777777" w:rsidR="00D42226" w:rsidRPr="00255C11" w:rsidRDefault="00D42226" w:rsidP="00AD07E2">
            <w:pPr>
              <w:jc w:val="center"/>
              <w:rPr>
                <w:sz w:val="26"/>
                <w:szCs w:val="26"/>
                <w:lang w:eastAsia="zh-CN"/>
              </w:rPr>
            </w:pPr>
            <w:r w:rsidRPr="00255C11">
              <w:rPr>
                <w:sz w:val="26"/>
                <w:szCs w:val="26"/>
                <w:lang w:eastAsia="zh-CN"/>
              </w:rPr>
              <w:t>м/с</w:t>
            </w:r>
          </w:p>
        </w:tc>
        <w:tc>
          <w:tcPr>
            <w:tcW w:w="0" w:type="auto"/>
            <w:hideMark/>
          </w:tcPr>
          <w:p w14:paraId="5BCB15E1" w14:textId="59D32DB4" w:rsidR="00D42226" w:rsidRPr="00255C11" w:rsidRDefault="00F65652" w:rsidP="00AD07E2">
            <w:pPr>
              <w:jc w:val="center"/>
              <w:rPr>
                <w:sz w:val="26"/>
                <w:szCs w:val="26"/>
                <w:lang w:eastAsia="zh-CN"/>
              </w:rPr>
            </w:pPr>
            <w:r>
              <w:rPr>
                <w:sz w:val="26"/>
                <w:szCs w:val="26"/>
                <w:lang w:eastAsia="zh-CN"/>
              </w:rPr>
              <w:t>3,6</w:t>
            </w:r>
          </w:p>
        </w:tc>
      </w:tr>
      <w:tr w:rsidR="00D42226" w:rsidRPr="00255C11" w14:paraId="1D662EF4" w14:textId="77777777" w:rsidTr="00AD07E2">
        <w:tc>
          <w:tcPr>
            <w:tcW w:w="0" w:type="auto"/>
            <w:hideMark/>
          </w:tcPr>
          <w:p w14:paraId="11FAF8C2" w14:textId="77777777" w:rsidR="00D42226" w:rsidRPr="00255C11" w:rsidRDefault="00D42226" w:rsidP="00AD07E2">
            <w:pPr>
              <w:jc w:val="center"/>
              <w:rPr>
                <w:sz w:val="26"/>
                <w:szCs w:val="26"/>
                <w:lang w:eastAsia="zh-CN"/>
              </w:rPr>
            </w:pPr>
            <w:r w:rsidRPr="00255C11">
              <w:rPr>
                <w:sz w:val="26"/>
                <w:szCs w:val="26"/>
                <w:lang w:eastAsia="zh-CN"/>
              </w:rPr>
              <w:t>19</w:t>
            </w:r>
          </w:p>
        </w:tc>
        <w:tc>
          <w:tcPr>
            <w:tcW w:w="0" w:type="auto"/>
            <w:hideMark/>
          </w:tcPr>
          <w:p w14:paraId="6425E2F8" w14:textId="77777777" w:rsidR="00D42226" w:rsidRPr="00255C11" w:rsidRDefault="00D42226" w:rsidP="00AD07E2">
            <w:pPr>
              <w:jc w:val="center"/>
              <w:rPr>
                <w:sz w:val="26"/>
                <w:szCs w:val="26"/>
                <w:lang w:eastAsia="zh-CN"/>
              </w:rPr>
            </w:pPr>
            <w:r w:rsidRPr="00255C11">
              <w:rPr>
                <w:sz w:val="26"/>
                <w:szCs w:val="26"/>
                <w:lang w:eastAsia="zh-CN"/>
              </w:rPr>
              <w:t>Средняя скорость ветра за период со средней суточной t ≤ 8 °C</w:t>
            </w:r>
          </w:p>
        </w:tc>
        <w:tc>
          <w:tcPr>
            <w:tcW w:w="0" w:type="auto"/>
            <w:hideMark/>
          </w:tcPr>
          <w:p w14:paraId="1C8142A6" w14:textId="77777777" w:rsidR="00D42226" w:rsidRPr="00255C11" w:rsidRDefault="00D42226" w:rsidP="00AD07E2">
            <w:pPr>
              <w:jc w:val="center"/>
              <w:rPr>
                <w:sz w:val="26"/>
                <w:szCs w:val="26"/>
                <w:lang w:eastAsia="zh-CN"/>
              </w:rPr>
            </w:pPr>
            <w:r w:rsidRPr="00255C11">
              <w:rPr>
                <w:sz w:val="26"/>
                <w:szCs w:val="26"/>
                <w:lang w:eastAsia="zh-CN"/>
              </w:rPr>
              <w:t>м/с</w:t>
            </w:r>
          </w:p>
        </w:tc>
        <w:tc>
          <w:tcPr>
            <w:tcW w:w="0" w:type="auto"/>
            <w:hideMark/>
          </w:tcPr>
          <w:p w14:paraId="25E6AC21" w14:textId="43915A40" w:rsidR="00D42226" w:rsidRPr="00255C11" w:rsidRDefault="00F65652" w:rsidP="00AD07E2">
            <w:pPr>
              <w:jc w:val="center"/>
              <w:rPr>
                <w:sz w:val="26"/>
                <w:szCs w:val="26"/>
                <w:lang w:eastAsia="zh-CN"/>
              </w:rPr>
            </w:pPr>
            <w:r>
              <w:rPr>
                <w:sz w:val="26"/>
                <w:szCs w:val="26"/>
                <w:lang w:eastAsia="zh-CN"/>
              </w:rPr>
              <w:t>2,4</w:t>
            </w:r>
          </w:p>
        </w:tc>
      </w:tr>
    </w:tbl>
    <w:p w14:paraId="2AF0AD87" w14:textId="4F93E07C" w:rsidR="00C900A7" w:rsidRPr="00255C11" w:rsidRDefault="00C900A7" w:rsidP="00C900A7">
      <w:pPr>
        <w:pStyle w:val="af"/>
        <w:rPr>
          <w:sz w:val="26"/>
          <w:szCs w:val="26"/>
        </w:rPr>
      </w:pPr>
      <w:r w:rsidRPr="00255C11">
        <w:rPr>
          <w:sz w:val="26"/>
          <w:szCs w:val="26"/>
        </w:rPr>
        <w:t>На дату разработки настоящей схемы предельный уровень цены на тепловую энергию (горячую воду), устанавливаемый органом регулирования, не введён; правовой режим ценовой зоны теплоснабжения.</w:t>
      </w:r>
    </w:p>
    <w:p w14:paraId="1D280F79" w14:textId="54CDD153" w:rsidR="004B440E" w:rsidRPr="00255C11" w:rsidRDefault="004B440E" w:rsidP="00C900A7">
      <w:pPr>
        <w:pStyle w:val="af"/>
        <w:rPr>
          <w:rFonts w:eastAsiaTheme="minorHAnsi"/>
          <w:sz w:val="26"/>
          <w:szCs w:val="26"/>
        </w:rPr>
      </w:pPr>
      <w:r w:rsidRPr="00255C11">
        <w:rPr>
          <w:sz w:val="26"/>
          <w:szCs w:val="26"/>
        </w:rPr>
        <w:br w:type="page"/>
      </w:r>
    </w:p>
    <w:p w14:paraId="064DD126" w14:textId="6CD52C1E" w:rsidR="00890275" w:rsidRPr="00255C11" w:rsidRDefault="00890275" w:rsidP="00455A09">
      <w:pPr>
        <w:pStyle w:val="a6"/>
        <w:rPr>
          <w:b w:val="0"/>
          <w:bCs w:val="0"/>
          <w:sz w:val="26"/>
          <w:szCs w:val="26"/>
        </w:rPr>
      </w:pPr>
      <w:bookmarkStart w:id="9" w:name="_Toc232054609"/>
      <w:r w:rsidRPr="00255C11">
        <w:rPr>
          <w:sz w:val="26"/>
          <w:szCs w:val="26"/>
        </w:rPr>
        <w:lastRenderedPageBreak/>
        <w:t>Раздел 1 Показатели существующего и перспективного спроса на тепловую энергию (мощность) и теплоносител</w:t>
      </w:r>
      <w:r w:rsidR="00297E4A" w:rsidRPr="00255C11">
        <w:rPr>
          <w:b w:val="0"/>
          <w:bCs w:val="0"/>
          <w:sz w:val="26"/>
          <w:szCs w:val="26"/>
        </w:rPr>
        <w:t>я</w:t>
      </w:r>
      <w:r w:rsidRPr="00255C11">
        <w:rPr>
          <w:sz w:val="26"/>
          <w:szCs w:val="26"/>
        </w:rPr>
        <w:t xml:space="preserve"> в установленных границах территории </w:t>
      </w:r>
      <w:r w:rsidR="002C20FA">
        <w:rPr>
          <w:sz w:val="26"/>
          <w:szCs w:val="26"/>
        </w:rPr>
        <w:t>городского</w:t>
      </w:r>
      <w:r w:rsidR="00A209E3" w:rsidRPr="00255C11">
        <w:rPr>
          <w:sz w:val="26"/>
          <w:szCs w:val="26"/>
        </w:rPr>
        <w:t xml:space="preserve"> округа</w:t>
      </w:r>
      <w:bookmarkEnd w:id="4"/>
      <w:bookmarkEnd w:id="8"/>
      <w:bookmarkEnd w:id="9"/>
    </w:p>
    <w:p w14:paraId="725D53A0" w14:textId="77777777" w:rsidR="00890275" w:rsidRPr="00255C11" w:rsidRDefault="00890275" w:rsidP="00455A09">
      <w:pPr>
        <w:pStyle w:val="a6"/>
        <w:rPr>
          <w:b w:val="0"/>
          <w:bCs w:val="0"/>
          <w:sz w:val="26"/>
          <w:szCs w:val="26"/>
        </w:rPr>
      </w:pPr>
      <w:bookmarkStart w:id="10" w:name="_Toc536140355"/>
      <w:bookmarkStart w:id="11" w:name="_Toc75916864"/>
      <w:bookmarkStart w:id="12" w:name="_Toc232054610"/>
      <w:r w:rsidRPr="00255C11">
        <w:rPr>
          <w:sz w:val="26"/>
          <w:szCs w:val="26"/>
        </w:rPr>
        <w:t>1.1. Величины существующей отапливаемой площади строительных фондов и приросты отапливаемой площади строительных фондов</w:t>
      </w:r>
      <w:bookmarkEnd w:id="10"/>
      <w:bookmarkEnd w:id="11"/>
      <w:bookmarkEnd w:id="12"/>
    </w:p>
    <w:p w14:paraId="015E2381" w14:textId="14462B68" w:rsidR="00890275" w:rsidRPr="00255C11" w:rsidRDefault="00890275" w:rsidP="00455A09">
      <w:pPr>
        <w:widowControl w:val="0"/>
        <w:tabs>
          <w:tab w:val="left" w:pos="993"/>
        </w:tabs>
        <w:autoSpaceDE w:val="0"/>
        <w:autoSpaceDN w:val="0"/>
        <w:adjustRightInd w:val="0"/>
        <w:ind w:firstLine="709"/>
        <w:contextualSpacing/>
        <w:jc w:val="both"/>
        <w:rPr>
          <w:rFonts w:eastAsia="Calibri"/>
          <w:sz w:val="26"/>
          <w:szCs w:val="26"/>
          <w:lang w:eastAsia="en-US"/>
        </w:rPr>
      </w:pPr>
      <w:bookmarkStart w:id="13" w:name="_Toc536140356"/>
      <w:r w:rsidRPr="00255C11">
        <w:rPr>
          <w:rFonts w:eastAsia="Calibri"/>
          <w:sz w:val="26"/>
          <w:szCs w:val="26"/>
          <w:lang w:eastAsia="en-US"/>
        </w:rPr>
        <w:t>Величины существующей отапливаемой площади строительных фондов и приросты отапливаемой площади строительных фондов</w:t>
      </w:r>
      <w:r w:rsidR="00BD3543" w:rsidRPr="00255C11">
        <w:rPr>
          <w:rFonts w:eastAsia="Calibri"/>
          <w:sz w:val="26"/>
          <w:szCs w:val="26"/>
          <w:lang w:eastAsia="en-US"/>
        </w:rPr>
        <w:t xml:space="preserve"> в </w:t>
      </w:r>
      <w:r w:rsidR="002C20FA">
        <w:rPr>
          <w:rFonts w:eastAsia="Calibri"/>
          <w:sz w:val="26"/>
          <w:szCs w:val="26"/>
          <w:lang w:eastAsia="en-US"/>
        </w:rPr>
        <w:t>городском</w:t>
      </w:r>
      <w:r w:rsidR="00233175" w:rsidRPr="00255C11">
        <w:rPr>
          <w:rFonts w:eastAsia="Calibri"/>
          <w:sz w:val="26"/>
          <w:szCs w:val="26"/>
          <w:lang w:eastAsia="en-US"/>
        </w:rPr>
        <w:t xml:space="preserve"> округе</w:t>
      </w:r>
      <w:r w:rsidRPr="00255C11">
        <w:rPr>
          <w:rFonts w:eastAsia="Calibri"/>
          <w:sz w:val="26"/>
          <w:szCs w:val="26"/>
          <w:lang w:eastAsia="en-US"/>
        </w:rPr>
        <w:t xml:space="preserve"> представлены в таблице 1.1.1</w:t>
      </w:r>
    </w:p>
    <w:p w14:paraId="0E20298C" w14:textId="77777777" w:rsidR="0023690E" w:rsidRPr="00255C11" w:rsidRDefault="0023690E" w:rsidP="00586236">
      <w:pPr>
        <w:pStyle w:val="a6"/>
        <w:rPr>
          <w:b w:val="0"/>
          <w:bCs w:val="0"/>
          <w:sz w:val="26"/>
          <w:szCs w:val="26"/>
        </w:rPr>
      </w:pPr>
      <w:bookmarkStart w:id="14" w:name="_Toc75916865"/>
      <w:bookmarkStart w:id="15" w:name="_Toc232054611"/>
      <w:bookmarkStart w:id="16" w:name="_Toc536140360"/>
      <w:bookmarkEnd w:id="13"/>
      <w:r w:rsidRPr="00255C11">
        <w:rPr>
          <w:sz w:val="26"/>
          <w:szCs w:val="26"/>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14"/>
      <w:bookmarkEnd w:id="15"/>
    </w:p>
    <w:p w14:paraId="02E6A147" w14:textId="7BC24A84" w:rsidR="0023690E" w:rsidRPr="00255C11" w:rsidRDefault="00A55843" w:rsidP="0023690E">
      <w:pPr>
        <w:widowControl w:val="0"/>
        <w:tabs>
          <w:tab w:val="left" w:pos="993"/>
        </w:tabs>
        <w:autoSpaceDE w:val="0"/>
        <w:autoSpaceDN w:val="0"/>
        <w:adjustRightInd w:val="0"/>
        <w:ind w:firstLine="709"/>
        <w:contextualSpacing/>
        <w:jc w:val="both"/>
        <w:rPr>
          <w:rFonts w:eastAsia="Calibri"/>
          <w:sz w:val="26"/>
          <w:szCs w:val="26"/>
          <w:lang w:eastAsia="en-US"/>
        </w:rPr>
      </w:pPr>
      <w:bookmarkStart w:id="17" w:name="_Toc536140357"/>
      <w:r w:rsidRPr="00255C11">
        <w:rPr>
          <w:rFonts w:eastAsia="Calibri"/>
          <w:sz w:val="26"/>
          <w:szCs w:val="26"/>
          <w:lang w:eastAsia="en-US"/>
        </w:rPr>
        <w:t xml:space="preserve">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 </w:t>
      </w:r>
      <w:r w:rsidR="0023690E" w:rsidRPr="00255C11">
        <w:rPr>
          <w:rFonts w:eastAsia="Calibri"/>
          <w:sz w:val="26"/>
          <w:szCs w:val="26"/>
          <w:lang w:eastAsia="en-US"/>
        </w:rPr>
        <w:t>представлены в таблице 1.2.1.</w:t>
      </w:r>
    </w:p>
    <w:p w14:paraId="64C5C3DC" w14:textId="77777777" w:rsidR="0023690E" w:rsidRPr="00255C11" w:rsidRDefault="0023690E" w:rsidP="0023690E">
      <w:pPr>
        <w:pStyle w:val="a6"/>
        <w:rPr>
          <w:b w:val="0"/>
          <w:bCs w:val="0"/>
          <w:sz w:val="26"/>
          <w:szCs w:val="26"/>
        </w:rPr>
      </w:pPr>
      <w:bookmarkStart w:id="18" w:name="_Toc75916866"/>
      <w:bookmarkStart w:id="19" w:name="_Toc232054612"/>
      <w:bookmarkEnd w:id="17"/>
      <w:r w:rsidRPr="00255C11">
        <w:rPr>
          <w:sz w:val="26"/>
          <w:szCs w:val="26"/>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8"/>
      <w:bookmarkEnd w:id="19"/>
    </w:p>
    <w:p w14:paraId="11F7A911" w14:textId="77777777" w:rsidR="0023690E" w:rsidRPr="00255C11" w:rsidRDefault="0023690E" w:rsidP="0023690E">
      <w:pPr>
        <w:widowControl w:val="0"/>
        <w:tabs>
          <w:tab w:val="left" w:pos="993"/>
        </w:tabs>
        <w:autoSpaceDE w:val="0"/>
        <w:autoSpaceDN w:val="0"/>
        <w:adjustRightInd w:val="0"/>
        <w:ind w:firstLine="709"/>
        <w:contextualSpacing/>
        <w:jc w:val="both"/>
        <w:rPr>
          <w:rFonts w:eastAsia="Calibri"/>
          <w:sz w:val="26"/>
          <w:szCs w:val="26"/>
          <w:lang w:eastAsia="en-US"/>
        </w:rPr>
      </w:pPr>
      <w:r w:rsidRPr="00255C11">
        <w:rPr>
          <w:rFonts w:eastAsia="Calibri"/>
          <w:sz w:val="26"/>
          <w:szCs w:val="26"/>
          <w:lang w:eastAsia="en-US"/>
        </w:rPr>
        <w:t>Объекты, расположенные в производственных зонах использующие централизованные системы теплоснабжения, отсутствуют и в соответствии с Генеральным планированием не планируются.</w:t>
      </w:r>
    </w:p>
    <w:p w14:paraId="651DA8FF" w14:textId="627C0AA3" w:rsidR="0023690E" w:rsidRPr="00255C11" w:rsidRDefault="0023690E" w:rsidP="0023690E">
      <w:pPr>
        <w:pStyle w:val="a6"/>
        <w:rPr>
          <w:b w:val="0"/>
          <w:bCs w:val="0"/>
          <w:sz w:val="26"/>
          <w:szCs w:val="26"/>
        </w:rPr>
      </w:pPr>
      <w:bookmarkStart w:id="20" w:name="_Toc75916867"/>
      <w:bookmarkStart w:id="21" w:name="_Toc232054613"/>
      <w:r w:rsidRPr="00255C11">
        <w:rPr>
          <w:sz w:val="26"/>
          <w:szCs w:val="26"/>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источника тепловой энергии, каждой системе теплоснабжения и по </w:t>
      </w:r>
      <w:bookmarkEnd w:id="20"/>
      <w:r w:rsidR="002C20FA">
        <w:rPr>
          <w:sz w:val="26"/>
          <w:szCs w:val="26"/>
        </w:rPr>
        <w:t>городскому</w:t>
      </w:r>
      <w:r w:rsidRPr="00255C11">
        <w:rPr>
          <w:sz w:val="26"/>
          <w:szCs w:val="26"/>
        </w:rPr>
        <w:t xml:space="preserve"> округу</w:t>
      </w:r>
      <w:bookmarkEnd w:id="21"/>
    </w:p>
    <w:p w14:paraId="0FBF90FF" w14:textId="59F344B2" w:rsidR="009F3D61" w:rsidRPr="00255C11" w:rsidRDefault="00297E4A" w:rsidP="00297E4A">
      <w:pPr>
        <w:pStyle w:val="af"/>
        <w:rPr>
          <w:sz w:val="26"/>
          <w:szCs w:val="26"/>
        </w:rPr>
      </w:pPr>
      <w:r w:rsidRPr="00255C11">
        <w:rPr>
          <w:sz w:val="26"/>
          <w:szCs w:val="26"/>
        </w:rPr>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источника тепловой энергии, каждой системе теплоснабжения и по </w:t>
      </w:r>
      <w:r w:rsidR="002C20FA">
        <w:rPr>
          <w:sz w:val="26"/>
          <w:szCs w:val="26"/>
        </w:rPr>
        <w:t>городскому</w:t>
      </w:r>
      <w:r w:rsidRPr="00255C11">
        <w:rPr>
          <w:sz w:val="26"/>
          <w:szCs w:val="26"/>
        </w:rPr>
        <w:t xml:space="preserve"> округу представлены в таблице 1.4.1.</w:t>
      </w:r>
    </w:p>
    <w:p w14:paraId="6DA4C81C" w14:textId="77777777" w:rsidR="001277CE" w:rsidRPr="00255C11" w:rsidRDefault="001277CE" w:rsidP="00455A09">
      <w:pPr>
        <w:pStyle w:val="a6"/>
        <w:rPr>
          <w:b w:val="0"/>
          <w:bCs w:val="0"/>
          <w:sz w:val="26"/>
          <w:szCs w:val="26"/>
        </w:rPr>
        <w:sectPr w:rsidR="001277CE" w:rsidRPr="00255C11" w:rsidSect="001600A2">
          <w:headerReference w:type="default" r:id="rId10"/>
          <w:pgSz w:w="11906" w:h="16838" w:code="9"/>
          <w:pgMar w:top="1134" w:right="851" w:bottom="1134" w:left="1701" w:header="709" w:footer="709" w:gutter="0"/>
          <w:cols w:space="708"/>
          <w:docGrid w:linePitch="360"/>
        </w:sectPr>
      </w:pPr>
    </w:p>
    <w:p w14:paraId="7ADA1BA1" w14:textId="77777777" w:rsidR="00BA7FAB" w:rsidRPr="00255C11" w:rsidRDefault="00BA7FAB" w:rsidP="00255C11">
      <w:pPr>
        <w:pStyle w:val="aff9"/>
      </w:pPr>
      <w:bookmarkStart w:id="22" w:name="_Toc30427296"/>
      <w:bookmarkStart w:id="23" w:name="_Toc233292652"/>
      <w:r w:rsidRPr="00255C11">
        <w:lastRenderedPageBreak/>
        <w:t xml:space="preserve">Таблица 1.1.1. </w:t>
      </w:r>
      <w:bookmarkEnd w:id="22"/>
      <w:r w:rsidRPr="00255C11">
        <w:t>Величины существующей отапливаемой площади строительных фондов и приросты отапливаемой площади строительных фондов, тыс. кв.м.</w:t>
      </w:r>
      <w:bookmarkEnd w:id="23"/>
    </w:p>
    <w:tbl>
      <w:tblPr>
        <w:tblStyle w:val="230"/>
        <w:tblW w:w="5000" w:type="pct"/>
        <w:tblLook w:val="04A0" w:firstRow="1" w:lastRow="0" w:firstColumn="1" w:lastColumn="0" w:noHBand="0" w:noVBand="1"/>
      </w:tblPr>
      <w:tblGrid>
        <w:gridCol w:w="5326"/>
        <w:gridCol w:w="1527"/>
        <w:gridCol w:w="1400"/>
        <w:gridCol w:w="1400"/>
        <w:gridCol w:w="1400"/>
        <w:gridCol w:w="1400"/>
        <w:gridCol w:w="1400"/>
        <w:gridCol w:w="1526"/>
        <w:gridCol w:w="1400"/>
        <w:gridCol w:w="1400"/>
        <w:gridCol w:w="1400"/>
        <w:gridCol w:w="1384"/>
      </w:tblGrid>
      <w:tr w:rsidR="00072957" w:rsidRPr="00072957" w14:paraId="659A4D80" w14:textId="77777777" w:rsidTr="004140F1">
        <w:trPr>
          <w:trHeight w:val="20"/>
        </w:trPr>
        <w:tc>
          <w:tcPr>
            <w:tcW w:w="1270" w:type="pct"/>
            <w:hideMark/>
          </w:tcPr>
          <w:p w14:paraId="3448E62B" w14:textId="77777777" w:rsidR="00072957" w:rsidRPr="00072957" w:rsidRDefault="00072957" w:rsidP="00072957">
            <w:pPr>
              <w:jc w:val="center"/>
              <w:rPr>
                <w:color w:val="000000"/>
                <w:sz w:val="26"/>
                <w:szCs w:val="26"/>
                <w:lang w:eastAsia="zh-CN"/>
              </w:rPr>
            </w:pPr>
            <w:r w:rsidRPr="00072957">
              <w:rPr>
                <w:sz w:val="26"/>
                <w:szCs w:val="26"/>
                <w:lang w:eastAsia="zh-CN"/>
              </w:rPr>
              <w:t>Наименование показателей</w:t>
            </w:r>
          </w:p>
        </w:tc>
        <w:tc>
          <w:tcPr>
            <w:tcW w:w="364" w:type="pct"/>
            <w:hideMark/>
          </w:tcPr>
          <w:p w14:paraId="6BB2E11A" w14:textId="77777777" w:rsidR="00072957" w:rsidRPr="00072957" w:rsidRDefault="00072957" w:rsidP="00072957">
            <w:pPr>
              <w:jc w:val="center"/>
              <w:rPr>
                <w:color w:val="000000"/>
                <w:sz w:val="26"/>
                <w:szCs w:val="26"/>
                <w:lang w:eastAsia="zh-CN"/>
              </w:rPr>
            </w:pPr>
            <w:r w:rsidRPr="00072957">
              <w:rPr>
                <w:color w:val="000000"/>
                <w:sz w:val="26"/>
                <w:szCs w:val="26"/>
                <w:lang w:eastAsia="zh-CN"/>
              </w:rPr>
              <w:t>2021</w:t>
            </w:r>
          </w:p>
        </w:tc>
        <w:tc>
          <w:tcPr>
            <w:tcW w:w="334" w:type="pct"/>
            <w:hideMark/>
          </w:tcPr>
          <w:p w14:paraId="48728859" w14:textId="77777777" w:rsidR="00072957" w:rsidRPr="00072957" w:rsidRDefault="00072957" w:rsidP="00072957">
            <w:pPr>
              <w:jc w:val="center"/>
              <w:rPr>
                <w:color w:val="000000"/>
                <w:sz w:val="26"/>
                <w:szCs w:val="26"/>
                <w:lang w:eastAsia="zh-CN"/>
              </w:rPr>
            </w:pPr>
            <w:r w:rsidRPr="00072957">
              <w:rPr>
                <w:color w:val="000000"/>
                <w:sz w:val="26"/>
                <w:szCs w:val="26"/>
                <w:lang w:eastAsia="zh-CN"/>
              </w:rPr>
              <w:t>2022</w:t>
            </w:r>
          </w:p>
        </w:tc>
        <w:tc>
          <w:tcPr>
            <w:tcW w:w="334" w:type="pct"/>
            <w:hideMark/>
          </w:tcPr>
          <w:p w14:paraId="6CE5995E" w14:textId="77777777" w:rsidR="00072957" w:rsidRPr="00072957" w:rsidRDefault="00072957" w:rsidP="00072957">
            <w:pPr>
              <w:jc w:val="center"/>
              <w:rPr>
                <w:color w:val="000000"/>
                <w:sz w:val="26"/>
                <w:szCs w:val="26"/>
                <w:lang w:eastAsia="zh-CN"/>
              </w:rPr>
            </w:pPr>
            <w:r w:rsidRPr="00072957">
              <w:rPr>
                <w:color w:val="000000"/>
                <w:sz w:val="26"/>
                <w:szCs w:val="26"/>
                <w:lang w:eastAsia="zh-CN"/>
              </w:rPr>
              <w:t>2023</w:t>
            </w:r>
          </w:p>
        </w:tc>
        <w:tc>
          <w:tcPr>
            <w:tcW w:w="334" w:type="pct"/>
            <w:hideMark/>
          </w:tcPr>
          <w:p w14:paraId="3F399F96" w14:textId="77777777" w:rsidR="00072957" w:rsidRPr="00072957" w:rsidRDefault="00072957" w:rsidP="00072957">
            <w:pPr>
              <w:jc w:val="center"/>
              <w:rPr>
                <w:color w:val="000000"/>
                <w:sz w:val="26"/>
                <w:szCs w:val="26"/>
                <w:lang w:eastAsia="zh-CN"/>
              </w:rPr>
            </w:pPr>
            <w:r w:rsidRPr="00072957">
              <w:rPr>
                <w:color w:val="000000"/>
                <w:sz w:val="26"/>
                <w:szCs w:val="26"/>
                <w:lang w:eastAsia="zh-CN"/>
              </w:rPr>
              <w:t>2024</w:t>
            </w:r>
          </w:p>
        </w:tc>
        <w:tc>
          <w:tcPr>
            <w:tcW w:w="334" w:type="pct"/>
            <w:hideMark/>
          </w:tcPr>
          <w:p w14:paraId="20AC21D3" w14:textId="77777777" w:rsidR="00072957" w:rsidRPr="00072957" w:rsidRDefault="00072957" w:rsidP="00072957">
            <w:pPr>
              <w:jc w:val="center"/>
              <w:rPr>
                <w:color w:val="000000"/>
                <w:sz w:val="26"/>
                <w:szCs w:val="26"/>
                <w:lang w:eastAsia="zh-CN"/>
              </w:rPr>
            </w:pPr>
            <w:r w:rsidRPr="00072957">
              <w:rPr>
                <w:color w:val="000000"/>
                <w:sz w:val="26"/>
                <w:szCs w:val="26"/>
                <w:lang w:eastAsia="zh-CN"/>
              </w:rPr>
              <w:t>2025</w:t>
            </w:r>
          </w:p>
        </w:tc>
        <w:tc>
          <w:tcPr>
            <w:tcW w:w="334" w:type="pct"/>
            <w:hideMark/>
          </w:tcPr>
          <w:p w14:paraId="069A5773" w14:textId="77777777" w:rsidR="00072957" w:rsidRPr="00072957" w:rsidRDefault="00072957" w:rsidP="00072957">
            <w:pPr>
              <w:jc w:val="center"/>
              <w:rPr>
                <w:color w:val="000000"/>
                <w:sz w:val="26"/>
                <w:szCs w:val="26"/>
                <w:lang w:eastAsia="zh-CN"/>
              </w:rPr>
            </w:pPr>
            <w:r w:rsidRPr="00072957">
              <w:rPr>
                <w:color w:val="000000"/>
                <w:sz w:val="26"/>
                <w:szCs w:val="26"/>
                <w:lang w:eastAsia="zh-CN"/>
              </w:rPr>
              <w:t>2026</w:t>
            </w:r>
          </w:p>
        </w:tc>
        <w:tc>
          <w:tcPr>
            <w:tcW w:w="364" w:type="pct"/>
            <w:hideMark/>
          </w:tcPr>
          <w:p w14:paraId="6A19884D" w14:textId="77777777" w:rsidR="00072957" w:rsidRPr="00072957" w:rsidRDefault="00072957" w:rsidP="00072957">
            <w:pPr>
              <w:jc w:val="center"/>
              <w:rPr>
                <w:color w:val="000000"/>
                <w:sz w:val="26"/>
                <w:szCs w:val="26"/>
                <w:lang w:eastAsia="zh-CN"/>
              </w:rPr>
            </w:pPr>
            <w:r w:rsidRPr="00072957">
              <w:rPr>
                <w:color w:val="000000"/>
                <w:sz w:val="26"/>
                <w:szCs w:val="26"/>
                <w:lang w:eastAsia="zh-CN"/>
              </w:rPr>
              <w:t>2027</w:t>
            </w:r>
          </w:p>
        </w:tc>
        <w:tc>
          <w:tcPr>
            <w:tcW w:w="334" w:type="pct"/>
            <w:hideMark/>
          </w:tcPr>
          <w:p w14:paraId="708EF4A5" w14:textId="77777777" w:rsidR="00072957" w:rsidRPr="00072957" w:rsidRDefault="00072957" w:rsidP="00072957">
            <w:pPr>
              <w:jc w:val="center"/>
              <w:rPr>
                <w:color w:val="000000"/>
                <w:sz w:val="26"/>
                <w:szCs w:val="26"/>
                <w:lang w:eastAsia="zh-CN"/>
              </w:rPr>
            </w:pPr>
            <w:r w:rsidRPr="00072957">
              <w:rPr>
                <w:color w:val="000000"/>
                <w:sz w:val="26"/>
                <w:szCs w:val="26"/>
                <w:lang w:eastAsia="zh-CN"/>
              </w:rPr>
              <w:t>2028</w:t>
            </w:r>
          </w:p>
        </w:tc>
        <w:tc>
          <w:tcPr>
            <w:tcW w:w="334" w:type="pct"/>
            <w:hideMark/>
          </w:tcPr>
          <w:p w14:paraId="374C55C1" w14:textId="77777777" w:rsidR="00072957" w:rsidRPr="00072957" w:rsidRDefault="00072957" w:rsidP="00072957">
            <w:pPr>
              <w:jc w:val="center"/>
              <w:rPr>
                <w:color w:val="000000"/>
                <w:sz w:val="26"/>
                <w:szCs w:val="26"/>
                <w:lang w:eastAsia="zh-CN"/>
              </w:rPr>
            </w:pPr>
            <w:r w:rsidRPr="00072957">
              <w:rPr>
                <w:color w:val="000000"/>
                <w:sz w:val="26"/>
                <w:szCs w:val="26"/>
                <w:lang w:eastAsia="zh-CN"/>
              </w:rPr>
              <w:t>2029</w:t>
            </w:r>
          </w:p>
        </w:tc>
        <w:tc>
          <w:tcPr>
            <w:tcW w:w="334" w:type="pct"/>
            <w:hideMark/>
          </w:tcPr>
          <w:p w14:paraId="068291AD" w14:textId="77777777" w:rsidR="00072957" w:rsidRPr="00072957" w:rsidRDefault="00072957" w:rsidP="00072957">
            <w:pPr>
              <w:jc w:val="center"/>
              <w:rPr>
                <w:color w:val="000000"/>
                <w:sz w:val="26"/>
                <w:szCs w:val="26"/>
                <w:lang w:eastAsia="zh-CN"/>
              </w:rPr>
            </w:pPr>
            <w:r w:rsidRPr="00072957">
              <w:rPr>
                <w:color w:val="000000"/>
                <w:sz w:val="26"/>
                <w:szCs w:val="26"/>
                <w:lang w:eastAsia="zh-CN"/>
              </w:rPr>
              <w:t>2030</w:t>
            </w:r>
          </w:p>
        </w:tc>
        <w:tc>
          <w:tcPr>
            <w:tcW w:w="330" w:type="pct"/>
            <w:hideMark/>
          </w:tcPr>
          <w:p w14:paraId="5A1B550A" w14:textId="77777777" w:rsidR="00072957" w:rsidRPr="00072957" w:rsidRDefault="00072957" w:rsidP="00072957">
            <w:pPr>
              <w:jc w:val="center"/>
              <w:rPr>
                <w:color w:val="000000"/>
                <w:sz w:val="26"/>
                <w:szCs w:val="26"/>
                <w:lang w:eastAsia="zh-CN"/>
              </w:rPr>
            </w:pPr>
            <w:r w:rsidRPr="00072957">
              <w:rPr>
                <w:color w:val="000000"/>
                <w:sz w:val="26"/>
                <w:szCs w:val="26"/>
                <w:lang w:eastAsia="zh-CN"/>
              </w:rPr>
              <w:t>2035</w:t>
            </w:r>
          </w:p>
        </w:tc>
      </w:tr>
      <w:tr w:rsidR="00072957" w:rsidRPr="00072957" w14:paraId="27F94D99" w14:textId="77777777" w:rsidTr="004140F1">
        <w:trPr>
          <w:trHeight w:val="20"/>
        </w:trPr>
        <w:tc>
          <w:tcPr>
            <w:tcW w:w="1270" w:type="pct"/>
            <w:hideMark/>
          </w:tcPr>
          <w:p w14:paraId="6B9C24C7" w14:textId="77777777" w:rsidR="00072957" w:rsidRPr="00072957" w:rsidRDefault="00072957" w:rsidP="00072957">
            <w:pPr>
              <w:rPr>
                <w:color w:val="000000"/>
                <w:sz w:val="26"/>
                <w:szCs w:val="26"/>
                <w:lang w:eastAsia="zh-CN"/>
              </w:rPr>
            </w:pPr>
            <w:r w:rsidRPr="00072957">
              <w:rPr>
                <w:color w:val="000000"/>
                <w:sz w:val="26"/>
                <w:szCs w:val="26"/>
                <w:lang w:eastAsia="zh-CN"/>
              </w:rPr>
              <w:t>Общая отапливаемая площадь строительных фондов на начало года</w:t>
            </w:r>
          </w:p>
        </w:tc>
        <w:tc>
          <w:tcPr>
            <w:tcW w:w="364" w:type="pct"/>
            <w:hideMark/>
          </w:tcPr>
          <w:p w14:paraId="603BDB1B"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73517B8A"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17FD4A15"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6B0FBF4C"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562AC53D"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41DD8E1A"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64" w:type="pct"/>
            <w:hideMark/>
          </w:tcPr>
          <w:p w14:paraId="6BA14639"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250FDD30"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6CA5443D"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1B37D525"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0" w:type="pct"/>
            <w:hideMark/>
          </w:tcPr>
          <w:p w14:paraId="47F89F05"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r>
      <w:tr w:rsidR="00072957" w:rsidRPr="00072957" w14:paraId="5096C239" w14:textId="77777777" w:rsidTr="004140F1">
        <w:trPr>
          <w:trHeight w:val="20"/>
        </w:trPr>
        <w:tc>
          <w:tcPr>
            <w:tcW w:w="1270" w:type="pct"/>
            <w:hideMark/>
          </w:tcPr>
          <w:p w14:paraId="2222A4B3" w14:textId="77777777" w:rsidR="00072957" w:rsidRPr="00072957" w:rsidRDefault="00072957" w:rsidP="00072957">
            <w:pPr>
              <w:rPr>
                <w:color w:val="000000"/>
                <w:sz w:val="26"/>
                <w:szCs w:val="26"/>
                <w:lang w:eastAsia="zh-CN"/>
              </w:rPr>
            </w:pPr>
            <w:r w:rsidRPr="00072957">
              <w:rPr>
                <w:color w:val="000000"/>
                <w:sz w:val="26"/>
                <w:szCs w:val="26"/>
                <w:lang w:eastAsia="zh-CN"/>
              </w:rPr>
              <w:t>Прибыло общей отапливаемой площади, в том числе:</w:t>
            </w:r>
          </w:p>
        </w:tc>
        <w:tc>
          <w:tcPr>
            <w:tcW w:w="364" w:type="pct"/>
            <w:hideMark/>
          </w:tcPr>
          <w:p w14:paraId="261530C2"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15FC5221"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0BE772B0"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49279457"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0E72B59C"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61ADD9A4"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64" w:type="pct"/>
            <w:hideMark/>
          </w:tcPr>
          <w:p w14:paraId="65835CB7"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7B88C725"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494CE182" w14:textId="77777777" w:rsidR="00072957" w:rsidRPr="00072957" w:rsidRDefault="00072957" w:rsidP="00072957">
            <w:pPr>
              <w:rPr>
                <w:color w:val="000000"/>
                <w:sz w:val="26"/>
                <w:szCs w:val="26"/>
                <w:lang w:eastAsia="zh-CN"/>
              </w:rPr>
            </w:pPr>
            <w:r w:rsidRPr="00072957">
              <w:rPr>
                <w:color w:val="000000"/>
                <w:sz w:val="26"/>
                <w:szCs w:val="26"/>
                <w:lang w:eastAsia="zh-CN"/>
              </w:rPr>
              <w:t>7,20</w:t>
            </w:r>
          </w:p>
        </w:tc>
        <w:tc>
          <w:tcPr>
            <w:tcW w:w="334" w:type="pct"/>
            <w:hideMark/>
          </w:tcPr>
          <w:p w14:paraId="257416DD"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0" w:type="pct"/>
            <w:hideMark/>
          </w:tcPr>
          <w:p w14:paraId="719DDF91"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r>
      <w:tr w:rsidR="00072957" w:rsidRPr="00072957" w14:paraId="4F7210AB" w14:textId="77777777" w:rsidTr="004140F1">
        <w:trPr>
          <w:trHeight w:val="20"/>
        </w:trPr>
        <w:tc>
          <w:tcPr>
            <w:tcW w:w="1270" w:type="pct"/>
            <w:hideMark/>
          </w:tcPr>
          <w:p w14:paraId="42A5EAFC" w14:textId="77777777" w:rsidR="00072957" w:rsidRPr="00072957" w:rsidRDefault="00072957" w:rsidP="00072957">
            <w:pPr>
              <w:rPr>
                <w:color w:val="000000"/>
                <w:sz w:val="26"/>
                <w:szCs w:val="26"/>
                <w:lang w:eastAsia="zh-CN"/>
              </w:rPr>
            </w:pPr>
            <w:r w:rsidRPr="00072957">
              <w:rPr>
                <w:color w:val="000000"/>
                <w:sz w:val="26"/>
                <w:szCs w:val="26"/>
                <w:lang w:eastAsia="zh-CN"/>
              </w:rPr>
              <w:t>новое строительство, в том числе:</w:t>
            </w:r>
          </w:p>
        </w:tc>
        <w:tc>
          <w:tcPr>
            <w:tcW w:w="364" w:type="pct"/>
            <w:hideMark/>
          </w:tcPr>
          <w:p w14:paraId="72349D0F"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677A4EA5"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5A27F611"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4A17DA1E"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101798FA"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74546DC2"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64" w:type="pct"/>
            <w:hideMark/>
          </w:tcPr>
          <w:p w14:paraId="66039B7E"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33711FE5"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15E155FB" w14:textId="77777777" w:rsidR="00072957" w:rsidRPr="00072957" w:rsidRDefault="00072957" w:rsidP="00072957">
            <w:pPr>
              <w:rPr>
                <w:color w:val="000000"/>
                <w:sz w:val="26"/>
                <w:szCs w:val="26"/>
                <w:lang w:eastAsia="zh-CN"/>
              </w:rPr>
            </w:pPr>
            <w:r w:rsidRPr="00072957">
              <w:rPr>
                <w:color w:val="000000"/>
                <w:sz w:val="26"/>
                <w:szCs w:val="26"/>
                <w:lang w:eastAsia="zh-CN"/>
              </w:rPr>
              <w:t>7,20</w:t>
            </w:r>
          </w:p>
        </w:tc>
        <w:tc>
          <w:tcPr>
            <w:tcW w:w="334" w:type="pct"/>
            <w:hideMark/>
          </w:tcPr>
          <w:p w14:paraId="00AC4419"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0" w:type="pct"/>
            <w:hideMark/>
          </w:tcPr>
          <w:p w14:paraId="6BBD1240"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r>
      <w:tr w:rsidR="00072957" w:rsidRPr="00072957" w14:paraId="04B599EB" w14:textId="77777777" w:rsidTr="004140F1">
        <w:trPr>
          <w:trHeight w:val="20"/>
        </w:trPr>
        <w:tc>
          <w:tcPr>
            <w:tcW w:w="1270" w:type="pct"/>
            <w:hideMark/>
          </w:tcPr>
          <w:p w14:paraId="65F65965" w14:textId="77777777" w:rsidR="00072957" w:rsidRPr="00072957" w:rsidRDefault="00072957" w:rsidP="00072957">
            <w:pPr>
              <w:rPr>
                <w:color w:val="000000"/>
                <w:sz w:val="26"/>
                <w:szCs w:val="26"/>
                <w:lang w:eastAsia="zh-CN"/>
              </w:rPr>
            </w:pPr>
            <w:r w:rsidRPr="00072957">
              <w:rPr>
                <w:color w:val="000000"/>
                <w:sz w:val="26"/>
                <w:szCs w:val="26"/>
                <w:lang w:eastAsia="zh-CN"/>
              </w:rPr>
              <w:t>многоквартирные жилые здания</w:t>
            </w:r>
          </w:p>
        </w:tc>
        <w:tc>
          <w:tcPr>
            <w:tcW w:w="364" w:type="pct"/>
            <w:hideMark/>
          </w:tcPr>
          <w:p w14:paraId="36D05966"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7202727F"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62EF672C"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1555F8B3"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1E32AC38"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190594DF"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64" w:type="pct"/>
            <w:hideMark/>
          </w:tcPr>
          <w:p w14:paraId="062CEF27"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04DF713B"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0B07918B"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3C67424F"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0" w:type="pct"/>
            <w:hideMark/>
          </w:tcPr>
          <w:p w14:paraId="6067AF1B"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r>
      <w:tr w:rsidR="00072957" w:rsidRPr="00072957" w14:paraId="3ECA44D3" w14:textId="77777777" w:rsidTr="004140F1">
        <w:trPr>
          <w:trHeight w:val="20"/>
        </w:trPr>
        <w:tc>
          <w:tcPr>
            <w:tcW w:w="1270" w:type="pct"/>
            <w:hideMark/>
          </w:tcPr>
          <w:p w14:paraId="45DE908E" w14:textId="77777777" w:rsidR="00072957" w:rsidRPr="00072957" w:rsidRDefault="00072957" w:rsidP="00072957">
            <w:pPr>
              <w:rPr>
                <w:color w:val="000000"/>
                <w:sz w:val="26"/>
                <w:szCs w:val="26"/>
                <w:lang w:eastAsia="zh-CN"/>
              </w:rPr>
            </w:pPr>
            <w:r w:rsidRPr="00072957">
              <w:rPr>
                <w:color w:val="000000"/>
                <w:sz w:val="26"/>
                <w:szCs w:val="26"/>
                <w:lang w:eastAsia="zh-CN"/>
              </w:rPr>
              <w:t>общественно-деловая застройка</w:t>
            </w:r>
          </w:p>
        </w:tc>
        <w:tc>
          <w:tcPr>
            <w:tcW w:w="364" w:type="pct"/>
            <w:hideMark/>
          </w:tcPr>
          <w:p w14:paraId="065C7CAB"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252760DF"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72BC200D"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36269925"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01CDF530"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5543F69F"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64" w:type="pct"/>
            <w:hideMark/>
          </w:tcPr>
          <w:p w14:paraId="2B5916D8"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13CE2839"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66E9DEAF" w14:textId="77777777" w:rsidR="00072957" w:rsidRPr="00072957" w:rsidRDefault="00072957" w:rsidP="00072957">
            <w:pPr>
              <w:rPr>
                <w:color w:val="000000"/>
                <w:sz w:val="26"/>
                <w:szCs w:val="26"/>
                <w:lang w:eastAsia="zh-CN"/>
              </w:rPr>
            </w:pPr>
            <w:r w:rsidRPr="00072957">
              <w:rPr>
                <w:color w:val="000000"/>
                <w:sz w:val="26"/>
                <w:szCs w:val="26"/>
                <w:lang w:eastAsia="zh-CN"/>
              </w:rPr>
              <w:t>7,20</w:t>
            </w:r>
          </w:p>
        </w:tc>
        <w:tc>
          <w:tcPr>
            <w:tcW w:w="334" w:type="pct"/>
            <w:hideMark/>
          </w:tcPr>
          <w:p w14:paraId="3510C075"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0" w:type="pct"/>
            <w:hideMark/>
          </w:tcPr>
          <w:p w14:paraId="5EB41D05"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r>
      <w:tr w:rsidR="00072957" w:rsidRPr="00072957" w14:paraId="762E9215" w14:textId="77777777" w:rsidTr="004140F1">
        <w:trPr>
          <w:trHeight w:val="20"/>
        </w:trPr>
        <w:tc>
          <w:tcPr>
            <w:tcW w:w="1270" w:type="pct"/>
            <w:hideMark/>
          </w:tcPr>
          <w:p w14:paraId="70BF1DBA" w14:textId="77777777" w:rsidR="00072957" w:rsidRPr="00072957" w:rsidRDefault="00072957" w:rsidP="00072957">
            <w:pPr>
              <w:rPr>
                <w:color w:val="000000"/>
                <w:sz w:val="26"/>
                <w:szCs w:val="26"/>
                <w:lang w:eastAsia="zh-CN"/>
              </w:rPr>
            </w:pPr>
            <w:r w:rsidRPr="00072957">
              <w:rPr>
                <w:color w:val="000000"/>
                <w:sz w:val="26"/>
                <w:szCs w:val="26"/>
                <w:lang w:eastAsia="zh-CN"/>
              </w:rPr>
              <w:t>индивидуальная жилищная застройка</w:t>
            </w:r>
          </w:p>
        </w:tc>
        <w:tc>
          <w:tcPr>
            <w:tcW w:w="364" w:type="pct"/>
            <w:hideMark/>
          </w:tcPr>
          <w:p w14:paraId="6EE468EC"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4B9A056B"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6ECEB20F"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0A91E1A3"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1989EB2E"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5B1009B1"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64" w:type="pct"/>
            <w:hideMark/>
          </w:tcPr>
          <w:p w14:paraId="1150BE2B"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619C3C8E"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41CBF19F"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48013907"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0" w:type="pct"/>
            <w:hideMark/>
          </w:tcPr>
          <w:p w14:paraId="71F59A55"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r>
      <w:tr w:rsidR="00072957" w:rsidRPr="00072957" w14:paraId="7D241B25" w14:textId="77777777" w:rsidTr="004140F1">
        <w:trPr>
          <w:trHeight w:val="20"/>
        </w:trPr>
        <w:tc>
          <w:tcPr>
            <w:tcW w:w="1270" w:type="pct"/>
            <w:hideMark/>
          </w:tcPr>
          <w:p w14:paraId="73A71C59" w14:textId="77777777" w:rsidR="00072957" w:rsidRPr="00072957" w:rsidRDefault="00072957" w:rsidP="00072957">
            <w:pPr>
              <w:rPr>
                <w:color w:val="000000"/>
                <w:sz w:val="26"/>
                <w:szCs w:val="26"/>
                <w:lang w:eastAsia="zh-CN"/>
              </w:rPr>
            </w:pPr>
            <w:r w:rsidRPr="00072957">
              <w:rPr>
                <w:color w:val="000000"/>
                <w:sz w:val="26"/>
                <w:szCs w:val="26"/>
                <w:lang w:eastAsia="zh-CN"/>
              </w:rPr>
              <w:t>Выбыло общей отапливаемой площади</w:t>
            </w:r>
          </w:p>
        </w:tc>
        <w:tc>
          <w:tcPr>
            <w:tcW w:w="364" w:type="pct"/>
            <w:hideMark/>
          </w:tcPr>
          <w:p w14:paraId="6CF771BF"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6BD3B07C"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332667E1"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636BECB1"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3E6426DB"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23337042"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64" w:type="pct"/>
            <w:hideMark/>
          </w:tcPr>
          <w:p w14:paraId="07665F82"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7D6AB54C"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01BA11DC"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4" w:type="pct"/>
            <w:hideMark/>
          </w:tcPr>
          <w:p w14:paraId="5A4BD21A"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c>
          <w:tcPr>
            <w:tcW w:w="330" w:type="pct"/>
            <w:hideMark/>
          </w:tcPr>
          <w:p w14:paraId="29C81D98" w14:textId="77777777" w:rsidR="00072957" w:rsidRPr="00072957" w:rsidRDefault="00072957" w:rsidP="00072957">
            <w:pPr>
              <w:rPr>
                <w:color w:val="000000"/>
                <w:sz w:val="26"/>
                <w:szCs w:val="26"/>
                <w:lang w:eastAsia="zh-CN"/>
              </w:rPr>
            </w:pPr>
            <w:r w:rsidRPr="00072957">
              <w:rPr>
                <w:color w:val="000000"/>
                <w:sz w:val="26"/>
                <w:szCs w:val="26"/>
                <w:lang w:eastAsia="zh-CN"/>
              </w:rPr>
              <w:t>0,00</w:t>
            </w:r>
          </w:p>
        </w:tc>
      </w:tr>
      <w:tr w:rsidR="00072957" w:rsidRPr="00072957" w14:paraId="089EAAA8" w14:textId="77777777" w:rsidTr="004140F1">
        <w:trPr>
          <w:trHeight w:val="20"/>
        </w:trPr>
        <w:tc>
          <w:tcPr>
            <w:tcW w:w="1270" w:type="pct"/>
            <w:hideMark/>
          </w:tcPr>
          <w:p w14:paraId="6D324CDB" w14:textId="77777777" w:rsidR="00072957" w:rsidRPr="00072957" w:rsidRDefault="00072957" w:rsidP="00072957">
            <w:pPr>
              <w:rPr>
                <w:color w:val="000000"/>
                <w:sz w:val="26"/>
                <w:szCs w:val="26"/>
                <w:lang w:eastAsia="zh-CN"/>
              </w:rPr>
            </w:pPr>
            <w:r w:rsidRPr="00072957">
              <w:rPr>
                <w:color w:val="000000"/>
                <w:sz w:val="26"/>
                <w:szCs w:val="26"/>
                <w:lang w:eastAsia="zh-CN"/>
              </w:rPr>
              <w:t>Общая отапливаемая площадь на конец года</w:t>
            </w:r>
          </w:p>
        </w:tc>
        <w:tc>
          <w:tcPr>
            <w:tcW w:w="364" w:type="pct"/>
            <w:hideMark/>
          </w:tcPr>
          <w:p w14:paraId="3DBB557C"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56CB4D7D"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50688D46"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5600A09A"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711E1C8B"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2B39F037"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64" w:type="pct"/>
            <w:hideMark/>
          </w:tcPr>
          <w:p w14:paraId="68C14139"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58F02057"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0F159462"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4" w:type="pct"/>
            <w:hideMark/>
          </w:tcPr>
          <w:p w14:paraId="49EA20DC"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c>
          <w:tcPr>
            <w:tcW w:w="330" w:type="pct"/>
            <w:hideMark/>
          </w:tcPr>
          <w:p w14:paraId="35FB66AC" w14:textId="77777777" w:rsidR="00072957" w:rsidRPr="00072957" w:rsidRDefault="00072957" w:rsidP="00072957">
            <w:pPr>
              <w:rPr>
                <w:color w:val="000000"/>
                <w:sz w:val="26"/>
                <w:szCs w:val="26"/>
                <w:lang w:eastAsia="zh-CN"/>
              </w:rPr>
            </w:pPr>
            <w:r w:rsidRPr="00072957">
              <w:rPr>
                <w:color w:val="000000"/>
                <w:sz w:val="26"/>
                <w:szCs w:val="26"/>
                <w:lang w:eastAsia="zh-CN"/>
              </w:rPr>
              <w:t>287,45</w:t>
            </w:r>
          </w:p>
        </w:tc>
      </w:tr>
    </w:tbl>
    <w:p w14:paraId="0A81E55D" w14:textId="77777777" w:rsidR="00072957" w:rsidRDefault="00072957" w:rsidP="00255C11">
      <w:pPr>
        <w:pStyle w:val="aff9"/>
      </w:pPr>
    </w:p>
    <w:p w14:paraId="1952876F" w14:textId="41DE5C26" w:rsidR="00A55843" w:rsidRPr="00255C11" w:rsidRDefault="00A55843" w:rsidP="00255C11">
      <w:pPr>
        <w:pStyle w:val="aff9"/>
      </w:pPr>
      <w:bookmarkStart w:id="24" w:name="_Toc233292653"/>
      <w:r w:rsidRPr="00255C11">
        <w:t>Таблица 1.2.1.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24"/>
    </w:p>
    <w:tbl>
      <w:tblPr>
        <w:tblW w:w="5000" w:type="pct"/>
        <w:tblLook w:val="04A0" w:firstRow="1" w:lastRow="0" w:firstColumn="1" w:lastColumn="0" w:noHBand="0" w:noVBand="1"/>
      </w:tblPr>
      <w:tblGrid>
        <w:gridCol w:w="7162"/>
        <w:gridCol w:w="2135"/>
        <w:gridCol w:w="1945"/>
        <w:gridCol w:w="1945"/>
        <w:gridCol w:w="1945"/>
        <w:gridCol w:w="1945"/>
        <w:gridCol w:w="1945"/>
        <w:gridCol w:w="1941"/>
      </w:tblGrid>
      <w:tr w:rsidR="00072957" w:rsidRPr="00072957" w14:paraId="531556A7" w14:textId="77777777" w:rsidTr="00072957">
        <w:trPr>
          <w:trHeight w:val="270"/>
          <w:tblHeader/>
        </w:trPr>
        <w:tc>
          <w:tcPr>
            <w:tcW w:w="1708" w:type="pct"/>
            <w:tcBorders>
              <w:top w:val="single" w:sz="4" w:space="0" w:color="auto"/>
              <w:left w:val="single" w:sz="4" w:space="0" w:color="auto"/>
              <w:bottom w:val="single" w:sz="4" w:space="0" w:color="auto"/>
              <w:right w:val="single" w:sz="4" w:space="0" w:color="auto"/>
            </w:tcBorders>
            <w:hideMark/>
          </w:tcPr>
          <w:p w14:paraId="38774F0C" w14:textId="77777777" w:rsidR="00072957" w:rsidRPr="00072957" w:rsidRDefault="00072957" w:rsidP="00072957">
            <w:pPr>
              <w:rPr>
                <w:color w:val="000000"/>
                <w:szCs w:val="28"/>
                <w:lang w:eastAsia="zh-CN"/>
              </w:rPr>
            </w:pPr>
            <w:r w:rsidRPr="00072957">
              <w:rPr>
                <w:color w:val="000000"/>
                <w:szCs w:val="28"/>
                <w:lang w:eastAsia="zh-CN"/>
              </w:rPr>
              <w:t>Наименование показателя</w:t>
            </w:r>
          </w:p>
        </w:tc>
        <w:tc>
          <w:tcPr>
            <w:tcW w:w="509" w:type="pct"/>
            <w:tcBorders>
              <w:top w:val="single" w:sz="4" w:space="0" w:color="auto"/>
              <w:left w:val="nil"/>
              <w:bottom w:val="single" w:sz="4" w:space="0" w:color="auto"/>
              <w:right w:val="single" w:sz="4" w:space="0" w:color="auto"/>
            </w:tcBorders>
            <w:hideMark/>
          </w:tcPr>
          <w:p w14:paraId="54205B72" w14:textId="77777777" w:rsidR="00072957" w:rsidRPr="00072957" w:rsidRDefault="00072957" w:rsidP="00072957">
            <w:pPr>
              <w:rPr>
                <w:color w:val="000000"/>
                <w:szCs w:val="28"/>
                <w:lang w:eastAsia="zh-CN"/>
              </w:rPr>
            </w:pPr>
            <w:r w:rsidRPr="00072957">
              <w:rPr>
                <w:color w:val="000000"/>
                <w:szCs w:val="28"/>
                <w:lang w:eastAsia="zh-CN"/>
              </w:rPr>
              <w:t>2025 год</w:t>
            </w:r>
          </w:p>
        </w:tc>
        <w:tc>
          <w:tcPr>
            <w:tcW w:w="464" w:type="pct"/>
            <w:tcBorders>
              <w:top w:val="single" w:sz="4" w:space="0" w:color="auto"/>
              <w:left w:val="nil"/>
              <w:bottom w:val="single" w:sz="4" w:space="0" w:color="auto"/>
              <w:right w:val="single" w:sz="4" w:space="0" w:color="auto"/>
            </w:tcBorders>
            <w:hideMark/>
          </w:tcPr>
          <w:p w14:paraId="78610751" w14:textId="77777777" w:rsidR="00072957" w:rsidRPr="00072957" w:rsidRDefault="00072957" w:rsidP="00072957">
            <w:pPr>
              <w:rPr>
                <w:color w:val="000000"/>
                <w:szCs w:val="28"/>
                <w:lang w:eastAsia="zh-CN"/>
              </w:rPr>
            </w:pPr>
            <w:r w:rsidRPr="00072957">
              <w:rPr>
                <w:color w:val="000000"/>
                <w:szCs w:val="28"/>
                <w:lang w:eastAsia="zh-CN"/>
              </w:rPr>
              <w:t>2026 год</w:t>
            </w:r>
          </w:p>
        </w:tc>
        <w:tc>
          <w:tcPr>
            <w:tcW w:w="464" w:type="pct"/>
            <w:tcBorders>
              <w:top w:val="single" w:sz="4" w:space="0" w:color="auto"/>
              <w:left w:val="nil"/>
              <w:bottom w:val="single" w:sz="4" w:space="0" w:color="auto"/>
              <w:right w:val="single" w:sz="4" w:space="0" w:color="auto"/>
            </w:tcBorders>
            <w:hideMark/>
          </w:tcPr>
          <w:p w14:paraId="3D62A5A3" w14:textId="77777777" w:rsidR="00072957" w:rsidRPr="00072957" w:rsidRDefault="00072957" w:rsidP="00072957">
            <w:pPr>
              <w:rPr>
                <w:color w:val="000000"/>
                <w:szCs w:val="28"/>
                <w:lang w:eastAsia="zh-CN"/>
              </w:rPr>
            </w:pPr>
            <w:r w:rsidRPr="00072957">
              <w:rPr>
                <w:color w:val="000000"/>
                <w:szCs w:val="28"/>
                <w:lang w:eastAsia="zh-CN"/>
              </w:rPr>
              <w:t>2027 год</w:t>
            </w:r>
          </w:p>
        </w:tc>
        <w:tc>
          <w:tcPr>
            <w:tcW w:w="464" w:type="pct"/>
            <w:tcBorders>
              <w:top w:val="single" w:sz="4" w:space="0" w:color="auto"/>
              <w:left w:val="nil"/>
              <w:bottom w:val="single" w:sz="4" w:space="0" w:color="auto"/>
              <w:right w:val="single" w:sz="4" w:space="0" w:color="auto"/>
            </w:tcBorders>
            <w:hideMark/>
          </w:tcPr>
          <w:p w14:paraId="0C7937C2" w14:textId="77777777" w:rsidR="00072957" w:rsidRPr="00072957" w:rsidRDefault="00072957" w:rsidP="00072957">
            <w:pPr>
              <w:rPr>
                <w:color w:val="000000"/>
                <w:szCs w:val="28"/>
                <w:lang w:eastAsia="zh-CN"/>
              </w:rPr>
            </w:pPr>
            <w:r w:rsidRPr="00072957">
              <w:rPr>
                <w:color w:val="000000"/>
                <w:szCs w:val="28"/>
                <w:lang w:eastAsia="zh-CN"/>
              </w:rPr>
              <w:t>2028 год</w:t>
            </w:r>
          </w:p>
        </w:tc>
        <w:tc>
          <w:tcPr>
            <w:tcW w:w="464" w:type="pct"/>
            <w:tcBorders>
              <w:top w:val="single" w:sz="4" w:space="0" w:color="auto"/>
              <w:left w:val="nil"/>
              <w:bottom w:val="single" w:sz="4" w:space="0" w:color="auto"/>
              <w:right w:val="single" w:sz="4" w:space="0" w:color="auto"/>
            </w:tcBorders>
            <w:hideMark/>
          </w:tcPr>
          <w:p w14:paraId="215CC347" w14:textId="77777777" w:rsidR="00072957" w:rsidRPr="00072957" w:rsidRDefault="00072957" w:rsidP="00072957">
            <w:pPr>
              <w:rPr>
                <w:color w:val="000000"/>
                <w:szCs w:val="28"/>
                <w:lang w:eastAsia="zh-CN"/>
              </w:rPr>
            </w:pPr>
            <w:r w:rsidRPr="00072957">
              <w:rPr>
                <w:color w:val="000000"/>
                <w:szCs w:val="28"/>
                <w:lang w:eastAsia="zh-CN"/>
              </w:rPr>
              <w:t>2029 год</w:t>
            </w:r>
          </w:p>
        </w:tc>
        <w:tc>
          <w:tcPr>
            <w:tcW w:w="464" w:type="pct"/>
            <w:tcBorders>
              <w:top w:val="single" w:sz="4" w:space="0" w:color="auto"/>
              <w:left w:val="nil"/>
              <w:bottom w:val="single" w:sz="4" w:space="0" w:color="auto"/>
              <w:right w:val="single" w:sz="4" w:space="0" w:color="auto"/>
            </w:tcBorders>
            <w:hideMark/>
          </w:tcPr>
          <w:p w14:paraId="7EBC3E4D" w14:textId="77777777" w:rsidR="00072957" w:rsidRPr="00072957" w:rsidRDefault="00072957" w:rsidP="00072957">
            <w:pPr>
              <w:rPr>
                <w:color w:val="000000"/>
                <w:szCs w:val="28"/>
                <w:lang w:eastAsia="zh-CN"/>
              </w:rPr>
            </w:pPr>
            <w:r w:rsidRPr="00072957">
              <w:rPr>
                <w:color w:val="000000"/>
                <w:szCs w:val="28"/>
                <w:lang w:eastAsia="zh-CN"/>
              </w:rPr>
              <w:t>2030 год</w:t>
            </w:r>
          </w:p>
        </w:tc>
        <w:tc>
          <w:tcPr>
            <w:tcW w:w="464" w:type="pct"/>
            <w:tcBorders>
              <w:top w:val="single" w:sz="4" w:space="0" w:color="auto"/>
              <w:left w:val="nil"/>
              <w:bottom w:val="single" w:sz="4" w:space="0" w:color="auto"/>
              <w:right w:val="single" w:sz="4" w:space="0" w:color="auto"/>
            </w:tcBorders>
            <w:hideMark/>
          </w:tcPr>
          <w:p w14:paraId="16AF0311" w14:textId="77777777" w:rsidR="00072957" w:rsidRPr="00072957" w:rsidRDefault="00072957" w:rsidP="00072957">
            <w:pPr>
              <w:rPr>
                <w:color w:val="000000"/>
                <w:szCs w:val="28"/>
                <w:lang w:eastAsia="zh-CN"/>
              </w:rPr>
            </w:pPr>
            <w:r w:rsidRPr="00072957">
              <w:rPr>
                <w:color w:val="000000"/>
                <w:szCs w:val="28"/>
                <w:lang w:eastAsia="zh-CN"/>
              </w:rPr>
              <w:t>2031-2035 год</w:t>
            </w:r>
          </w:p>
        </w:tc>
      </w:tr>
      <w:tr w:rsidR="00072957" w:rsidRPr="00072957" w14:paraId="3C27E0FF" w14:textId="77777777" w:rsidTr="00072957">
        <w:trPr>
          <w:trHeight w:val="270"/>
        </w:trPr>
        <w:tc>
          <w:tcPr>
            <w:tcW w:w="5000" w:type="pct"/>
            <w:gridSpan w:val="8"/>
            <w:tcBorders>
              <w:top w:val="single" w:sz="4" w:space="0" w:color="auto"/>
              <w:left w:val="single" w:sz="4" w:space="0" w:color="auto"/>
              <w:bottom w:val="single" w:sz="4" w:space="0" w:color="auto"/>
              <w:right w:val="single" w:sz="4" w:space="0" w:color="auto"/>
            </w:tcBorders>
            <w:noWrap/>
            <w:hideMark/>
          </w:tcPr>
          <w:p w14:paraId="74AA1656" w14:textId="77777777" w:rsidR="00072957" w:rsidRPr="00072957" w:rsidRDefault="00072957" w:rsidP="00072957">
            <w:pPr>
              <w:rPr>
                <w:color w:val="000000"/>
                <w:szCs w:val="28"/>
                <w:lang w:eastAsia="zh-CN"/>
              </w:rPr>
            </w:pPr>
            <w:r w:rsidRPr="00072957">
              <w:rPr>
                <w:color w:val="000000"/>
                <w:szCs w:val="28"/>
                <w:lang w:eastAsia="zh-CN"/>
              </w:rPr>
              <w:t>Котельная и МКЭУ ООО «Перспектива»</w:t>
            </w:r>
          </w:p>
        </w:tc>
      </w:tr>
      <w:tr w:rsidR="00072957" w:rsidRPr="00072957" w14:paraId="240F344A"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60EF64EF" w14:textId="77777777" w:rsidR="00072957" w:rsidRPr="00072957" w:rsidRDefault="00072957" w:rsidP="00072957">
            <w:pPr>
              <w:rPr>
                <w:color w:val="000000"/>
                <w:szCs w:val="28"/>
                <w:lang w:eastAsia="zh-CN"/>
              </w:rPr>
            </w:pPr>
            <w:r w:rsidRPr="00072957">
              <w:rPr>
                <w:color w:val="000000"/>
                <w:szCs w:val="28"/>
                <w:lang w:eastAsia="zh-CN"/>
              </w:rPr>
              <w:t>Выработка тепловой энергии, Гкал</w:t>
            </w:r>
          </w:p>
        </w:tc>
        <w:tc>
          <w:tcPr>
            <w:tcW w:w="509" w:type="pct"/>
            <w:tcBorders>
              <w:top w:val="nil"/>
              <w:left w:val="nil"/>
              <w:bottom w:val="single" w:sz="4" w:space="0" w:color="auto"/>
              <w:right w:val="single" w:sz="4" w:space="0" w:color="auto"/>
            </w:tcBorders>
            <w:noWrap/>
            <w:hideMark/>
          </w:tcPr>
          <w:p w14:paraId="5B001DE8" w14:textId="77777777" w:rsidR="00072957" w:rsidRPr="00072957" w:rsidRDefault="00072957" w:rsidP="00072957">
            <w:pPr>
              <w:rPr>
                <w:color w:val="000000"/>
                <w:szCs w:val="28"/>
                <w:lang w:eastAsia="zh-CN"/>
              </w:rPr>
            </w:pPr>
            <w:r w:rsidRPr="00072957">
              <w:rPr>
                <w:color w:val="000000"/>
                <w:szCs w:val="28"/>
                <w:lang w:eastAsia="zh-CN"/>
              </w:rPr>
              <w:t>112715,00</w:t>
            </w:r>
          </w:p>
        </w:tc>
        <w:tc>
          <w:tcPr>
            <w:tcW w:w="464" w:type="pct"/>
            <w:tcBorders>
              <w:top w:val="nil"/>
              <w:left w:val="nil"/>
              <w:bottom w:val="single" w:sz="4" w:space="0" w:color="auto"/>
              <w:right w:val="single" w:sz="4" w:space="0" w:color="auto"/>
            </w:tcBorders>
            <w:noWrap/>
            <w:hideMark/>
          </w:tcPr>
          <w:p w14:paraId="2E883B81" w14:textId="77777777" w:rsidR="00072957" w:rsidRPr="00072957" w:rsidRDefault="00072957" w:rsidP="00072957">
            <w:pPr>
              <w:rPr>
                <w:color w:val="000000"/>
                <w:szCs w:val="28"/>
                <w:lang w:eastAsia="zh-CN"/>
              </w:rPr>
            </w:pPr>
            <w:r w:rsidRPr="00072957">
              <w:rPr>
                <w:color w:val="000000"/>
                <w:szCs w:val="28"/>
                <w:lang w:eastAsia="zh-CN"/>
              </w:rPr>
              <w:t>93573,01</w:t>
            </w:r>
          </w:p>
        </w:tc>
        <w:tc>
          <w:tcPr>
            <w:tcW w:w="464" w:type="pct"/>
            <w:tcBorders>
              <w:top w:val="nil"/>
              <w:left w:val="nil"/>
              <w:bottom w:val="single" w:sz="4" w:space="0" w:color="auto"/>
              <w:right w:val="single" w:sz="4" w:space="0" w:color="auto"/>
            </w:tcBorders>
            <w:noWrap/>
            <w:hideMark/>
          </w:tcPr>
          <w:p w14:paraId="3B5F7EC2" w14:textId="77777777" w:rsidR="00072957" w:rsidRPr="00072957" w:rsidRDefault="00072957" w:rsidP="00072957">
            <w:pPr>
              <w:rPr>
                <w:color w:val="000000"/>
                <w:szCs w:val="28"/>
                <w:lang w:eastAsia="zh-CN"/>
              </w:rPr>
            </w:pPr>
            <w:r w:rsidRPr="00072957">
              <w:rPr>
                <w:color w:val="000000"/>
                <w:szCs w:val="28"/>
                <w:lang w:eastAsia="zh-CN"/>
              </w:rPr>
              <w:t>84615,60</w:t>
            </w:r>
          </w:p>
        </w:tc>
        <w:tc>
          <w:tcPr>
            <w:tcW w:w="464" w:type="pct"/>
            <w:tcBorders>
              <w:top w:val="nil"/>
              <w:left w:val="nil"/>
              <w:bottom w:val="single" w:sz="4" w:space="0" w:color="auto"/>
              <w:right w:val="single" w:sz="4" w:space="0" w:color="auto"/>
            </w:tcBorders>
            <w:noWrap/>
            <w:hideMark/>
          </w:tcPr>
          <w:p w14:paraId="598EA979" w14:textId="77777777" w:rsidR="00072957" w:rsidRPr="00072957" w:rsidRDefault="00072957" w:rsidP="00072957">
            <w:pPr>
              <w:rPr>
                <w:color w:val="000000"/>
                <w:szCs w:val="28"/>
                <w:lang w:eastAsia="zh-CN"/>
              </w:rPr>
            </w:pPr>
            <w:r w:rsidRPr="00072957">
              <w:rPr>
                <w:color w:val="000000"/>
                <w:szCs w:val="28"/>
                <w:lang w:eastAsia="zh-CN"/>
              </w:rPr>
              <w:t>88218,59</w:t>
            </w:r>
          </w:p>
        </w:tc>
        <w:tc>
          <w:tcPr>
            <w:tcW w:w="464" w:type="pct"/>
            <w:tcBorders>
              <w:top w:val="nil"/>
              <w:left w:val="nil"/>
              <w:bottom w:val="single" w:sz="4" w:space="0" w:color="auto"/>
              <w:right w:val="single" w:sz="4" w:space="0" w:color="auto"/>
            </w:tcBorders>
            <w:noWrap/>
            <w:hideMark/>
          </w:tcPr>
          <w:p w14:paraId="51086E5B" w14:textId="77777777" w:rsidR="00072957" w:rsidRPr="00072957" w:rsidRDefault="00072957" w:rsidP="00072957">
            <w:pPr>
              <w:rPr>
                <w:color w:val="000000"/>
                <w:szCs w:val="28"/>
                <w:lang w:eastAsia="zh-CN"/>
              </w:rPr>
            </w:pPr>
            <w:r w:rsidRPr="00072957">
              <w:rPr>
                <w:color w:val="000000"/>
                <w:szCs w:val="28"/>
                <w:lang w:eastAsia="zh-CN"/>
              </w:rPr>
              <w:t>88218,59</w:t>
            </w:r>
          </w:p>
        </w:tc>
        <w:tc>
          <w:tcPr>
            <w:tcW w:w="464" w:type="pct"/>
            <w:tcBorders>
              <w:top w:val="nil"/>
              <w:left w:val="nil"/>
              <w:bottom w:val="single" w:sz="4" w:space="0" w:color="auto"/>
              <w:right w:val="single" w:sz="4" w:space="0" w:color="auto"/>
            </w:tcBorders>
            <w:noWrap/>
            <w:hideMark/>
          </w:tcPr>
          <w:p w14:paraId="4B7E8C5F" w14:textId="77777777" w:rsidR="00072957" w:rsidRPr="00072957" w:rsidRDefault="00072957" w:rsidP="00072957">
            <w:pPr>
              <w:rPr>
                <w:color w:val="000000"/>
                <w:szCs w:val="28"/>
                <w:lang w:eastAsia="zh-CN"/>
              </w:rPr>
            </w:pPr>
            <w:r w:rsidRPr="00072957">
              <w:rPr>
                <w:color w:val="000000"/>
                <w:szCs w:val="28"/>
                <w:lang w:eastAsia="zh-CN"/>
              </w:rPr>
              <w:t>88218,59</w:t>
            </w:r>
          </w:p>
        </w:tc>
        <w:tc>
          <w:tcPr>
            <w:tcW w:w="464" w:type="pct"/>
            <w:tcBorders>
              <w:top w:val="nil"/>
              <w:left w:val="nil"/>
              <w:bottom w:val="single" w:sz="4" w:space="0" w:color="auto"/>
              <w:right w:val="single" w:sz="4" w:space="0" w:color="auto"/>
            </w:tcBorders>
            <w:noWrap/>
            <w:hideMark/>
          </w:tcPr>
          <w:p w14:paraId="50DC0741" w14:textId="77777777" w:rsidR="00072957" w:rsidRPr="00072957" w:rsidRDefault="00072957" w:rsidP="00072957">
            <w:pPr>
              <w:rPr>
                <w:color w:val="000000"/>
                <w:szCs w:val="28"/>
                <w:lang w:eastAsia="zh-CN"/>
              </w:rPr>
            </w:pPr>
            <w:r w:rsidRPr="00072957">
              <w:rPr>
                <w:color w:val="000000"/>
                <w:szCs w:val="28"/>
                <w:lang w:eastAsia="zh-CN"/>
              </w:rPr>
              <w:t>88218,59</w:t>
            </w:r>
          </w:p>
        </w:tc>
      </w:tr>
      <w:tr w:rsidR="00072957" w:rsidRPr="00072957" w14:paraId="3D5FE09E"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7655AF08" w14:textId="77777777" w:rsidR="00072957" w:rsidRPr="00072957" w:rsidRDefault="00072957" w:rsidP="00072957">
            <w:pPr>
              <w:rPr>
                <w:color w:val="000000"/>
                <w:szCs w:val="28"/>
                <w:lang w:eastAsia="zh-CN"/>
              </w:rPr>
            </w:pPr>
            <w:r w:rsidRPr="00072957">
              <w:rPr>
                <w:color w:val="000000"/>
                <w:szCs w:val="28"/>
                <w:lang w:eastAsia="zh-CN"/>
              </w:rPr>
              <w:t>Затраты тепла на собственные нужды в горячей воде, Гкал</w:t>
            </w:r>
          </w:p>
        </w:tc>
        <w:tc>
          <w:tcPr>
            <w:tcW w:w="509" w:type="pct"/>
            <w:tcBorders>
              <w:top w:val="nil"/>
              <w:left w:val="nil"/>
              <w:bottom w:val="single" w:sz="4" w:space="0" w:color="auto"/>
              <w:right w:val="single" w:sz="4" w:space="0" w:color="auto"/>
            </w:tcBorders>
            <w:noWrap/>
            <w:hideMark/>
          </w:tcPr>
          <w:p w14:paraId="5028AFEE" w14:textId="77777777" w:rsidR="00072957" w:rsidRPr="00072957" w:rsidRDefault="00072957" w:rsidP="00072957">
            <w:pPr>
              <w:rPr>
                <w:color w:val="000000"/>
                <w:szCs w:val="28"/>
                <w:lang w:eastAsia="zh-CN"/>
              </w:rPr>
            </w:pPr>
            <w:r w:rsidRPr="00072957">
              <w:rPr>
                <w:color w:val="000000"/>
                <w:szCs w:val="28"/>
                <w:lang w:eastAsia="zh-CN"/>
              </w:rPr>
              <w:t>1694,00</w:t>
            </w:r>
          </w:p>
        </w:tc>
        <w:tc>
          <w:tcPr>
            <w:tcW w:w="464" w:type="pct"/>
            <w:tcBorders>
              <w:top w:val="nil"/>
              <w:left w:val="nil"/>
              <w:bottom w:val="single" w:sz="4" w:space="0" w:color="auto"/>
              <w:right w:val="single" w:sz="4" w:space="0" w:color="auto"/>
            </w:tcBorders>
            <w:noWrap/>
            <w:hideMark/>
          </w:tcPr>
          <w:p w14:paraId="43F21833" w14:textId="77777777" w:rsidR="00072957" w:rsidRPr="00072957" w:rsidRDefault="00072957" w:rsidP="00072957">
            <w:pPr>
              <w:rPr>
                <w:color w:val="000000"/>
                <w:szCs w:val="28"/>
                <w:lang w:eastAsia="zh-CN"/>
              </w:rPr>
            </w:pPr>
            <w:r w:rsidRPr="00072957">
              <w:rPr>
                <w:color w:val="000000"/>
                <w:szCs w:val="28"/>
                <w:lang w:eastAsia="zh-CN"/>
              </w:rPr>
              <w:t>1610,00</w:t>
            </w:r>
          </w:p>
        </w:tc>
        <w:tc>
          <w:tcPr>
            <w:tcW w:w="464" w:type="pct"/>
            <w:tcBorders>
              <w:top w:val="nil"/>
              <w:left w:val="nil"/>
              <w:bottom w:val="single" w:sz="4" w:space="0" w:color="auto"/>
              <w:right w:val="single" w:sz="4" w:space="0" w:color="auto"/>
            </w:tcBorders>
            <w:noWrap/>
            <w:hideMark/>
          </w:tcPr>
          <w:p w14:paraId="39973518" w14:textId="77777777" w:rsidR="00072957" w:rsidRPr="00072957" w:rsidRDefault="00072957" w:rsidP="00072957">
            <w:pPr>
              <w:rPr>
                <w:color w:val="000000"/>
                <w:szCs w:val="28"/>
                <w:lang w:eastAsia="zh-CN"/>
              </w:rPr>
            </w:pPr>
            <w:r w:rsidRPr="00072957">
              <w:rPr>
                <w:color w:val="000000"/>
                <w:szCs w:val="28"/>
                <w:lang w:eastAsia="zh-CN"/>
              </w:rPr>
              <w:t>1705,82</w:t>
            </w:r>
          </w:p>
        </w:tc>
        <w:tc>
          <w:tcPr>
            <w:tcW w:w="464" w:type="pct"/>
            <w:tcBorders>
              <w:top w:val="nil"/>
              <w:left w:val="nil"/>
              <w:bottom w:val="single" w:sz="4" w:space="0" w:color="auto"/>
              <w:right w:val="single" w:sz="4" w:space="0" w:color="auto"/>
            </w:tcBorders>
            <w:noWrap/>
            <w:hideMark/>
          </w:tcPr>
          <w:p w14:paraId="78DCA804" w14:textId="77777777" w:rsidR="00072957" w:rsidRPr="00072957" w:rsidRDefault="00072957" w:rsidP="00072957">
            <w:pPr>
              <w:rPr>
                <w:color w:val="000000"/>
                <w:szCs w:val="28"/>
                <w:lang w:eastAsia="zh-CN"/>
              </w:rPr>
            </w:pPr>
            <w:r w:rsidRPr="00072957">
              <w:rPr>
                <w:color w:val="000000"/>
                <w:szCs w:val="28"/>
                <w:lang w:eastAsia="zh-CN"/>
              </w:rPr>
              <w:t>1705,82</w:t>
            </w:r>
          </w:p>
        </w:tc>
        <w:tc>
          <w:tcPr>
            <w:tcW w:w="464" w:type="pct"/>
            <w:tcBorders>
              <w:top w:val="nil"/>
              <w:left w:val="nil"/>
              <w:bottom w:val="single" w:sz="4" w:space="0" w:color="auto"/>
              <w:right w:val="single" w:sz="4" w:space="0" w:color="auto"/>
            </w:tcBorders>
            <w:noWrap/>
            <w:hideMark/>
          </w:tcPr>
          <w:p w14:paraId="44269A8A" w14:textId="77777777" w:rsidR="00072957" w:rsidRPr="00072957" w:rsidRDefault="00072957" w:rsidP="00072957">
            <w:pPr>
              <w:rPr>
                <w:color w:val="000000"/>
                <w:szCs w:val="28"/>
                <w:lang w:eastAsia="zh-CN"/>
              </w:rPr>
            </w:pPr>
            <w:r w:rsidRPr="00072957">
              <w:rPr>
                <w:color w:val="000000"/>
                <w:szCs w:val="28"/>
                <w:lang w:eastAsia="zh-CN"/>
              </w:rPr>
              <w:t>1705,82</w:t>
            </w:r>
          </w:p>
        </w:tc>
        <w:tc>
          <w:tcPr>
            <w:tcW w:w="464" w:type="pct"/>
            <w:tcBorders>
              <w:top w:val="nil"/>
              <w:left w:val="nil"/>
              <w:bottom w:val="single" w:sz="4" w:space="0" w:color="auto"/>
              <w:right w:val="single" w:sz="4" w:space="0" w:color="auto"/>
            </w:tcBorders>
            <w:noWrap/>
            <w:hideMark/>
          </w:tcPr>
          <w:p w14:paraId="180367FE" w14:textId="77777777" w:rsidR="00072957" w:rsidRPr="00072957" w:rsidRDefault="00072957" w:rsidP="00072957">
            <w:pPr>
              <w:rPr>
                <w:color w:val="000000"/>
                <w:szCs w:val="28"/>
                <w:lang w:eastAsia="zh-CN"/>
              </w:rPr>
            </w:pPr>
            <w:r w:rsidRPr="00072957">
              <w:rPr>
                <w:color w:val="000000"/>
                <w:szCs w:val="28"/>
                <w:lang w:eastAsia="zh-CN"/>
              </w:rPr>
              <w:t>1705,82</w:t>
            </w:r>
          </w:p>
        </w:tc>
        <w:tc>
          <w:tcPr>
            <w:tcW w:w="464" w:type="pct"/>
            <w:tcBorders>
              <w:top w:val="nil"/>
              <w:left w:val="nil"/>
              <w:bottom w:val="single" w:sz="4" w:space="0" w:color="auto"/>
              <w:right w:val="single" w:sz="4" w:space="0" w:color="auto"/>
            </w:tcBorders>
            <w:noWrap/>
            <w:hideMark/>
          </w:tcPr>
          <w:p w14:paraId="55B9362B" w14:textId="77777777" w:rsidR="00072957" w:rsidRPr="00072957" w:rsidRDefault="00072957" w:rsidP="00072957">
            <w:pPr>
              <w:rPr>
                <w:color w:val="000000"/>
                <w:szCs w:val="28"/>
                <w:lang w:eastAsia="zh-CN"/>
              </w:rPr>
            </w:pPr>
            <w:r w:rsidRPr="00072957">
              <w:rPr>
                <w:color w:val="000000"/>
                <w:szCs w:val="28"/>
                <w:lang w:eastAsia="zh-CN"/>
              </w:rPr>
              <w:t>1705,82</w:t>
            </w:r>
          </w:p>
        </w:tc>
      </w:tr>
      <w:tr w:rsidR="00072957" w:rsidRPr="00072957" w14:paraId="089FA903"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2238F4CD" w14:textId="77777777" w:rsidR="00072957" w:rsidRPr="00072957" w:rsidRDefault="00072957" w:rsidP="00072957">
            <w:pPr>
              <w:rPr>
                <w:color w:val="000000"/>
                <w:szCs w:val="28"/>
                <w:lang w:eastAsia="zh-CN"/>
              </w:rPr>
            </w:pPr>
            <w:r w:rsidRPr="00072957">
              <w:rPr>
                <w:color w:val="000000"/>
                <w:szCs w:val="28"/>
                <w:lang w:eastAsia="zh-CN"/>
              </w:rPr>
              <w:t>Отпуск тепловой энергии с коллекторов, Гкал</w:t>
            </w:r>
          </w:p>
        </w:tc>
        <w:tc>
          <w:tcPr>
            <w:tcW w:w="509" w:type="pct"/>
            <w:tcBorders>
              <w:top w:val="nil"/>
              <w:left w:val="nil"/>
              <w:bottom w:val="single" w:sz="4" w:space="0" w:color="auto"/>
              <w:right w:val="single" w:sz="4" w:space="0" w:color="auto"/>
            </w:tcBorders>
            <w:noWrap/>
            <w:hideMark/>
          </w:tcPr>
          <w:p w14:paraId="7E14296C" w14:textId="77777777" w:rsidR="00072957" w:rsidRPr="00072957" w:rsidRDefault="00072957" w:rsidP="00072957">
            <w:pPr>
              <w:rPr>
                <w:color w:val="000000"/>
                <w:szCs w:val="28"/>
                <w:lang w:eastAsia="zh-CN"/>
              </w:rPr>
            </w:pPr>
            <w:r w:rsidRPr="00072957">
              <w:rPr>
                <w:color w:val="000000"/>
                <w:szCs w:val="28"/>
                <w:lang w:eastAsia="zh-CN"/>
              </w:rPr>
              <w:t>111021,00</w:t>
            </w:r>
          </w:p>
        </w:tc>
        <w:tc>
          <w:tcPr>
            <w:tcW w:w="464" w:type="pct"/>
            <w:tcBorders>
              <w:top w:val="nil"/>
              <w:left w:val="nil"/>
              <w:bottom w:val="single" w:sz="4" w:space="0" w:color="auto"/>
              <w:right w:val="single" w:sz="4" w:space="0" w:color="auto"/>
            </w:tcBorders>
            <w:noWrap/>
            <w:hideMark/>
          </w:tcPr>
          <w:p w14:paraId="668602FA" w14:textId="77777777" w:rsidR="00072957" w:rsidRPr="00072957" w:rsidRDefault="00072957" w:rsidP="00072957">
            <w:pPr>
              <w:rPr>
                <w:color w:val="000000"/>
                <w:szCs w:val="28"/>
                <w:lang w:eastAsia="zh-CN"/>
              </w:rPr>
            </w:pPr>
            <w:r w:rsidRPr="00072957">
              <w:rPr>
                <w:color w:val="000000"/>
                <w:szCs w:val="28"/>
                <w:lang w:eastAsia="zh-CN"/>
              </w:rPr>
              <w:t>91963,01</w:t>
            </w:r>
          </w:p>
        </w:tc>
        <w:tc>
          <w:tcPr>
            <w:tcW w:w="464" w:type="pct"/>
            <w:tcBorders>
              <w:top w:val="nil"/>
              <w:left w:val="nil"/>
              <w:bottom w:val="single" w:sz="4" w:space="0" w:color="auto"/>
              <w:right w:val="single" w:sz="4" w:space="0" w:color="auto"/>
            </w:tcBorders>
            <w:noWrap/>
            <w:hideMark/>
          </w:tcPr>
          <w:p w14:paraId="3E2D1CA4" w14:textId="77777777" w:rsidR="00072957" w:rsidRPr="00072957" w:rsidRDefault="00072957" w:rsidP="00072957">
            <w:pPr>
              <w:rPr>
                <w:color w:val="000000"/>
                <w:szCs w:val="28"/>
                <w:lang w:eastAsia="zh-CN"/>
              </w:rPr>
            </w:pPr>
            <w:r w:rsidRPr="00072957">
              <w:rPr>
                <w:color w:val="000000"/>
                <w:szCs w:val="28"/>
                <w:lang w:eastAsia="zh-CN"/>
              </w:rPr>
              <w:t>82909,78</w:t>
            </w:r>
          </w:p>
        </w:tc>
        <w:tc>
          <w:tcPr>
            <w:tcW w:w="464" w:type="pct"/>
            <w:tcBorders>
              <w:top w:val="nil"/>
              <w:left w:val="nil"/>
              <w:bottom w:val="single" w:sz="4" w:space="0" w:color="auto"/>
              <w:right w:val="single" w:sz="4" w:space="0" w:color="auto"/>
            </w:tcBorders>
            <w:noWrap/>
            <w:hideMark/>
          </w:tcPr>
          <w:p w14:paraId="63B0A807" w14:textId="77777777" w:rsidR="00072957" w:rsidRPr="00072957" w:rsidRDefault="00072957" w:rsidP="00072957">
            <w:pPr>
              <w:rPr>
                <w:color w:val="000000"/>
                <w:szCs w:val="28"/>
                <w:lang w:eastAsia="zh-CN"/>
              </w:rPr>
            </w:pPr>
            <w:r w:rsidRPr="00072957">
              <w:rPr>
                <w:color w:val="000000"/>
                <w:szCs w:val="28"/>
                <w:lang w:eastAsia="zh-CN"/>
              </w:rPr>
              <w:t>86512,77</w:t>
            </w:r>
          </w:p>
        </w:tc>
        <w:tc>
          <w:tcPr>
            <w:tcW w:w="464" w:type="pct"/>
            <w:tcBorders>
              <w:top w:val="nil"/>
              <w:left w:val="nil"/>
              <w:bottom w:val="single" w:sz="4" w:space="0" w:color="auto"/>
              <w:right w:val="single" w:sz="4" w:space="0" w:color="auto"/>
            </w:tcBorders>
            <w:noWrap/>
            <w:hideMark/>
          </w:tcPr>
          <w:p w14:paraId="0B2AF654" w14:textId="77777777" w:rsidR="00072957" w:rsidRPr="00072957" w:rsidRDefault="00072957" w:rsidP="00072957">
            <w:pPr>
              <w:rPr>
                <w:color w:val="000000"/>
                <w:szCs w:val="28"/>
                <w:lang w:eastAsia="zh-CN"/>
              </w:rPr>
            </w:pPr>
            <w:r w:rsidRPr="00072957">
              <w:rPr>
                <w:color w:val="000000"/>
                <w:szCs w:val="28"/>
                <w:lang w:eastAsia="zh-CN"/>
              </w:rPr>
              <w:t>86512,77</w:t>
            </w:r>
          </w:p>
        </w:tc>
        <w:tc>
          <w:tcPr>
            <w:tcW w:w="464" w:type="pct"/>
            <w:tcBorders>
              <w:top w:val="nil"/>
              <w:left w:val="nil"/>
              <w:bottom w:val="single" w:sz="4" w:space="0" w:color="auto"/>
              <w:right w:val="single" w:sz="4" w:space="0" w:color="auto"/>
            </w:tcBorders>
            <w:noWrap/>
            <w:hideMark/>
          </w:tcPr>
          <w:p w14:paraId="0A38A992" w14:textId="77777777" w:rsidR="00072957" w:rsidRPr="00072957" w:rsidRDefault="00072957" w:rsidP="00072957">
            <w:pPr>
              <w:rPr>
                <w:color w:val="000000"/>
                <w:szCs w:val="28"/>
                <w:lang w:eastAsia="zh-CN"/>
              </w:rPr>
            </w:pPr>
            <w:r w:rsidRPr="00072957">
              <w:rPr>
                <w:color w:val="000000"/>
                <w:szCs w:val="28"/>
                <w:lang w:eastAsia="zh-CN"/>
              </w:rPr>
              <w:t>86512,77</w:t>
            </w:r>
          </w:p>
        </w:tc>
        <w:tc>
          <w:tcPr>
            <w:tcW w:w="464" w:type="pct"/>
            <w:tcBorders>
              <w:top w:val="nil"/>
              <w:left w:val="nil"/>
              <w:bottom w:val="single" w:sz="4" w:space="0" w:color="auto"/>
              <w:right w:val="single" w:sz="4" w:space="0" w:color="auto"/>
            </w:tcBorders>
            <w:noWrap/>
            <w:hideMark/>
          </w:tcPr>
          <w:p w14:paraId="3ACDEA3B" w14:textId="77777777" w:rsidR="00072957" w:rsidRPr="00072957" w:rsidRDefault="00072957" w:rsidP="00072957">
            <w:pPr>
              <w:rPr>
                <w:color w:val="000000"/>
                <w:szCs w:val="28"/>
                <w:lang w:eastAsia="zh-CN"/>
              </w:rPr>
            </w:pPr>
            <w:r w:rsidRPr="00072957">
              <w:rPr>
                <w:color w:val="000000"/>
                <w:szCs w:val="28"/>
                <w:lang w:eastAsia="zh-CN"/>
              </w:rPr>
              <w:t>86512,77</w:t>
            </w:r>
          </w:p>
        </w:tc>
      </w:tr>
      <w:tr w:rsidR="00072957" w:rsidRPr="00072957" w14:paraId="4B2AC939"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702387D1" w14:textId="77777777" w:rsidR="00072957" w:rsidRPr="00072957" w:rsidRDefault="00072957" w:rsidP="00072957">
            <w:pPr>
              <w:rPr>
                <w:color w:val="000000"/>
                <w:szCs w:val="28"/>
                <w:lang w:eastAsia="zh-CN"/>
              </w:rPr>
            </w:pPr>
            <w:r w:rsidRPr="00072957">
              <w:rPr>
                <w:color w:val="000000"/>
                <w:szCs w:val="28"/>
                <w:lang w:eastAsia="zh-CN"/>
              </w:rPr>
              <w:t>Потери в тепловых сетях в горячей воде, Гкал</w:t>
            </w:r>
          </w:p>
        </w:tc>
        <w:tc>
          <w:tcPr>
            <w:tcW w:w="509" w:type="pct"/>
            <w:tcBorders>
              <w:top w:val="nil"/>
              <w:left w:val="nil"/>
              <w:bottom w:val="single" w:sz="4" w:space="0" w:color="auto"/>
              <w:right w:val="single" w:sz="4" w:space="0" w:color="auto"/>
            </w:tcBorders>
            <w:noWrap/>
            <w:hideMark/>
          </w:tcPr>
          <w:p w14:paraId="1E1E51D1" w14:textId="77777777" w:rsidR="00072957" w:rsidRPr="00072957" w:rsidRDefault="00072957" w:rsidP="00072957">
            <w:pPr>
              <w:rPr>
                <w:color w:val="000000"/>
                <w:szCs w:val="28"/>
                <w:lang w:eastAsia="zh-CN"/>
              </w:rPr>
            </w:pPr>
            <w:r w:rsidRPr="00072957">
              <w:rPr>
                <w:color w:val="000000"/>
                <w:szCs w:val="28"/>
                <w:lang w:eastAsia="zh-CN"/>
              </w:rPr>
              <w:t>45808,00</w:t>
            </w:r>
          </w:p>
        </w:tc>
        <w:tc>
          <w:tcPr>
            <w:tcW w:w="464" w:type="pct"/>
            <w:tcBorders>
              <w:top w:val="nil"/>
              <w:left w:val="nil"/>
              <w:bottom w:val="single" w:sz="4" w:space="0" w:color="auto"/>
              <w:right w:val="single" w:sz="4" w:space="0" w:color="auto"/>
            </w:tcBorders>
            <w:noWrap/>
            <w:hideMark/>
          </w:tcPr>
          <w:p w14:paraId="0C358031" w14:textId="77777777" w:rsidR="00072957" w:rsidRPr="00072957" w:rsidRDefault="00072957" w:rsidP="00072957">
            <w:pPr>
              <w:rPr>
                <w:color w:val="000000"/>
                <w:szCs w:val="28"/>
                <w:lang w:eastAsia="zh-CN"/>
              </w:rPr>
            </w:pPr>
            <w:r w:rsidRPr="00072957">
              <w:rPr>
                <w:color w:val="000000"/>
                <w:szCs w:val="28"/>
                <w:lang w:eastAsia="zh-CN"/>
              </w:rPr>
              <w:t>30353,00</w:t>
            </w:r>
          </w:p>
        </w:tc>
        <w:tc>
          <w:tcPr>
            <w:tcW w:w="464" w:type="pct"/>
            <w:tcBorders>
              <w:top w:val="nil"/>
              <w:left w:val="nil"/>
              <w:bottom w:val="single" w:sz="4" w:space="0" w:color="auto"/>
              <w:right w:val="single" w:sz="4" w:space="0" w:color="auto"/>
            </w:tcBorders>
            <w:noWrap/>
            <w:hideMark/>
          </w:tcPr>
          <w:p w14:paraId="7B83934A" w14:textId="77777777" w:rsidR="00072957" w:rsidRPr="00072957" w:rsidRDefault="00072957" w:rsidP="00072957">
            <w:pPr>
              <w:rPr>
                <w:color w:val="000000"/>
                <w:szCs w:val="28"/>
                <w:lang w:eastAsia="zh-CN"/>
              </w:rPr>
            </w:pPr>
            <w:r w:rsidRPr="00072957">
              <w:rPr>
                <w:color w:val="000000"/>
                <w:szCs w:val="28"/>
                <w:lang w:eastAsia="zh-CN"/>
              </w:rPr>
              <w:t>21299,77</w:t>
            </w:r>
          </w:p>
        </w:tc>
        <w:tc>
          <w:tcPr>
            <w:tcW w:w="464" w:type="pct"/>
            <w:tcBorders>
              <w:top w:val="nil"/>
              <w:left w:val="nil"/>
              <w:bottom w:val="single" w:sz="4" w:space="0" w:color="auto"/>
              <w:right w:val="single" w:sz="4" w:space="0" w:color="auto"/>
            </w:tcBorders>
            <w:noWrap/>
            <w:hideMark/>
          </w:tcPr>
          <w:p w14:paraId="01B686A2" w14:textId="77777777" w:rsidR="00072957" w:rsidRPr="00072957" w:rsidRDefault="00072957" w:rsidP="00072957">
            <w:pPr>
              <w:rPr>
                <w:color w:val="000000"/>
                <w:szCs w:val="28"/>
                <w:lang w:eastAsia="zh-CN"/>
              </w:rPr>
            </w:pPr>
            <w:r w:rsidRPr="00072957">
              <w:rPr>
                <w:color w:val="000000"/>
                <w:szCs w:val="28"/>
                <w:lang w:eastAsia="zh-CN"/>
              </w:rPr>
              <w:t>21299,77</w:t>
            </w:r>
          </w:p>
        </w:tc>
        <w:tc>
          <w:tcPr>
            <w:tcW w:w="464" w:type="pct"/>
            <w:tcBorders>
              <w:top w:val="nil"/>
              <w:left w:val="nil"/>
              <w:bottom w:val="single" w:sz="4" w:space="0" w:color="auto"/>
              <w:right w:val="single" w:sz="4" w:space="0" w:color="auto"/>
            </w:tcBorders>
            <w:noWrap/>
            <w:hideMark/>
          </w:tcPr>
          <w:p w14:paraId="525794FF" w14:textId="77777777" w:rsidR="00072957" w:rsidRPr="00072957" w:rsidRDefault="00072957" w:rsidP="00072957">
            <w:pPr>
              <w:rPr>
                <w:color w:val="000000"/>
                <w:szCs w:val="28"/>
                <w:lang w:eastAsia="zh-CN"/>
              </w:rPr>
            </w:pPr>
            <w:r w:rsidRPr="00072957">
              <w:rPr>
                <w:color w:val="000000"/>
                <w:szCs w:val="28"/>
                <w:lang w:eastAsia="zh-CN"/>
              </w:rPr>
              <w:t>21299,77</w:t>
            </w:r>
          </w:p>
        </w:tc>
        <w:tc>
          <w:tcPr>
            <w:tcW w:w="464" w:type="pct"/>
            <w:tcBorders>
              <w:top w:val="nil"/>
              <w:left w:val="nil"/>
              <w:bottom w:val="single" w:sz="4" w:space="0" w:color="auto"/>
              <w:right w:val="single" w:sz="4" w:space="0" w:color="auto"/>
            </w:tcBorders>
            <w:noWrap/>
            <w:hideMark/>
          </w:tcPr>
          <w:p w14:paraId="04FBD18F" w14:textId="77777777" w:rsidR="00072957" w:rsidRPr="00072957" w:rsidRDefault="00072957" w:rsidP="00072957">
            <w:pPr>
              <w:rPr>
                <w:color w:val="000000"/>
                <w:szCs w:val="28"/>
                <w:lang w:eastAsia="zh-CN"/>
              </w:rPr>
            </w:pPr>
            <w:r w:rsidRPr="00072957">
              <w:rPr>
                <w:color w:val="000000"/>
                <w:szCs w:val="28"/>
                <w:lang w:eastAsia="zh-CN"/>
              </w:rPr>
              <w:t>21299,77</w:t>
            </w:r>
          </w:p>
        </w:tc>
        <w:tc>
          <w:tcPr>
            <w:tcW w:w="464" w:type="pct"/>
            <w:tcBorders>
              <w:top w:val="nil"/>
              <w:left w:val="nil"/>
              <w:bottom w:val="single" w:sz="4" w:space="0" w:color="auto"/>
              <w:right w:val="single" w:sz="4" w:space="0" w:color="auto"/>
            </w:tcBorders>
            <w:noWrap/>
            <w:hideMark/>
          </w:tcPr>
          <w:p w14:paraId="4BA31A0A" w14:textId="77777777" w:rsidR="00072957" w:rsidRPr="00072957" w:rsidRDefault="00072957" w:rsidP="00072957">
            <w:pPr>
              <w:rPr>
                <w:color w:val="000000"/>
                <w:szCs w:val="28"/>
                <w:lang w:eastAsia="zh-CN"/>
              </w:rPr>
            </w:pPr>
            <w:r w:rsidRPr="00072957">
              <w:rPr>
                <w:color w:val="000000"/>
                <w:szCs w:val="28"/>
                <w:lang w:eastAsia="zh-CN"/>
              </w:rPr>
              <w:t>21299,77</w:t>
            </w:r>
          </w:p>
        </w:tc>
      </w:tr>
      <w:tr w:rsidR="00072957" w:rsidRPr="00072957" w14:paraId="610A503C"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43767682" w14:textId="77777777" w:rsidR="00072957" w:rsidRPr="00072957" w:rsidRDefault="00072957" w:rsidP="00072957">
            <w:pPr>
              <w:rPr>
                <w:color w:val="000000"/>
                <w:szCs w:val="28"/>
                <w:lang w:eastAsia="zh-CN"/>
              </w:rPr>
            </w:pPr>
            <w:r w:rsidRPr="00072957">
              <w:rPr>
                <w:color w:val="000000"/>
                <w:szCs w:val="28"/>
                <w:lang w:eastAsia="zh-CN"/>
              </w:rPr>
              <w:t>Полезный отпуск тепловой энергии, Гкал</w:t>
            </w:r>
          </w:p>
        </w:tc>
        <w:tc>
          <w:tcPr>
            <w:tcW w:w="509" w:type="pct"/>
            <w:tcBorders>
              <w:top w:val="nil"/>
              <w:left w:val="nil"/>
              <w:bottom w:val="single" w:sz="4" w:space="0" w:color="auto"/>
              <w:right w:val="single" w:sz="4" w:space="0" w:color="auto"/>
            </w:tcBorders>
            <w:noWrap/>
            <w:hideMark/>
          </w:tcPr>
          <w:p w14:paraId="32AD3B29" w14:textId="77777777" w:rsidR="00072957" w:rsidRPr="00072957" w:rsidRDefault="00072957" w:rsidP="00072957">
            <w:pPr>
              <w:rPr>
                <w:color w:val="000000"/>
                <w:szCs w:val="28"/>
                <w:lang w:eastAsia="zh-CN"/>
              </w:rPr>
            </w:pPr>
            <w:r w:rsidRPr="00072957">
              <w:rPr>
                <w:color w:val="000000"/>
                <w:szCs w:val="28"/>
                <w:lang w:eastAsia="zh-CN"/>
              </w:rPr>
              <w:t>65213,00</w:t>
            </w:r>
          </w:p>
        </w:tc>
        <w:tc>
          <w:tcPr>
            <w:tcW w:w="464" w:type="pct"/>
            <w:tcBorders>
              <w:top w:val="nil"/>
              <w:left w:val="nil"/>
              <w:bottom w:val="single" w:sz="4" w:space="0" w:color="auto"/>
              <w:right w:val="single" w:sz="4" w:space="0" w:color="auto"/>
            </w:tcBorders>
            <w:noWrap/>
            <w:hideMark/>
          </w:tcPr>
          <w:p w14:paraId="3AC356E2" w14:textId="77777777" w:rsidR="00072957" w:rsidRPr="00072957" w:rsidRDefault="00072957" w:rsidP="00072957">
            <w:pPr>
              <w:rPr>
                <w:color w:val="000000"/>
                <w:szCs w:val="28"/>
                <w:lang w:eastAsia="zh-CN"/>
              </w:rPr>
            </w:pPr>
            <w:r w:rsidRPr="00072957">
              <w:rPr>
                <w:color w:val="000000"/>
                <w:szCs w:val="28"/>
                <w:lang w:eastAsia="zh-CN"/>
              </w:rPr>
              <w:t>61610,01</w:t>
            </w:r>
          </w:p>
        </w:tc>
        <w:tc>
          <w:tcPr>
            <w:tcW w:w="464" w:type="pct"/>
            <w:tcBorders>
              <w:top w:val="nil"/>
              <w:left w:val="nil"/>
              <w:bottom w:val="single" w:sz="4" w:space="0" w:color="auto"/>
              <w:right w:val="single" w:sz="4" w:space="0" w:color="auto"/>
            </w:tcBorders>
            <w:noWrap/>
            <w:hideMark/>
          </w:tcPr>
          <w:p w14:paraId="72E8DE69" w14:textId="77777777" w:rsidR="00072957" w:rsidRPr="00072957" w:rsidRDefault="00072957" w:rsidP="00072957">
            <w:pPr>
              <w:rPr>
                <w:color w:val="000000"/>
                <w:szCs w:val="28"/>
                <w:lang w:eastAsia="zh-CN"/>
              </w:rPr>
            </w:pPr>
            <w:r w:rsidRPr="00072957">
              <w:rPr>
                <w:color w:val="000000"/>
                <w:szCs w:val="28"/>
                <w:lang w:eastAsia="zh-CN"/>
              </w:rPr>
              <w:t>61610,01</w:t>
            </w:r>
          </w:p>
        </w:tc>
        <w:tc>
          <w:tcPr>
            <w:tcW w:w="464" w:type="pct"/>
            <w:tcBorders>
              <w:top w:val="nil"/>
              <w:left w:val="nil"/>
              <w:bottom w:val="single" w:sz="4" w:space="0" w:color="auto"/>
              <w:right w:val="single" w:sz="4" w:space="0" w:color="auto"/>
            </w:tcBorders>
            <w:noWrap/>
            <w:hideMark/>
          </w:tcPr>
          <w:p w14:paraId="6AA958D4" w14:textId="77777777" w:rsidR="00072957" w:rsidRPr="00072957" w:rsidRDefault="00072957" w:rsidP="00072957">
            <w:pPr>
              <w:rPr>
                <w:color w:val="000000"/>
                <w:szCs w:val="28"/>
                <w:lang w:eastAsia="zh-CN"/>
              </w:rPr>
            </w:pPr>
            <w:r w:rsidRPr="00072957">
              <w:rPr>
                <w:color w:val="000000"/>
                <w:szCs w:val="28"/>
                <w:lang w:eastAsia="zh-CN"/>
              </w:rPr>
              <w:t>65213,00</w:t>
            </w:r>
          </w:p>
        </w:tc>
        <w:tc>
          <w:tcPr>
            <w:tcW w:w="464" w:type="pct"/>
            <w:tcBorders>
              <w:top w:val="nil"/>
              <w:left w:val="nil"/>
              <w:bottom w:val="single" w:sz="4" w:space="0" w:color="auto"/>
              <w:right w:val="single" w:sz="4" w:space="0" w:color="auto"/>
            </w:tcBorders>
            <w:noWrap/>
            <w:hideMark/>
          </w:tcPr>
          <w:p w14:paraId="7DC1B26D" w14:textId="77777777" w:rsidR="00072957" w:rsidRPr="00072957" w:rsidRDefault="00072957" w:rsidP="00072957">
            <w:pPr>
              <w:rPr>
                <w:color w:val="000000"/>
                <w:szCs w:val="28"/>
                <w:lang w:eastAsia="zh-CN"/>
              </w:rPr>
            </w:pPr>
            <w:r w:rsidRPr="00072957">
              <w:rPr>
                <w:color w:val="000000"/>
                <w:szCs w:val="28"/>
                <w:lang w:eastAsia="zh-CN"/>
              </w:rPr>
              <w:t>65213,00</w:t>
            </w:r>
          </w:p>
        </w:tc>
        <w:tc>
          <w:tcPr>
            <w:tcW w:w="464" w:type="pct"/>
            <w:tcBorders>
              <w:top w:val="nil"/>
              <w:left w:val="nil"/>
              <w:bottom w:val="single" w:sz="4" w:space="0" w:color="auto"/>
              <w:right w:val="single" w:sz="4" w:space="0" w:color="auto"/>
            </w:tcBorders>
            <w:noWrap/>
            <w:hideMark/>
          </w:tcPr>
          <w:p w14:paraId="0AE6F1A4" w14:textId="77777777" w:rsidR="00072957" w:rsidRPr="00072957" w:rsidRDefault="00072957" w:rsidP="00072957">
            <w:pPr>
              <w:rPr>
                <w:color w:val="000000"/>
                <w:szCs w:val="28"/>
                <w:lang w:eastAsia="zh-CN"/>
              </w:rPr>
            </w:pPr>
            <w:r w:rsidRPr="00072957">
              <w:rPr>
                <w:color w:val="000000"/>
                <w:szCs w:val="28"/>
                <w:lang w:eastAsia="zh-CN"/>
              </w:rPr>
              <w:t>65213,00</w:t>
            </w:r>
          </w:p>
        </w:tc>
        <w:tc>
          <w:tcPr>
            <w:tcW w:w="464" w:type="pct"/>
            <w:tcBorders>
              <w:top w:val="nil"/>
              <w:left w:val="nil"/>
              <w:bottom w:val="single" w:sz="4" w:space="0" w:color="auto"/>
              <w:right w:val="single" w:sz="4" w:space="0" w:color="auto"/>
            </w:tcBorders>
            <w:noWrap/>
            <w:hideMark/>
          </w:tcPr>
          <w:p w14:paraId="58D0E5BC" w14:textId="77777777" w:rsidR="00072957" w:rsidRPr="00072957" w:rsidRDefault="00072957" w:rsidP="00072957">
            <w:pPr>
              <w:rPr>
                <w:color w:val="000000"/>
                <w:szCs w:val="28"/>
                <w:lang w:eastAsia="zh-CN"/>
              </w:rPr>
            </w:pPr>
            <w:r w:rsidRPr="00072957">
              <w:rPr>
                <w:color w:val="000000"/>
                <w:szCs w:val="28"/>
                <w:lang w:eastAsia="zh-CN"/>
              </w:rPr>
              <w:t>65213,00</w:t>
            </w:r>
          </w:p>
        </w:tc>
      </w:tr>
      <w:tr w:rsidR="00072957" w:rsidRPr="00072957" w14:paraId="31D03FBA" w14:textId="77777777" w:rsidTr="00072957">
        <w:trPr>
          <w:trHeight w:val="270"/>
        </w:trPr>
        <w:tc>
          <w:tcPr>
            <w:tcW w:w="5000" w:type="pct"/>
            <w:gridSpan w:val="8"/>
            <w:tcBorders>
              <w:top w:val="single" w:sz="4" w:space="0" w:color="auto"/>
              <w:left w:val="single" w:sz="4" w:space="0" w:color="auto"/>
              <w:bottom w:val="single" w:sz="4" w:space="0" w:color="auto"/>
              <w:right w:val="single" w:sz="4" w:space="0" w:color="auto"/>
            </w:tcBorders>
            <w:noWrap/>
            <w:hideMark/>
          </w:tcPr>
          <w:p w14:paraId="63B50010" w14:textId="77777777" w:rsidR="00072957" w:rsidRPr="00072957" w:rsidRDefault="00072957" w:rsidP="00072957">
            <w:pPr>
              <w:rPr>
                <w:color w:val="000000"/>
                <w:szCs w:val="28"/>
                <w:lang w:eastAsia="zh-CN"/>
              </w:rPr>
            </w:pPr>
            <w:r w:rsidRPr="00072957">
              <w:rPr>
                <w:color w:val="000000"/>
                <w:szCs w:val="28"/>
                <w:lang w:eastAsia="zh-CN"/>
              </w:rPr>
              <w:t>Котельная, ул. 1 Мая, 19а</w:t>
            </w:r>
          </w:p>
        </w:tc>
      </w:tr>
      <w:tr w:rsidR="00072957" w:rsidRPr="00072957" w14:paraId="72E15DB1"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1D299B37" w14:textId="77777777" w:rsidR="00072957" w:rsidRPr="00072957" w:rsidRDefault="00072957" w:rsidP="00072957">
            <w:pPr>
              <w:rPr>
                <w:color w:val="000000"/>
                <w:szCs w:val="28"/>
                <w:lang w:eastAsia="zh-CN"/>
              </w:rPr>
            </w:pPr>
            <w:r w:rsidRPr="00072957">
              <w:rPr>
                <w:color w:val="000000"/>
                <w:szCs w:val="28"/>
                <w:lang w:eastAsia="zh-CN"/>
              </w:rPr>
              <w:t>Выработка тепловой энергии, Гкал</w:t>
            </w:r>
          </w:p>
        </w:tc>
        <w:tc>
          <w:tcPr>
            <w:tcW w:w="509" w:type="pct"/>
            <w:tcBorders>
              <w:top w:val="nil"/>
              <w:left w:val="nil"/>
              <w:bottom w:val="single" w:sz="4" w:space="0" w:color="auto"/>
              <w:right w:val="single" w:sz="4" w:space="0" w:color="auto"/>
            </w:tcBorders>
            <w:noWrap/>
            <w:hideMark/>
          </w:tcPr>
          <w:p w14:paraId="60343BE2" w14:textId="77777777" w:rsidR="00072957" w:rsidRPr="00072957" w:rsidRDefault="00072957" w:rsidP="00072957">
            <w:pPr>
              <w:rPr>
                <w:color w:val="000000"/>
                <w:szCs w:val="28"/>
                <w:lang w:eastAsia="zh-CN"/>
              </w:rPr>
            </w:pPr>
            <w:r w:rsidRPr="00072957">
              <w:rPr>
                <w:color w:val="000000"/>
                <w:szCs w:val="28"/>
                <w:lang w:eastAsia="zh-CN"/>
              </w:rPr>
              <w:t>1016,88</w:t>
            </w:r>
          </w:p>
        </w:tc>
        <w:tc>
          <w:tcPr>
            <w:tcW w:w="464" w:type="pct"/>
            <w:tcBorders>
              <w:top w:val="nil"/>
              <w:left w:val="nil"/>
              <w:bottom w:val="single" w:sz="4" w:space="0" w:color="auto"/>
              <w:right w:val="single" w:sz="4" w:space="0" w:color="auto"/>
            </w:tcBorders>
            <w:noWrap/>
            <w:hideMark/>
          </w:tcPr>
          <w:p w14:paraId="4EEA4210" w14:textId="77777777" w:rsidR="00072957" w:rsidRPr="00072957" w:rsidRDefault="00072957" w:rsidP="00072957">
            <w:pPr>
              <w:rPr>
                <w:color w:val="000000"/>
                <w:szCs w:val="28"/>
                <w:lang w:eastAsia="zh-CN"/>
              </w:rPr>
            </w:pPr>
            <w:r w:rsidRPr="00072957">
              <w:rPr>
                <w:color w:val="000000"/>
                <w:szCs w:val="28"/>
                <w:lang w:eastAsia="zh-CN"/>
              </w:rPr>
              <w:t>1016,89</w:t>
            </w:r>
          </w:p>
        </w:tc>
        <w:tc>
          <w:tcPr>
            <w:tcW w:w="464" w:type="pct"/>
            <w:tcBorders>
              <w:top w:val="nil"/>
              <w:left w:val="nil"/>
              <w:bottom w:val="single" w:sz="4" w:space="0" w:color="auto"/>
              <w:right w:val="single" w:sz="4" w:space="0" w:color="auto"/>
            </w:tcBorders>
            <w:noWrap/>
            <w:hideMark/>
          </w:tcPr>
          <w:p w14:paraId="0BF54E69" w14:textId="77777777" w:rsidR="00072957" w:rsidRPr="00072957" w:rsidRDefault="00072957" w:rsidP="00072957">
            <w:pPr>
              <w:rPr>
                <w:color w:val="000000"/>
                <w:szCs w:val="28"/>
                <w:lang w:eastAsia="zh-CN"/>
              </w:rPr>
            </w:pPr>
            <w:r w:rsidRPr="00072957">
              <w:rPr>
                <w:color w:val="000000"/>
                <w:szCs w:val="28"/>
                <w:lang w:eastAsia="zh-CN"/>
              </w:rPr>
              <w:t>1016,89</w:t>
            </w:r>
          </w:p>
        </w:tc>
        <w:tc>
          <w:tcPr>
            <w:tcW w:w="464" w:type="pct"/>
            <w:tcBorders>
              <w:top w:val="nil"/>
              <w:left w:val="nil"/>
              <w:bottom w:val="single" w:sz="4" w:space="0" w:color="auto"/>
              <w:right w:val="single" w:sz="4" w:space="0" w:color="auto"/>
            </w:tcBorders>
            <w:noWrap/>
            <w:hideMark/>
          </w:tcPr>
          <w:p w14:paraId="5CCDC984" w14:textId="77777777" w:rsidR="00072957" w:rsidRPr="00072957" w:rsidRDefault="00072957" w:rsidP="00072957">
            <w:pPr>
              <w:rPr>
                <w:color w:val="000000"/>
                <w:szCs w:val="28"/>
                <w:lang w:eastAsia="zh-CN"/>
              </w:rPr>
            </w:pPr>
            <w:r w:rsidRPr="00072957">
              <w:rPr>
                <w:color w:val="000000"/>
                <w:szCs w:val="28"/>
                <w:lang w:eastAsia="zh-CN"/>
              </w:rPr>
              <w:t>1016,89</w:t>
            </w:r>
          </w:p>
        </w:tc>
        <w:tc>
          <w:tcPr>
            <w:tcW w:w="464" w:type="pct"/>
            <w:tcBorders>
              <w:top w:val="nil"/>
              <w:left w:val="nil"/>
              <w:bottom w:val="single" w:sz="4" w:space="0" w:color="auto"/>
              <w:right w:val="single" w:sz="4" w:space="0" w:color="auto"/>
            </w:tcBorders>
            <w:noWrap/>
            <w:hideMark/>
          </w:tcPr>
          <w:p w14:paraId="5DB8AFB5" w14:textId="77777777" w:rsidR="00072957" w:rsidRPr="00072957" w:rsidRDefault="00072957" w:rsidP="00072957">
            <w:pPr>
              <w:rPr>
                <w:color w:val="000000"/>
                <w:szCs w:val="28"/>
                <w:lang w:eastAsia="zh-CN"/>
              </w:rPr>
            </w:pPr>
            <w:r w:rsidRPr="00072957">
              <w:rPr>
                <w:color w:val="000000"/>
                <w:szCs w:val="28"/>
                <w:lang w:eastAsia="zh-CN"/>
              </w:rPr>
              <w:t>1016,89</w:t>
            </w:r>
          </w:p>
        </w:tc>
        <w:tc>
          <w:tcPr>
            <w:tcW w:w="464" w:type="pct"/>
            <w:tcBorders>
              <w:top w:val="nil"/>
              <w:left w:val="nil"/>
              <w:bottom w:val="single" w:sz="4" w:space="0" w:color="auto"/>
              <w:right w:val="single" w:sz="4" w:space="0" w:color="auto"/>
            </w:tcBorders>
            <w:noWrap/>
            <w:hideMark/>
          </w:tcPr>
          <w:p w14:paraId="11399C08" w14:textId="77777777" w:rsidR="00072957" w:rsidRPr="00072957" w:rsidRDefault="00072957" w:rsidP="00072957">
            <w:pPr>
              <w:rPr>
                <w:color w:val="000000"/>
                <w:szCs w:val="28"/>
                <w:lang w:eastAsia="zh-CN"/>
              </w:rPr>
            </w:pPr>
            <w:r w:rsidRPr="00072957">
              <w:rPr>
                <w:color w:val="000000"/>
                <w:szCs w:val="28"/>
                <w:lang w:eastAsia="zh-CN"/>
              </w:rPr>
              <w:t>1016,89</w:t>
            </w:r>
          </w:p>
        </w:tc>
        <w:tc>
          <w:tcPr>
            <w:tcW w:w="464" w:type="pct"/>
            <w:tcBorders>
              <w:top w:val="nil"/>
              <w:left w:val="nil"/>
              <w:bottom w:val="single" w:sz="4" w:space="0" w:color="auto"/>
              <w:right w:val="single" w:sz="4" w:space="0" w:color="auto"/>
            </w:tcBorders>
            <w:noWrap/>
            <w:hideMark/>
          </w:tcPr>
          <w:p w14:paraId="6A239A3F" w14:textId="77777777" w:rsidR="00072957" w:rsidRPr="00072957" w:rsidRDefault="00072957" w:rsidP="00072957">
            <w:pPr>
              <w:rPr>
                <w:color w:val="000000"/>
                <w:szCs w:val="28"/>
                <w:lang w:eastAsia="zh-CN"/>
              </w:rPr>
            </w:pPr>
            <w:r w:rsidRPr="00072957">
              <w:rPr>
                <w:color w:val="000000"/>
                <w:szCs w:val="28"/>
                <w:lang w:eastAsia="zh-CN"/>
              </w:rPr>
              <w:t>1016,89</w:t>
            </w:r>
          </w:p>
        </w:tc>
      </w:tr>
      <w:tr w:rsidR="00072957" w:rsidRPr="00072957" w14:paraId="522D0E0A"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4AD44457" w14:textId="77777777" w:rsidR="00072957" w:rsidRPr="00072957" w:rsidRDefault="00072957" w:rsidP="00072957">
            <w:pPr>
              <w:rPr>
                <w:color w:val="000000"/>
                <w:szCs w:val="28"/>
                <w:lang w:eastAsia="zh-CN"/>
              </w:rPr>
            </w:pPr>
            <w:r w:rsidRPr="00072957">
              <w:rPr>
                <w:color w:val="000000"/>
                <w:szCs w:val="28"/>
                <w:lang w:eastAsia="zh-CN"/>
              </w:rPr>
              <w:t>Затраты тепла на собственные нужды в горячей воде, Гкал</w:t>
            </w:r>
          </w:p>
        </w:tc>
        <w:tc>
          <w:tcPr>
            <w:tcW w:w="509" w:type="pct"/>
            <w:tcBorders>
              <w:top w:val="nil"/>
              <w:left w:val="nil"/>
              <w:bottom w:val="single" w:sz="4" w:space="0" w:color="auto"/>
              <w:right w:val="single" w:sz="4" w:space="0" w:color="auto"/>
            </w:tcBorders>
            <w:noWrap/>
            <w:hideMark/>
          </w:tcPr>
          <w:p w14:paraId="4C4E8CF4" w14:textId="77777777" w:rsidR="00072957" w:rsidRPr="00072957" w:rsidRDefault="00072957" w:rsidP="00072957">
            <w:pPr>
              <w:rPr>
                <w:color w:val="000000"/>
                <w:szCs w:val="28"/>
                <w:lang w:eastAsia="zh-CN"/>
              </w:rPr>
            </w:pPr>
            <w:r w:rsidRPr="00072957">
              <w:rPr>
                <w:color w:val="000000"/>
                <w:szCs w:val="28"/>
                <w:lang w:eastAsia="zh-CN"/>
              </w:rPr>
              <w:t>19,94</w:t>
            </w:r>
          </w:p>
        </w:tc>
        <w:tc>
          <w:tcPr>
            <w:tcW w:w="464" w:type="pct"/>
            <w:tcBorders>
              <w:top w:val="nil"/>
              <w:left w:val="nil"/>
              <w:bottom w:val="single" w:sz="4" w:space="0" w:color="auto"/>
              <w:right w:val="single" w:sz="4" w:space="0" w:color="auto"/>
            </w:tcBorders>
            <w:noWrap/>
            <w:hideMark/>
          </w:tcPr>
          <w:p w14:paraId="7C825430" w14:textId="77777777" w:rsidR="00072957" w:rsidRPr="00072957" w:rsidRDefault="00072957" w:rsidP="00072957">
            <w:pPr>
              <w:rPr>
                <w:color w:val="000000"/>
                <w:szCs w:val="28"/>
                <w:lang w:eastAsia="zh-CN"/>
              </w:rPr>
            </w:pPr>
            <w:r w:rsidRPr="00072957">
              <w:rPr>
                <w:color w:val="000000"/>
                <w:szCs w:val="28"/>
                <w:lang w:eastAsia="zh-CN"/>
              </w:rPr>
              <w:t>19,94</w:t>
            </w:r>
          </w:p>
        </w:tc>
        <w:tc>
          <w:tcPr>
            <w:tcW w:w="464" w:type="pct"/>
            <w:tcBorders>
              <w:top w:val="nil"/>
              <w:left w:val="nil"/>
              <w:bottom w:val="single" w:sz="4" w:space="0" w:color="auto"/>
              <w:right w:val="single" w:sz="4" w:space="0" w:color="auto"/>
            </w:tcBorders>
            <w:noWrap/>
            <w:hideMark/>
          </w:tcPr>
          <w:p w14:paraId="2EE4B6B1" w14:textId="77777777" w:rsidR="00072957" w:rsidRPr="00072957" w:rsidRDefault="00072957" w:rsidP="00072957">
            <w:pPr>
              <w:rPr>
                <w:color w:val="000000"/>
                <w:szCs w:val="28"/>
                <w:lang w:eastAsia="zh-CN"/>
              </w:rPr>
            </w:pPr>
            <w:r w:rsidRPr="00072957">
              <w:rPr>
                <w:color w:val="000000"/>
                <w:szCs w:val="28"/>
                <w:lang w:eastAsia="zh-CN"/>
              </w:rPr>
              <w:t>19,94</w:t>
            </w:r>
          </w:p>
        </w:tc>
        <w:tc>
          <w:tcPr>
            <w:tcW w:w="464" w:type="pct"/>
            <w:tcBorders>
              <w:top w:val="nil"/>
              <w:left w:val="nil"/>
              <w:bottom w:val="single" w:sz="4" w:space="0" w:color="auto"/>
              <w:right w:val="single" w:sz="4" w:space="0" w:color="auto"/>
            </w:tcBorders>
            <w:noWrap/>
            <w:hideMark/>
          </w:tcPr>
          <w:p w14:paraId="17416484" w14:textId="77777777" w:rsidR="00072957" w:rsidRPr="00072957" w:rsidRDefault="00072957" w:rsidP="00072957">
            <w:pPr>
              <w:rPr>
                <w:color w:val="000000"/>
                <w:szCs w:val="28"/>
                <w:lang w:eastAsia="zh-CN"/>
              </w:rPr>
            </w:pPr>
            <w:r w:rsidRPr="00072957">
              <w:rPr>
                <w:color w:val="000000"/>
                <w:szCs w:val="28"/>
                <w:lang w:eastAsia="zh-CN"/>
              </w:rPr>
              <w:t>19,94</w:t>
            </w:r>
          </w:p>
        </w:tc>
        <w:tc>
          <w:tcPr>
            <w:tcW w:w="464" w:type="pct"/>
            <w:tcBorders>
              <w:top w:val="nil"/>
              <w:left w:val="nil"/>
              <w:bottom w:val="single" w:sz="4" w:space="0" w:color="auto"/>
              <w:right w:val="single" w:sz="4" w:space="0" w:color="auto"/>
            </w:tcBorders>
            <w:noWrap/>
            <w:hideMark/>
          </w:tcPr>
          <w:p w14:paraId="42B9E8FB" w14:textId="77777777" w:rsidR="00072957" w:rsidRPr="00072957" w:rsidRDefault="00072957" w:rsidP="00072957">
            <w:pPr>
              <w:rPr>
                <w:color w:val="000000"/>
                <w:szCs w:val="28"/>
                <w:lang w:eastAsia="zh-CN"/>
              </w:rPr>
            </w:pPr>
            <w:r w:rsidRPr="00072957">
              <w:rPr>
                <w:color w:val="000000"/>
                <w:szCs w:val="28"/>
                <w:lang w:eastAsia="zh-CN"/>
              </w:rPr>
              <w:t>19,94</w:t>
            </w:r>
          </w:p>
        </w:tc>
        <w:tc>
          <w:tcPr>
            <w:tcW w:w="464" w:type="pct"/>
            <w:tcBorders>
              <w:top w:val="nil"/>
              <w:left w:val="nil"/>
              <w:bottom w:val="single" w:sz="4" w:space="0" w:color="auto"/>
              <w:right w:val="single" w:sz="4" w:space="0" w:color="auto"/>
            </w:tcBorders>
            <w:noWrap/>
            <w:hideMark/>
          </w:tcPr>
          <w:p w14:paraId="712BB488" w14:textId="77777777" w:rsidR="00072957" w:rsidRPr="00072957" w:rsidRDefault="00072957" w:rsidP="00072957">
            <w:pPr>
              <w:rPr>
                <w:color w:val="000000"/>
                <w:szCs w:val="28"/>
                <w:lang w:eastAsia="zh-CN"/>
              </w:rPr>
            </w:pPr>
            <w:r w:rsidRPr="00072957">
              <w:rPr>
                <w:color w:val="000000"/>
                <w:szCs w:val="28"/>
                <w:lang w:eastAsia="zh-CN"/>
              </w:rPr>
              <w:t>19,94</w:t>
            </w:r>
          </w:p>
        </w:tc>
        <w:tc>
          <w:tcPr>
            <w:tcW w:w="464" w:type="pct"/>
            <w:tcBorders>
              <w:top w:val="nil"/>
              <w:left w:val="nil"/>
              <w:bottom w:val="single" w:sz="4" w:space="0" w:color="auto"/>
              <w:right w:val="single" w:sz="4" w:space="0" w:color="auto"/>
            </w:tcBorders>
            <w:noWrap/>
            <w:hideMark/>
          </w:tcPr>
          <w:p w14:paraId="34B9ACF5" w14:textId="77777777" w:rsidR="00072957" w:rsidRPr="00072957" w:rsidRDefault="00072957" w:rsidP="00072957">
            <w:pPr>
              <w:rPr>
                <w:color w:val="000000"/>
                <w:szCs w:val="28"/>
                <w:lang w:eastAsia="zh-CN"/>
              </w:rPr>
            </w:pPr>
            <w:r w:rsidRPr="00072957">
              <w:rPr>
                <w:color w:val="000000"/>
                <w:szCs w:val="28"/>
                <w:lang w:eastAsia="zh-CN"/>
              </w:rPr>
              <w:t>19,94</w:t>
            </w:r>
          </w:p>
        </w:tc>
      </w:tr>
      <w:tr w:rsidR="00072957" w:rsidRPr="00072957" w14:paraId="12C2A1C1"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25808A13" w14:textId="77777777" w:rsidR="00072957" w:rsidRPr="00072957" w:rsidRDefault="00072957" w:rsidP="00072957">
            <w:pPr>
              <w:rPr>
                <w:color w:val="000000"/>
                <w:szCs w:val="28"/>
                <w:lang w:eastAsia="zh-CN"/>
              </w:rPr>
            </w:pPr>
            <w:r w:rsidRPr="00072957">
              <w:rPr>
                <w:color w:val="000000"/>
                <w:szCs w:val="28"/>
                <w:lang w:eastAsia="zh-CN"/>
              </w:rPr>
              <w:t>Отпуск тепловой энергии с коллекторов, Гкал</w:t>
            </w:r>
          </w:p>
        </w:tc>
        <w:tc>
          <w:tcPr>
            <w:tcW w:w="509" w:type="pct"/>
            <w:tcBorders>
              <w:top w:val="nil"/>
              <w:left w:val="nil"/>
              <w:bottom w:val="single" w:sz="4" w:space="0" w:color="auto"/>
              <w:right w:val="single" w:sz="4" w:space="0" w:color="auto"/>
            </w:tcBorders>
            <w:noWrap/>
            <w:hideMark/>
          </w:tcPr>
          <w:p w14:paraId="4F3DB8B8" w14:textId="77777777" w:rsidR="00072957" w:rsidRPr="00072957" w:rsidRDefault="00072957" w:rsidP="00072957">
            <w:pPr>
              <w:rPr>
                <w:color w:val="000000"/>
                <w:szCs w:val="28"/>
                <w:lang w:eastAsia="zh-CN"/>
              </w:rPr>
            </w:pPr>
            <w:r w:rsidRPr="00072957">
              <w:rPr>
                <w:color w:val="000000"/>
                <w:szCs w:val="28"/>
                <w:lang w:eastAsia="zh-CN"/>
              </w:rPr>
              <w:t>996,94</w:t>
            </w:r>
          </w:p>
        </w:tc>
        <w:tc>
          <w:tcPr>
            <w:tcW w:w="464" w:type="pct"/>
            <w:tcBorders>
              <w:top w:val="nil"/>
              <w:left w:val="nil"/>
              <w:bottom w:val="single" w:sz="4" w:space="0" w:color="auto"/>
              <w:right w:val="single" w:sz="4" w:space="0" w:color="auto"/>
            </w:tcBorders>
            <w:noWrap/>
            <w:hideMark/>
          </w:tcPr>
          <w:p w14:paraId="0DE43F11" w14:textId="77777777" w:rsidR="00072957" w:rsidRPr="00072957" w:rsidRDefault="00072957" w:rsidP="00072957">
            <w:pPr>
              <w:rPr>
                <w:color w:val="000000"/>
                <w:szCs w:val="28"/>
                <w:lang w:eastAsia="zh-CN"/>
              </w:rPr>
            </w:pPr>
            <w:r w:rsidRPr="00072957">
              <w:rPr>
                <w:color w:val="000000"/>
                <w:szCs w:val="28"/>
                <w:lang w:eastAsia="zh-CN"/>
              </w:rPr>
              <w:t>996,95</w:t>
            </w:r>
          </w:p>
        </w:tc>
        <w:tc>
          <w:tcPr>
            <w:tcW w:w="464" w:type="pct"/>
            <w:tcBorders>
              <w:top w:val="nil"/>
              <w:left w:val="nil"/>
              <w:bottom w:val="single" w:sz="4" w:space="0" w:color="auto"/>
              <w:right w:val="single" w:sz="4" w:space="0" w:color="auto"/>
            </w:tcBorders>
            <w:noWrap/>
            <w:hideMark/>
          </w:tcPr>
          <w:p w14:paraId="085428F3" w14:textId="77777777" w:rsidR="00072957" w:rsidRPr="00072957" w:rsidRDefault="00072957" w:rsidP="00072957">
            <w:pPr>
              <w:rPr>
                <w:color w:val="000000"/>
                <w:szCs w:val="28"/>
                <w:lang w:eastAsia="zh-CN"/>
              </w:rPr>
            </w:pPr>
            <w:r w:rsidRPr="00072957">
              <w:rPr>
                <w:color w:val="000000"/>
                <w:szCs w:val="28"/>
                <w:lang w:eastAsia="zh-CN"/>
              </w:rPr>
              <w:t>996,95</w:t>
            </w:r>
          </w:p>
        </w:tc>
        <w:tc>
          <w:tcPr>
            <w:tcW w:w="464" w:type="pct"/>
            <w:tcBorders>
              <w:top w:val="nil"/>
              <w:left w:val="nil"/>
              <w:bottom w:val="single" w:sz="4" w:space="0" w:color="auto"/>
              <w:right w:val="single" w:sz="4" w:space="0" w:color="auto"/>
            </w:tcBorders>
            <w:noWrap/>
            <w:hideMark/>
          </w:tcPr>
          <w:p w14:paraId="1FB3A77B" w14:textId="77777777" w:rsidR="00072957" w:rsidRPr="00072957" w:rsidRDefault="00072957" w:rsidP="00072957">
            <w:pPr>
              <w:rPr>
                <w:color w:val="000000"/>
                <w:szCs w:val="28"/>
                <w:lang w:eastAsia="zh-CN"/>
              </w:rPr>
            </w:pPr>
            <w:r w:rsidRPr="00072957">
              <w:rPr>
                <w:color w:val="000000"/>
                <w:szCs w:val="28"/>
                <w:lang w:eastAsia="zh-CN"/>
              </w:rPr>
              <w:t>996,95</w:t>
            </w:r>
          </w:p>
        </w:tc>
        <w:tc>
          <w:tcPr>
            <w:tcW w:w="464" w:type="pct"/>
            <w:tcBorders>
              <w:top w:val="nil"/>
              <w:left w:val="nil"/>
              <w:bottom w:val="single" w:sz="4" w:space="0" w:color="auto"/>
              <w:right w:val="single" w:sz="4" w:space="0" w:color="auto"/>
            </w:tcBorders>
            <w:noWrap/>
            <w:hideMark/>
          </w:tcPr>
          <w:p w14:paraId="4A2CCBCF" w14:textId="77777777" w:rsidR="00072957" w:rsidRPr="00072957" w:rsidRDefault="00072957" w:rsidP="00072957">
            <w:pPr>
              <w:rPr>
                <w:color w:val="000000"/>
                <w:szCs w:val="28"/>
                <w:lang w:eastAsia="zh-CN"/>
              </w:rPr>
            </w:pPr>
            <w:r w:rsidRPr="00072957">
              <w:rPr>
                <w:color w:val="000000"/>
                <w:szCs w:val="28"/>
                <w:lang w:eastAsia="zh-CN"/>
              </w:rPr>
              <w:t>996,95</w:t>
            </w:r>
          </w:p>
        </w:tc>
        <w:tc>
          <w:tcPr>
            <w:tcW w:w="464" w:type="pct"/>
            <w:tcBorders>
              <w:top w:val="nil"/>
              <w:left w:val="nil"/>
              <w:bottom w:val="single" w:sz="4" w:space="0" w:color="auto"/>
              <w:right w:val="single" w:sz="4" w:space="0" w:color="auto"/>
            </w:tcBorders>
            <w:noWrap/>
            <w:hideMark/>
          </w:tcPr>
          <w:p w14:paraId="3393B1E5" w14:textId="77777777" w:rsidR="00072957" w:rsidRPr="00072957" w:rsidRDefault="00072957" w:rsidP="00072957">
            <w:pPr>
              <w:rPr>
                <w:color w:val="000000"/>
                <w:szCs w:val="28"/>
                <w:lang w:eastAsia="zh-CN"/>
              </w:rPr>
            </w:pPr>
            <w:r w:rsidRPr="00072957">
              <w:rPr>
                <w:color w:val="000000"/>
                <w:szCs w:val="28"/>
                <w:lang w:eastAsia="zh-CN"/>
              </w:rPr>
              <w:t>996,95</w:t>
            </w:r>
          </w:p>
        </w:tc>
        <w:tc>
          <w:tcPr>
            <w:tcW w:w="464" w:type="pct"/>
            <w:tcBorders>
              <w:top w:val="nil"/>
              <w:left w:val="nil"/>
              <w:bottom w:val="single" w:sz="4" w:space="0" w:color="auto"/>
              <w:right w:val="single" w:sz="4" w:space="0" w:color="auto"/>
            </w:tcBorders>
            <w:noWrap/>
            <w:hideMark/>
          </w:tcPr>
          <w:p w14:paraId="441C7509" w14:textId="77777777" w:rsidR="00072957" w:rsidRPr="00072957" w:rsidRDefault="00072957" w:rsidP="00072957">
            <w:pPr>
              <w:rPr>
                <w:color w:val="000000"/>
                <w:szCs w:val="28"/>
                <w:lang w:eastAsia="zh-CN"/>
              </w:rPr>
            </w:pPr>
            <w:r w:rsidRPr="00072957">
              <w:rPr>
                <w:color w:val="000000"/>
                <w:szCs w:val="28"/>
                <w:lang w:eastAsia="zh-CN"/>
              </w:rPr>
              <w:t>996,95</w:t>
            </w:r>
          </w:p>
        </w:tc>
      </w:tr>
      <w:tr w:rsidR="00072957" w:rsidRPr="00072957" w14:paraId="18C8B865"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4FC42787" w14:textId="77777777" w:rsidR="00072957" w:rsidRPr="00072957" w:rsidRDefault="00072957" w:rsidP="00072957">
            <w:pPr>
              <w:rPr>
                <w:color w:val="000000"/>
                <w:szCs w:val="28"/>
                <w:lang w:eastAsia="zh-CN"/>
              </w:rPr>
            </w:pPr>
            <w:r w:rsidRPr="00072957">
              <w:rPr>
                <w:color w:val="000000"/>
                <w:szCs w:val="28"/>
                <w:lang w:eastAsia="zh-CN"/>
              </w:rPr>
              <w:t>Потери в тепловых сетях в горячей воде, Гкал</w:t>
            </w:r>
          </w:p>
        </w:tc>
        <w:tc>
          <w:tcPr>
            <w:tcW w:w="509" w:type="pct"/>
            <w:tcBorders>
              <w:top w:val="nil"/>
              <w:left w:val="nil"/>
              <w:bottom w:val="single" w:sz="4" w:space="0" w:color="auto"/>
              <w:right w:val="single" w:sz="4" w:space="0" w:color="auto"/>
            </w:tcBorders>
            <w:noWrap/>
            <w:hideMark/>
          </w:tcPr>
          <w:p w14:paraId="332D4BA6" w14:textId="77777777" w:rsidR="00072957" w:rsidRPr="00072957" w:rsidRDefault="00072957" w:rsidP="00072957">
            <w:pPr>
              <w:rPr>
                <w:color w:val="000000"/>
                <w:szCs w:val="28"/>
                <w:lang w:eastAsia="zh-CN"/>
              </w:rPr>
            </w:pPr>
            <w:r w:rsidRPr="00072957">
              <w:rPr>
                <w:color w:val="000000"/>
                <w:szCs w:val="28"/>
                <w:lang w:eastAsia="zh-CN"/>
              </w:rPr>
              <w:t>263,38</w:t>
            </w:r>
          </w:p>
        </w:tc>
        <w:tc>
          <w:tcPr>
            <w:tcW w:w="464" w:type="pct"/>
            <w:tcBorders>
              <w:top w:val="nil"/>
              <w:left w:val="nil"/>
              <w:bottom w:val="single" w:sz="4" w:space="0" w:color="auto"/>
              <w:right w:val="single" w:sz="4" w:space="0" w:color="auto"/>
            </w:tcBorders>
            <w:noWrap/>
            <w:hideMark/>
          </w:tcPr>
          <w:p w14:paraId="6BBBDE78" w14:textId="77777777" w:rsidR="00072957" w:rsidRPr="00072957" w:rsidRDefault="00072957" w:rsidP="00072957">
            <w:pPr>
              <w:rPr>
                <w:color w:val="000000"/>
                <w:szCs w:val="28"/>
                <w:lang w:eastAsia="zh-CN"/>
              </w:rPr>
            </w:pPr>
            <w:r w:rsidRPr="00072957">
              <w:rPr>
                <w:color w:val="000000"/>
                <w:szCs w:val="28"/>
                <w:lang w:eastAsia="zh-CN"/>
              </w:rPr>
              <w:t>263,38</w:t>
            </w:r>
          </w:p>
        </w:tc>
        <w:tc>
          <w:tcPr>
            <w:tcW w:w="464" w:type="pct"/>
            <w:tcBorders>
              <w:top w:val="nil"/>
              <w:left w:val="nil"/>
              <w:bottom w:val="single" w:sz="4" w:space="0" w:color="auto"/>
              <w:right w:val="single" w:sz="4" w:space="0" w:color="auto"/>
            </w:tcBorders>
            <w:noWrap/>
            <w:hideMark/>
          </w:tcPr>
          <w:p w14:paraId="21528028" w14:textId="77777777" w:rsidR="00072957" w:rsidRPr="00072957" w:rsidRDefault="00072957" w:rsidP="00072957">
            <w:pPr>
              <w:rPr>
                <w:color w:val="000000"/>
                <w:szCs w:val="28"/>
                <w:lang w:eastAsia="zh-CN"/>
              </w:rPr>
            </w:pPr>
            <w:r w:rsidRPr="00072957">
              <w:rPr>
                <w:color w:val="000000"/>
                <w:szCs w:val="28"/>
                <w:lang w:eastAsia="zh-CN"/>
              </w:rPr>
              <w:t>263,38</w:t>
            </w:r>
          </w:p>
        </w:tc>
        <w:tc>
          <w:tcPr>
            <w:tcW w:w="464" w:type="pct"/>
            <w:tcBorders>
              <w:top w:val="nil"/>
              <w:left w:val="nil"/>
              <w:bottom w:val="single" w:sz="4" w:space="0" w:color="auto"/>
              <w:right w:val="single" w:sz="4" w:space="0" w:color="auto"/>
            </w:tcBorders>
            <w:noWrap/>
            <w:hideMark/>
          </w:tcPr>
          <w:p w14:paraId="750B3AFF" w14:textId="77777777" w:rsidR="00072957" w:rsidRPr="00072957" w:rsidRDefault="00072957" w:rsidP="00072957">
            <w:pPr>
              <w:rPr>
                <w:color w:val="000000"/>
                <w:szCs w:val="28"/>
                <w:lang w:eastAsia="zh-CN"/>
              </w:rPr>
            </w:pPr>
            <w:r w:rsidRPr="00072957">
              <w:rPr>
                <w:color w:val="000000"/>
                <w:szCs w:val="28"/>
                <w:lang w:eastAsia="zh-CN"/>
              </w:rPr>
              <w:t>263,38</w:t>
            </w:r>
          </w:p>
        </w:tc>
        <w:tc>
          <w:tcPr>
            <w:tcW w:w="464" w:type="pct"/>
            <w:tcBorders>
              <w:top w:val="nil"/>
              <w:left w:val="nil"/>
              <w:bottom w:val="single" w:sz="4" w:space="0" w:color="auto"/>
              <w:right w:val="single" w:sz="4" w:space="0" w:color="auto"/>
            </w:tcBorders>
            <w:noWrap/>
            <w:hideMark/>
          </w:tcPr>
          <w:p w14:paraId="4AE338E1" w14:textId="77777777" w:rsidR="00072957" w:rsidRPr="00072957" w:rsidRDefault="00072957" w:rsidP="00072957">
            <w:pPr>
              <w:rPr>
                <w:color w:val="000000"/>
                <w:szCs w:val="28"/>
                <w:lang w:eastAsia="zh-CN"/>
              </w:rPr>
            </w:pPr>
            <w:r w:rsidRPr="00072957">
              <w:rPr>
                <w:color w:val="000000"/>
                <w:szCs w:val="28"/>
                <w:lang w:eastAsia="zh-CN"/>
              </w:rPr>
              <w:t>263,38</w:t>
            </w:r>
          </w:p>
        </w:tc>
        <w:tc>
          <w:tcPr>
            <w:tcW w:w="464" w:type="pct"/>
            <w:tcBorders>
              <w:top w:val="nil"/>
              <w:left w:val="nil"/>
              <w:bottom w:val="single" w:sz="4" w:space="0" w:color="auto"/>
              <w:right w:val="single" w:sz="4" w:space="0" w:color="auto"/>
            </w:tcBorders>
            <w:noWrap/>
            <w:hideMark/>
          </w:tcPr>
          <w:p w14:paraId="0A09ED7A" w14:textId="77777777" w:rsidR="00072957" w:rsidRPr="00072957" w:rsidRDefault="00072957" w:rsidP="00072957">
            <w:pPr>
              <w:rPr>
                <w:color w:val="000000"/>
                <w:szCs w:val="28"/>
                <w:lang w:eastAsia="zh-CN"/>
              </w:rPr>
            </w:pPr>
            <w:r w:rsidRPr="00072957">
              <w:rPr>
                <w:color w:val="000000"/>
                <w:szCs w:val="28"/>
                <w:lang w:eastAsia="zh-CN"/>
              </w:rPr>
              <w:t>263,38</w:t>
            </w:r>
          </w:p>
        </w:tc>
        <w:tc>
          <w:tcPr>
            <w:tcW w:w="464" w:type="pct"/>
            <w:tcBorders>
              <w:top w:val="nil"/>
              <w:left w:val="nil"/>
              <w:bottom w:val="single" w:sz="4" w:space="0" w:color="auto"/>
              <w:right w:val="single" w:sz="4" w:space="0" w:color="auto"/>
            </w:tcBorders>
            <w:noWrap/>
            <w:hideMark/>
          </w:tcPr>
          <w:p w14:paraId="39E81DB7" w14:textId="77777777" w:rsidR="00072957" w:rsidRPr="00072957" w:rsidRDefault="00072957" w:rsidP="00072957">
            <w:pPr>
              <w:rPr>
                <w:color w:val="000000"/>
                <w:szCs w:val="28"/>
                <w:lang w:eastAsia="zh-CN"/>
              </w:rPr>
            </w:pPr>
            <w:r w:rsidRPr="00072957">
              <w:rPr>
                <w:color w:val="000000"/>
                <w:szCs w:val="28"/>
                <w:lang w:eastAsia="zh-CN"/>
              </w:rPr>
              <w:t>263,38</w:t>
            </w:r>
          </w:p>
        </w:tc>
      </w:tr>
      <w:tr w:rsidR="00072957" w:rsidRPr="00072957" w14:paraId="46C367B4"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6756B608" w14:textId="77777777" w:rsidR="00072957" w:rsidRPr="00072957" w:rsidRDefault="00072957" w:rsidP="00072957">
            <w:pPr>
              <w:rPr>
                <w:color w:val="000000"/>
                <w:szCs w:val="28"/>
                <w:lang w:eastAsia="zh-CN"/>
              </w:rPr>
            </w:pPr>
            <w:r w:rsidRPr="00072957">
              <w:rPr>
                <w:color w:val="000000"/>
                <w:szCs w:val="28"/>
                <w:lang w:eastAsia="zh-CN"/>
              </w:rPr>
              <w:t>Полезный отпуск тепловой энергии, Гкал</w:t>
            </w:r>
          </w:p>
        </w:tc>
        <w:tc>
          <w:tcPr>
            <w:tcW w:w="509" w:type="pct"/>
            <w:tcBorders>
              <w:top w:val="nil"/>
              <w:left w:val="nil"/>
              <w:bottom w:val="single" w:sz="4" w:space="0" w:color="auto"/>
              <w:right w:val="single" w:sz="4" w:space="0" w:color="auto"/>
            </w:tcBorders>
            <w:noWrap/>
            <w:hideMark/>
          </w:tcPr>
          <w:p w14:paraId="04924BB8" w14:textId="77777777" w:rsidR="00072957" w:rsidRPr="00072957" w:rsidRDefault="00072957" w:rsidP="00072957">
            <w:pPr>
              <w:rPr>
                <w:color w:val="000000"/>
                <w:szCs w:val="28"/>
                <w:lang w:eastAsia="zh-CN"/>
              </w:rPr>
            </w:pPr>
            <w:r w:rsidRPr="00072957">
              <w:rPr>
                <w:color w:val="000000"/>
                <w:szCs w:val="28"/>
                <w:lang w:eastAsia="zh-CN"/>
              </w:rPr>
              <w:t>733,57</w:t>
            </w:r>
          </w:p>
        </w:tc>
        <w:tc>
          <w:tcPr>
            <w:tcW w:w="464" w:type="pct"/>
            <w:tcBorders>
              <w:top w:val="nil"/>
              <w:left w:val="nil"/>
              <w:bottom w:val="single" w:sz="4" w:space="0" w:color="auto"/>
              <w:right w:val="single" w:sz="4" w:space="0" w:color="auto"/>
            </w:tcBorders>
            <w:noWrap/>
            <w:hideMark/>
          </w:tcPr>
          <w:p w14:paraId="7B6F7A27" w14:textId="77777777" w:rsidR="00072957" w:rsidRPr="00072957" w:rsidRDefault="00072957" w:rsidP="00072957">
            <w:pPr>
              <w:rPr>
                <w:color w:val="000000"/>
                <w:szCs w:val="28"/>
                <w:lang w:eastAsia="zh-CN"/>
              </w:rPr>
            </w:pPr>
            <w:r w:rsidRPr="00072957">
              <w:rPr>
                <w:color w:val="000000"/>
                <w:szCs w:val="28"/>
                <w:lang w:eastAsia="zh-CN"/>
              </w:rPr>
              <w:t>733,57</w:t>
            </w:r>
          </w:p>
        </w:tc>
        <w:tc>
          <w:tcPr>
            <w:tcW w:w="464" w:type="pct"/>
            <w:tcBorders>
              <w:top w:val="nil"/>
              <w:left w:val="nil"/>
              <w:bottom w:val="single" w:sz="4" w:space="0" w:color="auto"/>
              <w:right w:val="single" w:sz="4" w:space="0" w:color="auto"/>
            </w:tcBorders>
            <w:noWrap/>
            <w:hideMark/>
          </w:tcPr>
          <w:p w14:paraId="7EAE1FBA" w14:textId="77777777" w:rsidR="00072957" w:rsidRPr="00072957" w:rsidRDefault="00072957" w:rsidP="00072957">
            <w:pPr>
              <w:rPr>
                <w:color w:val="000000"/>
                <w:szCs w:val="28"/>
                <w:lang w:eastAsia="zh-CN"/>
              </w:rPr>
            </w:pPr>
            <w:r w:rsidRPr="00072957">
              <w:rPr>
                <w:color w:val="000000"/>
                <w:szCs w:val="28"/>
                <w:lang w:eastAsia="zh-CN"/>
              </w:rPr>
              <w:t>733,57</w:t>
            </w:r>
          </w:p>
        </w:tc>
        <w:tc>
          <w:tcPr>
            <w:tcW w:w="464" w:type="pct"/>
            <w:tcBorders>
              <w:top w:val="nil"/>
              <w:left w:val="nil"/>
              <w:bottom w:val="single" w:sz="4" w:space="0" w:color="auto"/>
              <w:right w:val="single" w:sz="4" w:space="0" w:color="auto"/>
            </w:tcBorders>
            <w:noWrap/>
            <w:hideMark/>
          </w:tcPr>
          <w:p w14:paraId="7904229F" w14:textId="77777777" w:rsidR="00072957" w:rsidRPr="00072957" w:rsidRDefault="00072957" w:rsidP="00072957">
            <w:pPr>
              <w:rPr>
                <w:color w:val="000000"/>
                <w:szCs w:val="28"/>
                <w:lang w:eastAsia="zh-CN"/>
              </w:rPr>
            </w:pPr>
            <w:r w:rsidRPr="00072957">
              <w:rPr>
                <w:color w:val="000000"/>
                <w:szCs w:val="28"/>
                <w:lang w:eastAsia="zh-CN"/>
              </w:rPr>
              <w:t>733,57</w:t>
            </w:r>
          </w:p>
        </w:tc>
        <w:tc>
          <w:tcPr>
            <w:tcW w:w="464" w:type="pct"/>
            <w:tcBorders>
              <w:top w:val="nil"/>
              <w:left w:val="nil"/>
              <w:bottom w:val="single" w:sz="4" w:space="0" w:color="auto"/>
              <w:right w:val="single" w:sz="4" w:space="0" w:color="auto"/>
            </w:tcBorders>
            <w:noWrap/>
            <w:hideMark/>
          </w:tcPr>
          <w:p w14:paraId="2EB117F0" w14:textId="77777777" w:rsidR="00072957" w:rsidRPr="00072957" w:rsidRDefault="00072957" w:rsidP="00072957">
            <w:pPr>
              <w:rPr>
                <w:color w:val="000000"/>
                <w:szCs w:val="28"/>
                <w:lang w:eastAsia="zh-CN"/>
              </w:rPr>
            </w:pPr>
            <w:r w:rsidRPr="00072957">
              <w:rPr>
                <w:color w:val="000000"/>
                <w:szCs w:val="28"/>
                <w:lang w:eastAsia="zh-CN"/>
              </w:rPr>
              <w:t>733,57</w:t>
            </w:r>
          </w:p>
        </w:tc>
        <w:tc>
          <w:tcPr>
            <w:tcW w:w="464" w:type="pct"/>
            <w:tcBorders>
              <w:top w:val="nil"/>
              <w:left w:val="nil"/>
              <w:bottom w:val="single" w:sz="4" w:space="0" w:color="auto"/>
              <w:right w:val="single" w:sz="4" w:space="0" w:color="auto"/>
            </w:tcBorders>
            <w:noWrap/>
            <w:hideMark/>
          </w:tcPr>
          <w:p w14:paraId="5AF0147F" w14:textId="77777777" w:rsidR="00072957" w:rsidRPr="00072957" w:rsidRDefault="00072957" w:rsidP="00072957">
            <w:pPr>
              <w:rPr>
                <w:color w:val="000000"/>
                <w:szCs w:val="28"/>
                <w:lang w:eastAsia="zh-CN"/>
              </w:rPr>
            </w:pPr>
            <w:r w:rsidRPr="00072957">
              <w:rPr>
                <w:color w:val="000000"/>
                <w:szCs w:val="28"/>
                <w:lang w:eastAsia="zh-CN"/>
              </w:rPr>
              <w:t>733,57</w:t>
            </w:r>
          </w:p>
        </w:tc>
        <w:tc>
          <w:tcPr>
            <w:tcW w:w="464" w:type="pct"/>
            <w:tcBorders>
              <w:top w:val="nil"/>
              <w:left w:val="nil"/>
              <w:bottom w:val="single" w:sz="4" w:space="0" w:color="auto"/>
              <w:right w:val="single" w:sz="4" w:space="0" w:color="auto"/>
            </w:tcBorders>
            <w:noWrap/>
            <w:hideMark/>
          </w:tcPr>
          <w:p w14:paraId="474F42D3" w14:textId="77777777" w:rsidR="00072957" w:rsidRPr="00072957" w:rsidRDefault="00072957" w:rsidP="00072957">
            <w:pPr>
              <w:rPr>
                <w:color w:val="000000"/>
                <w:szCs w:val="28"/>
                <w:lang w:eastAsia="zh-CN"/>
              </w:rPr>
            </w:pPr>
            <w:r w:rsidRPr="00072957">
              <w:rPr>
                <w:color w:val="000000"/>
                <w:szCs w:val="28"/>
                <w:lang w:eastAsia="zh-CN"/>
              </w:rPr>
              <w:t>733,57</w:t>
            </w:r>
          </w:p>
        </w:tc>
      </w:tr>
      <w:tr w:rsidR="00072957" w:rsidRPr="00072957" w14:paraId="0B36E78D" w14:textId="77777777" w:rsidTr="00072957">
        <w:trPr>
          <w:trHeight w:val="270"/>
        </w:trPr>
        <w:tc>
          <w:tcPr>
            <w:tcW w:w="5000" w:type="pct"/>
            <w:gridSpan w:val="8"/>
            <w:tcBorders>
              <w:top w:val="single" w:sz="4" w:space="0" w:color="auto"/>
              <w:left w:val="single" w:sz="4" w:space="0" w:color="auto"/>
              <w:bottom w:val="single" w:sz="4" w:space="0" w:color="auto"/>
              <w:right w:val="single" w:sz="4" w:space="0" w:color="auto"/>
            </w:tcBorders>
            <w:noWrap/>
            <w:hideMark/>
          </w:tcPr>
          <w:p w14:paraId="516E3011" w14:textId="77777777" w:rsidR="00072957" w:rsidRPr="00072957" w:rsidRDefault="00072957" w:rsidP="00072957">
            <w:pPr>
              <w:rPr>
                <w:color w:val="000000"/>
                <w:szCs w:val="28"/>
                <w:lang w:eastAsia="zh-CN"/>
              </w:rPr>
            </w:pPr>
            <w:r w:rsidRPr="00072957">
              <w:rPr>
                <w:color w:val="000000"/>
                <w:szCs w:val="28"/>
                <w:lang w:eastAsia="zh-CN"/>
              </w:rPr>
              <w:t>Котельная № 69 ПУ № 10/1</w:t>
            </w:r>
          </w:p>
        </w:tc>
      </w:tr>
      <w:tr w:rsidR="00072957" w:rsidRPr="00072957" w14:paraId="1DACF33F"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545DCADD" w14:textId="77777777" w:rsidR="00072957" w:rsidRPr="00072957" w:rsidRDefault="00072957" w:rsidP="00072957">
            <w:pPr>
              <w:rPr>
                <w:color w:val="000000"/>
                <w:szCs w:val="28"/>
                <w:lang w:eastAsia="zh-CN"/>
              </w:rPr>
            </w:pPr>
            <w:r w:rsidRPr="00072957">
              <w:rPr>
                <w:color w:val="000000"/>
                <w:szCs w:val="28"/>
                <w:lang w:eastAsia="zh-CN"/>
              </w:rPr>
              <w:t>Выработка тепловой энергии, Гкал</w:t>
            </w:r>
          </w:p>
        </w:tc>
        <w:tc>
          <w:tcPr>
            <w:tcW w:w="509" w:type="pct"/>
            <w:tcBorders>
              <w:top w:val="nil"/>
              <w:left w:val="nil"/>
              <w:bottom w:val="single" w:sz="4" w:space="0" w:color="auto"/>
              <w:right w:val="single" w:sz="4" w:space="0" w:color="auto"/>
            </w:tcBorders>
            <w:noWrap/>
            <w:hideMark/>
          </w:tcPr>
          <w:p w14:paraId="2D3C546E" w14:textId="77777777" w:rsidR="00072957" w:rsidRPr="00072957" w:rsidRDefault="00072957" w:rsidP="00072957">
            <w:pPr>
              <w:rPr>
                <w:color w:val="000000"/>
                <w:szCs w:val="28"/>
                <w:lang w:eastAsia="zh-CN"/>
              </w:rPr>
            </w:pPr>
            <w:r w:rsidRPr="00072957">
              <w:rPr>
                <w:color w:val="000000"/>
                <w:szCs w:val="28"/>
                <w:lang w:eastAsia="zh-CN"/>
              </w:rPr>
              <w:t>63756,56</w:t>
            </w:r>
          </w:p>
        </w:tc>
        <w:tc>
          <w:tcPr>
            <w:tcW w:w="464" w:type="pct"/>
            <w:tcBorders>
              <w:top w:val="nil"/>
              <w:left w:val="nil"/>
              <w:bottom w:val="single" w:sz="4" w:space="0" w:color="auto"/>
              <w:right w:val="single" w:sz="4" w:space="0" w:color="auto"/>
            </w:tcBorders>
            <w:noWrap/>
            <w:hideMark/>
          </w:tcPr>
          <w:p w14:paraId="7E7FD91F" w14:textId="77777777" w:rsidR="00072957" w:rsidRPr="00072957" w:rsidRDefault="00072957" w:rsidP="00072957">
            <w:pPr>
              <w:rPr>
                <w:color w:val="000000"/>
                <w:szCs w:val="28"/>
                <w:lang w:eastAsia="zh-CN"/>
              </w:rPr>
            </w:pPr>
            <w:r w:rsidRPr="00072957">
              <w:rPr>
                <w:color w:val="000000"/>
                <w:szCs w:val="28"/>
                <w:lang w:eastAsia="zh-CN"/>
              </w:rPr>
              <w:t>63756,57</w:t>
            </w:r>
          </w:p>
        </w:tc>
        <w:tc>
          <w:tcPr>
            <w:tcW w:w="464" w:type="pct"/>
            <w:tcBorders>
              <w:top w:val="nil"/>
              <w:left w:val="nil"/>
              <w:bottom w:val="single" w:sz="4" w:space="0" w:color="auto"/>
              <w:right w:val="single" w:sz="4" w:space="0" w:color="auto"/>
            </w:tcBorders>
            <w:noWrap/>
            <w:hideMark/>
          </w:tcPr>
          <w:p w14:paraId="09B98050" w14:textId="77777777" w:rsidR="00072957" w:rsidRPr="00072957" w:rsidRDefault="00072957" w:rsidP="00072957">
            <w:pPr>
              <w:rPr>
                <w:color w:val="000000"/>
                <w:szCs w:val="28"/>
                <w:lang w:eastAsia="zh-CN"/>
              </w:rPr>
            </w:pPr>
            <w:r w:rsidRPr="00072957">
              <w:rPr>
                <w:color w:val="000000"/>
                <w:szCs w:val="28"/>
                <w:lang w:eastAsia="zh-CN"/>
              </w:rPr>
              <w:t>63756,57</w:t>
            </w:r>
          </w:p>
        </w:tc>
        <w:tc>
          <w:tcPr>
            <w:tcW w:w="464" w:type="pct"/>
            <w:tcBorders>
              <w:top w:val="nil"/>
              <w:left w:val="nil"/>
              <w:bottom w:val="single" w:sz="4" w:space="0" w:color="auto"/>
              <w:right w:val="single" w:sz="4" w:space="0" w:color="auto"/>
            </w:tcBorders>
            <w:noWrap/>
            <w:hideMark/>
          </w:tcPr>
          <w:p w14:paraId="2C7C2EE4" w14:textId="77777777" w:rsidR="00072957" w:rsidRPr="00072957" w:rsidRDefault="00072957" w:rsidP="00072957">
            <w:pPr>
              <w:rPr>
                <w:color w:val="000000"/>
                <w:szCs w:val="28"/>
                <w:lang w:eastAsia="zh-CN"/>
              </w:rPr>
            </w:pPr>
            <w:r w:rsidRPr="00072957">
              <w:rPr>
                <w:color w:val="000000"/>
                <w:szCs w:val="28"/>
                <w:lang w:eastAsia="zh-CN"/>
              </w:rPr>
              <w:t>63756,57</w:t>
            </w:r>
          </w:p>
        </w:tc>
        <w:tc>
          <w:tcPr>
            <w:tcW w:w="464" w:type="pct"/>
            <w:tcBorders>
              <w:top w:val="nil"/>
              <w:left w:val="nil"/>
              <w:bottom w:val="single" w:sz="4" w:space="0" w:color="auto"/>
              <w:right w:val="single" w:sz="4" w:space="0" w:color="auto"/>
            </w:tcBorders>
            <w:noWrap/>
            <w:hideMark/>
          </w:tcPr>
          <w:p w14:paraId="331FB2A7" w14:textId="77777777" w:rsidR="00072957" w:rsidRPr="00072957" w:rsidRDefault="00072957" w:rsidP="00072957">
            <w:pPr>
              <w:rPr>
                <w:color w:val="000000"/>
                <w:szCs w:val="28"/>
                <w:lang w:eastAsia="zh-CN"/>
              </w:rPr>
            </w:pPr>
            <w:r w:rsidRPr="00072957">
              <w:rPr>
                <w:color w:val="000000"/>
                <w:szCs w:val="28"/>
                <w:lang w:eastAsia="zh-CN"/>
              </w:rPr>
              <w:t>63756,57</w:t>
            </w:r>
          </w:p>
        </w:tc>
        <w:tc>
          <w:tcPr>
            <w:tcW w:w="464" w:type="pct"/>
            <w:tcBorders>
              <w:top w:val="nil"/>
              <w:left w:val="nil"/>
              <w:bottom w:val="single" w:sz="4" w:space="0" w:color="auto"/>
              <w:right w:val="single" w:sz="4" w:space="0" w:color="auto"/>
            </w:tcBorders>
            <w:noWrap/>
            <w:hideMark/>
          </w:tcPr>
          <w:p w14:paraId="621571A1" w14:textId="77777777" w:rsidR="00072957" w:rsidRPr="00072957" w:rsidRDefault="00072957" w:rsidP="00072957">
            <w:pPr>
              <w:rPr>
                <w:color w:val="000000"/>
                <w:szCs w:val="28"/>
                <w:lang w:eastAsia="zh-CN"/>
              </w:rPr>
            </w:pPr>
            <w:r w:rsidRPr="00072957">
              <w:rPr>
                <w:color w:val="000000"/>
                <w:szCs w:val="28"/>
                <w:lang w:eastAsia="zh-CN"/>
              </w:rPr>
              <w:t>63756,57</w:t>
            </w:r>
          </w:p>
        </w:tc>
        <w:tc>
          <w:tcPr>
            <w:tcW w:w="464" w:type="pct"/>
            <w:tcBorders>
              <w:top w:val="nil"/>
              <w:left w:val="nil"/>
              <w:bottom w:val="single" w:sz="4" w:space="0" w:color="auto"/>
              <w:right w:val="single" w:sz="4" w:space="0" w:color="auto"/>
            </w:tcBorders>
            <w:noWrap/>
            <w:hideMark/>
          </w:tcPr>
          <w:p w14:paraId="6BB519D5" w14:textId="77777777" w:rsidR="00072957" w:rsidRPr="00072957" w:rsidRDefault="00072957" w:rsidP="00072957">
            <w:pPr>
              <w:rPr>
                <w:color w:val="000000"/>
                <w:szCs w:val="28"/>
                <w:lang w:eastAsia="zh-CN"/>
              </w:rPr>
            </w:pPr>
            <w:r w:rsidRPr="00072957">
              <w:rPr>
                <w:color w:val="000000"/>
                <w:szCs w:val="28"/>
                <w:lang w:eastAsia="zh-CN"/>
              </w:rPr>
              <w:t>63756,57</w:t>
            </w:r>
          </w:p>
        </w:tc>
      </w:tr>
      <w:tr w:rsidR="00072957" w:rsidRPr="00072957" w14:paraId="309FCE9B"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0EFC7CE6" w14:textId="77777777" w:rsidR="00072957" w:rsidRPr="00072957" w:rsidRDefault="00072957" w:rsidP="00072957">
            <w:pPr>
              <w:rPr>
                <w:color w:val="000000"/>
                <w:szCs w:val="28"/>
                <w:lang w:eastAsia="zh-CN"/>
              </w:rPr>
            </w:pPr>
            <w:r w:rsidRPr="00072957">
              <w:rPr>
                <w:color w:val="000000"/>
                <w:szCs w:val="28"/>
                <w:lang w:eastAsia="zh-CN"/>
              </w:rPr>
              <w:t>Затраты тепла на собственные нужды в горячей воде, Гкал</w:t>
            </w:r>
          </w:p>
        </w:tc>
        <w:tc>
          <w:tcPr>
            <w:tcW w:w="509" w:type="pct"/>
            <w:tcBorders>
              <w:top w:val="nil"/>
              <w:left w:val="nil"/>
              <w:bottom w:val="single" w:sz="4" w:space="0" w:color="auto"/>
              <w:right w:val="single" w:sz="4" w:space="0" w:color="auto"/>
            </w:tcBorders>
            <w:noWrap/>
            <w:hideMark/>
          </w:tcPr>
          <w:p w14:paraId="07504233" w14:textId="77777777" w:rsidR="00072957" w:rsidRPr="00072957" w:rsidRDefault="00072957" w:rsidP="00072957">
            <w:pPr>
              <w:rPr>
                <w:color w:val="000000"/>
                <w:szCs w:val="28"/>
                <w:lang w:eastAsia="zh-CN"/>
              </w:rPr>
            </w:pPr>
            <w:r w:rsidRPr="00072957">
              <w:rPr>
                <w:color w:val="000000"/>
                <w:szCs w:val="28"/>
                <w:lang w:eastAsia="zh-CN"/>
              </w:rPr>
              <w:t>3554,83</w:t>
            </w:r>
          </w:p>
        </w:tc>
        <w:tc>
          <w:tcPr>
            <w:tcW w:w="464" w:type="pct"/>
            <w:tcBorders>
              <w:top w:val="nil"/>
              <w:left w:val="nil"/>
              <w:bottom w:val="single" w:sz="4" w:space="0" w:color="auto"/>
              <w:right w:val="single" w:sz="4" w:space="0" w:color="auto"/>
            </w:tcBorders>
            <w:noWrap/>
            <w:hideMark/>
          </w:tcPr>
          <w:p w14:paraId="2D084C4F" w14:textId="77777777" w:rsidR="00072957" w:rsidRPr="00072957" w:rsidRDefault="00072957" w:rsidP="00072957">
            <w:pPr>
              <w:rPr>
                <w:color w:val="000000"/>
                <w:szCs w:val="28"/>
                <w:lang w:eastAsia="zh-CN"/>
              </w:rPr>
            </w:pPr>
            <w:r w:rsidRPr="00072957">
              <w:rPr>
                <w:color w:val="000000"/>
                <w:szCs w:val="28"/>
                <w:lang w:eastAsia="zh-CN"/>
              </w:rPr>
              <w:t>3554,83</w:t>
            </w:r>
          </w:p>
        </w:tc>
        <w:tc>
          <w:tcPr>
            <w:tcW w:w="464" w:type="pct"/>
            <w:tcBorders>
              <w:top w:val="nil"/>
              <w:left w:val="nil"/>
              <w:bottom w:val="single" w:sz="4" w:space="0" w:color="auto"/>
              <w:right w:val="single" w:sz="4" w:space="0" w:color="auto"/>
            </w:tcBorders>
            <w:noWrap/>
            <w:hideMark/>
          </w:tcPr>
          <w:p w14:paraId="32644BDD" w14:textId="77777777" w:rsidR="00072957" w:rsidRPr="00072957" w:rsidRDefault="00072957" w:rsidP="00072957">
            <w:pPr>
              <w:rPr>
                <w:color w:val="000000"/>
                <w:szCs w:val="28"/>
                <w:lang w:eastAsia="zh-CN"/>
              </w:rPr>
            </w:pPr>
            <w:r w:rsidRPr="00072957">
              <w:rPr>
                <w:color w:val="000000"/>
                <w:szCs w:val="28"/>
                <w:lang w:eastAsia="zh-CN"/>
              </w:rPr>
              <w:t>3554,83</w:t>
            </w:r>
          </w:p>
        </w:tc>
        <w:tc>
          <w:tcPr>
            <w:tcW w:w="464" w:type="pct"/>
            <w:tcBorders>
              <w:top w:val="nil"/>
              <w:left w:val="nil"/>
              <w:bottom w:val="single" w:sz="4" w:space="0" w:color="auto"/>
              <w:right w:val="single" w:sz="4" w:space="0" w:color="auto"/>
            </w:tcBorders>
            <w:noWrap/>
            <w:hideMark/>
          </w:tcPr>
          <w:p w14:paraId="4CBF3CF8" w14:textId="77777777" w:rsidR="00072957" w:rsidRPr="00072957" w:rsidRDefault="00072957" w:rsidP="00072957">
            <w:pPr>
              <w:rPr>
                <w:color w:val="000000"/>
                <w:szCs w:val="28"/>
                <w:lang w:eastAsia="zh-CN"/>
              </w:rPr>
            </w:pPr>
            <w:r w:rsidRPr="00072957">
              <w:rPr>
                <w:color w:val="000000"/>
                <w:szCs w:val="28"/>
                <w:lang w:eastAsia="zh-CN"/>
              </w:rPr>
              <w:t>3554,83</w:t>
            </w:r>
          </w:p>
        </w:tc>
        <w:tc>
          <w:tcPr>
            <w:tcW w:w="464" w:type="pct"/>
            <w:tcBorders>
              <w:top w:val="nil"/>
              <w:left w:val="nil"/>
              <w:bottom w:val="single" w:sz="4" w:space="0" w:color="auto"/>
              <w:right w:val="single" w:sz="4" w:space="0" w:color="auto"/>
            </w:tcBorders>
            <w:noWrap/>
            <w:hideMark/>
          </w:tcPr>
          <w:p w14:paraId="5F92CE35" w14:textId="77777777" w:rsidR="00072957" w:rsidRPr="00072957" w:rsidRDefault="00072957" w:rsidP="00072957">
            <w:pPr>
              <w:rPr>
                <w:color w:val="000000"/>
                <w:szCs w:val="28"/>
                <w:lang w:eastAsia="zh-CN"/>
              </w:rPr>
            </w:pPr>
            <w:r w:rsidRPr="00072957">
              <w:rPr>
                <w:color w:val="000000"/>
                <w:szCs w:val="28"/>
                <w:lang w:eastAsia="zh-CN"/>
              </w:rPr>
              <w:t>3554,83</w:t>
            </w:r>
          </w:p>
        </w:tc>
        <w:tc>
          <w:tcPr>
            <w:tcW w:w="464" w:type="pct"/>
            <w:tcBorders>
              <w:top w:val="nil"/>
              <w:left w:val="nil"/>
              <w:bottom w:val="single" w:sz="4" w:space="0" w:color="auto"/>
              <w:right w:val="single" w:sz="4" w:space="0" w:color="auto"/>
            </w:tcBorders>
            <w:noWrap/>
            <w:hideMark/>
          </w:tcPr>
          <w:p w14:paraId="1DFDB879" w14:textId="77777777" w:rsidR="00072957" w:rsidRPr="00072957" w:rsidRDefault="00072957" w:rsidP="00072957">
            <w:pPr>
              <w:rPr>
                <w:color w:val="000000"/>
                <w:szCs w:val="28"/>
                <w:lang w:eastAsia="zh-CN"/>
              </w:rPr>
            </w:pPr>
            <w:r w:rsidRPr="00072957">
              <w:rPr>
                <w:color w:val="000000"/>
                <w:szCs w:val="28"/>
                <w:lang w:eastAsia="zh-CN"/>
              </w:rPr>
              <w:t>3554,83</w:t>
            </w:r>
          </w:p>
        </w:tc>
        <w:tc>
          <w:tcPr>
            <w:tcW w:w="464" w:type="pct"/>
            <w:tcBorders>
              <w:top w:val="nil"/>
              <w:left w:val="nil"/>
              <w:bottom w:val="single" w:sz="4" w:space="0" w:color="auto"/>
              <w:right w:val="single" w:sz="4" w:space="0" w:color="auto"/>
            </w:tcBorders>
            <w:noWrap/>
            <w:hideMark/>
          </w:tcPr>
          <w:p w14:paraId="299ABF0B" w14:textId="77777777" w:rsidR="00072957" w:rsidRPr="00072957" w:rsidRDefault="00072957" w:rsidP="00072957">
            <w:pPr>
              <w:rPr>
                <w:color w:val="000000"/>
                <w:szCs w:val="28"/>
                <w:lang w:eastAsia="zh-CN"/>
              </w:rPr>
            </w:pPr>
            <w:r w:rsidRPr="00072957">
              <w:rPr>
                <w:color w:val="000000"/>
                <w:szCs w:val="28"/>
                <w:lang w:eastAsia="zh-CN"/>
              </w:rPr>
              <w:t>3554,83</w:t>
            </w:r>
          </w:p>
        </w:tc>
      </w:tr>
      <w:tr w:rsidR="00072957" w:rsidRPr="00072957" w14:paraId="0D208F2B"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7DC5E054" w14:textId="77777777" w:rsidR="00072957" w:rsidRPr="00072957" w:rsidRDefault="00072957" w:rsidP="00072957">
            <w:pPr>
              <w:rPr>
                <w:color w:val="000000"/>
                <w:szCs w:val="28"/>
                <w:lang w:eastAsia="zh-CN"/>
              </w:rPr>
            </w:pPr>
            <w:r w:rsidRPr="00072957">
              <w:rPr>
                <w:color w:val="000000"/>
                <w:szCs w:val="28"/>
                <w:lang w:eastAsia="zh-CN"/>
              </w:rPr>
              <w:t>Отпуск тепловой энергии с коллекторов, Гкал</w:t>
            </w:r>
          </w:p>
        </w:tc>
        <w:tc>
          <w:tcPr>
            <w:tcW w:w="509" w:type="pct"/>
            <w:tcBorders>
              <w:top w:val="nil"/>
              <w:left w:val="nil"/>
              <w:bottom w:val="single" w:sz="4" w:space="0" w:color="auto"/>
              <w:right w:val="single" w:sz="4" w:space="0" w:color="auto"/>
            </w:tcBorders>
            <w:noWrap/>
            <w:hideMark/>
          </w:tcPr>
          <w:p w14:paraId="2B3BF66B" w14:textId="77777777" w:rsidR="00072957" w:rsidRPr="00072957" w:rsidRDefault="00072957" w:rsidP="00072957">
            <w:pPr>
              <w:rPr>
                <w:color w:val="000000"/>
                <w:szCs w:val="28"/>
                <w:lang w:eastAsia="zh-CN"/>
              </w:rPr>
            </w:pPr>
            <w:r w:rsidRPr="00072957">
              <w:rPr>
                <w:color w:val="000000"/>
                <w:szCs w:val="28"/>
                <w:lang w:eastAsia="zh-CN"/>
              </w:rPr>
              <w:t>60201,73</w:t>
            </w:r>
          </w:p>
        </w:tc>
        <w:tc>
          <w:tcPr>
            <w:tcW w:w="464" w:type="pct"/>
            <w:tcBorders>
              <w:top w:val="nil"/>
              <w:left w:val="nil"/>
              <w:bottom w:val="single" w:sz="4" w:space="0" w:color="auto"/>
              <w:right w:val="single" w:sz="4" w:space="0" w:color="auto"/>
            </w:tcBorders>
            <w:noWrap/>
            <w:hideMark/>
          </w:tcPr>
          <w:p w14:paraId="3669431C" w14:textId="77777777" w:rsidR="00072957" w:rsidRPr="00072957" w:rsidRDefault="00072957" w:rsidP="00072957">
            <w:pPr>
              <w:rPr>
                <w:color w:val="000000"/>
                <w:szCs w:val="28"/>
                <w:lang w:eastAsia="zh-CN"/>
              </w:rPr>
            </w:pPr>
            <w:r w:rsidRPr="00072957">
              <w:rPr>
                <w:color w:val="000000"/>
                <w:szCs w:val="28"/>
                <w:lang w:eastAsia="zh-CN"/>
              </w:rPr>
              <w:t>60201,73</w:t>
            </w:r>
          </w:p>
        </w:tc>
        <w:tc>
          <w:tcPr>
            <w:tcW w:w="464" w:type="pct"/>
            <w:tcBorders>
              <w:top w:val="nil"/>
              <w:left w:val="nil"/>
              <w:bottom w:val="single" w:sz="4" w:space="0" w:color="auto"/>
              <w:right w:val="single" w:sz="4" w:space="0" w:color="auto"/>
            </w:tcBorders>
            <w:noWrap/>
            <w:hideMark/>
          </w:tcPr>
          <w:p w14:paraId="7F4053A6" w14:textId="77777777" w:rsidR="00072957" w:rsidRPr="00072957" w:rsidRDefault="00072957" w:rsidP="00072957">
            <w:pPr>
              <w:rPr>
                <w:color w:val="000000"/>
                <w:szCs w:val="28"/>
                <w:lang w:eastAsia="zh-CN"/>
              </w:rPr>
            </w:pPr>
            <w:r w:rsidRPr="00072957">
              <w:rPr>
                <w:color w:val="000000"/>
                <w:szCs w:val="28"/>
                <w:lang w:eastAsia="zh-CN"/>
              </w:rPr>
              <w:t>60201,73</w:t>
            </w:r>
          </w:p>
        </w:tc>
        <w:tc>
          <w:tcPr>
            <w:tcW w:w="464" w:type="pct"/>
            <w:tcBorders>
              <w:top w:val="nil"/>
              <w:left w:val="nil"/>
              <w:bottom w:val="single" w:sz="4" w:space="0" w:color="auto"/>
              <w:right w:val="single" w:sz="4" w:space="0" w:color="auto"/>
            </w:tcBorders>
            <w:noWrap/>
            <w:hideMark/>
          </w:tcPr>
          <w:p w14:paraId="61D5F646" w14:textId="77777777" w:rsidR="00072957" w:rsidRPr="00072957" w:rsidRDefault="00072957" w:rsidP="00072957">
            <w:pPr>
              <w:rPr>
                <w:color w:val="000000"/>
                <w:szCs w:val="28"/>
                <w:lang w:eastAsia="zh-CN"/>
              </w:rPr>
            </w:pPr>
            <w:r w:rsidRPr="00072957">
              <w:rPr>
                <w:color w:val="000000"/>
                <w:szCs w:val="28"/>
                <w:lang w:eastAsia="zh-CN"/>
              </w:rPr>
              <w:t>60201,73</w:t>
            </w:r>
          </w:p>
        </w:tc>
        <w:tc>
          <w:tcPr>
            <w:tcW w:w="464" w:type="pct"/>
            <w:tcBorders>
              <w:top w:val="nil"/>
              <w:left w:val="nil"/>
              <w:bottom w:val="single" w:sz="4" w:space="0" w:color="auto"/>
              <w:right w:val="single" w:sz="4" w:space="0" w:color="auto"/>
            </w:tcBorders>
            <w:noWrap/>
            <w:hideMark/>
          </w:tcPr>
          <w:p w14:paraId="6855B5B7" w14:textId="77777777" w:rsidR="00072957" w:rsidRPr="00072957" w:rsidRDefault="00072957" w:rsidP="00072957">
            <w:pPr>
              <w:rPr>
                <w:color w:val="000000"/>
                <w:szCs w:val="28"/>
                <w:lang w:eastAsia="zh-CN"/>
              </w:rPr>
            </w:pPr>
            <w:r w:rsidRPr="00072957">
              <w:rPr>
                <w:color w:val="000000"/>
                <w:szCs w:val="28"/>
                <w:lang w:eastAsia="zh-CN"/>
              </w:rPr>
              <w:t>60201,73</w:t>
            </w:r>
          </w:p>
        </w:tc>
        <w:tc>
          <w:tcPr>
            <w:tcW w:w="464" w:type="pct"/>
            <w:tcBorders>
              <w:top w:val="nil"/>
              <w:left w:val="nil"/>
              <w:bottom w:val="single" w:sz="4" w:space="0" w:color="auto"/>
              <w:right w:val="single" w:sz="4" w:space="0" w:color="auto"/>
            </w:tcBorders>
            <w:noWrap/>
            <w:hideMark/>
          </w:tcPr>
          <w:p w14:paraId="3B2928F7" w14:textId="77777777" w:rsidR="00072957" w:rsidRPr="00072957" w:rsidRDefault="00072957" w:rsidP="00072957">
            <w:pPr>
              <w:rPr>
                <w:color w:val="000000"/>
                <w:szCs w:val="28"/>
                <w:lang w:eastAsia="zh-CN"/>
              </w:rPr>
            </w:pPr>
            <w:r w:rsidRPr="00072957">
              <w:rPr>
                <w:color w:val="000000"/>
                <w:szCs w:val="28"/>
                <w:lang w:eastAsia="zh-CN"/>
              </w:rPr>
              <w:t>60201,73</w:t>
            </w:r>
          </w:p>
        </w:tc>
        <w:tc>
          <w:tcPr>
            <w:tcW w:w="464" w:type="pct"/>
            <w:tcBorders>
              <w:top w:val="nil"/>
              <w:left w:val="nil"/>
              <w:bottom w:val="single" w:sz="4" w:space="0" w:color="auto"/>
              <w:right w:val="single" w:sz="4" w:space="0" w:color="auto"/>
            </w:tcBorders>
            <w:noWrap/>
            <w:hideMark/>
          </w:tcPr>
          <w:p w14:paraId="35154C65" w14:textId="77777777" w:rsidR="00072957" w:rsidRPr="00072957" w:rsidRDefault="00072957" w:rsidP="00072957">
            <w:pPr>
              <w:rPr>
                <w:color w:val="000000"/>
                <w:szCs w:val="28"/>
                <w:lang w:eastAsia="zh-CN"/>
              </w:rPr>
            </w:pPr>
            <w:r w:rsidRPr="00072957">
              <w:rPr>
                <w:color w:val="000000"/>
                <w:szCs w:val="28"/>
                <w:lang w:eastAsia="zh-CN"/>
              </w:rPr>
              <w:t>60201,73</w:t>
            </w:r>
          </w:p>
        </w:tc>
      </w:tr>
      <w:tr w:rsidR="00072957" w:rsidRPr="00072957" w14:paraId="2B219787"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35211B3F" w14:textId="77777777" w:rsidR="00072957" w:rsidRPr="00072957" w:rsidRDefault="00072957" w:rsidP="00072957">
            <w:pPr>
              <w:rPr>
                <w:color w:val="000000"/>
                <w:szCs w:val="28"/>
                <w:lang w:eastAsia="zh-CN"/>
              </w:rPr>
            </w:pPr>
            <w:r w:rsidRPr="00072957">
              <w:rPr>
                <w:color w:val="000000"/>
                <w:szCs w:val="28"/>
                <w:lang w:eastAsia="zh-CN"/>
              </w:rPr>
              <w:t>Потери в тепловых сетях в горячей воде, Гкал</w:t>
            </w:r>
          </w:p>
        </w:tc>
        <w:tc>
          <w:tcPr>
            <w:tcW w:w="509" w:type="pct"/>
            <w:tcBorders>
              <w:top w:val="nil"/>
              <w:left w:val="nil"/>
              <w:bottom w:val="single" w:sz="4" w:space="0" w:color="auto"/>
              <w:right w:val="single" w:sz="4" w:space="0" w:color="auto"/>
            </w:tcBorders>
            <w:noWrap/>
            <w:hideMark/>
          </w:tcPr>
          <w:p w14:paraId="521F0352" w14:textId="77777777" w:rsidR="00072957" w:rsidRPr="00072957" w:rsidRDefault="00072957" w:rsidP="00072957">
            <w:pPr>
              <w:rPr>
                <w:color w:val="000000"/>
                <w:szCs w:val="28"/>
                <w:lang w:eastAsia="zh-CN"/>
              </w:rPr>
            </w:pPr>
            <w:r w:rsidRPr="00072957">
              <w:rPr>
                <w:color w:val="000000"/>
                <w:szCs w:val="28"/>
                <w:lang w:eastAsia="zh-CN"/>
              </w:rPr>
              <w:t>13867,80</w:t>
            </w:r>
          </w:p>
        </w:tc>
        <w:tc>
          <w:tcPr>
            <w:tcW w:w="464" w:type="pct"/>
            <w:tcBorders>
              <w:top w:val="nil"/>
              <w:left w:val="nil"/>
              <w:bottom w:val="single" w:sz="4" w:space="0" w:color="auto"/>
              <w:right w:val="single" w:sz="4" w:space="0" w:color="auto"/>
            </w:tcBorders>
            <w:noWrap/>
            <w:hideMark/>
          </w:tcPr>
          <w:p w14:paraId="0ACF4CEA" w14:textId="77777777" w:rsidR="00072957" w:rsidRPr="00072957" w:rsidRDefault="00072957" w:rsidP="00072957">
            <w:pPr>
              <w:rPr>
                <w:color w:val="000000"/>
                <w:szCs w:val="28"/>
                <w:lang w:eastAsia="zh-CN"/>
              </w:rPr>
            </w:pPr>
            <w:r w:rsidRPr="00072957">
              <w:rPr>
                <w:color w:val="000000"/>
                <w:szCs w:val="28"/>
                <w:lang w:eastAsia="zh-CN"/>
              </w:rPr>
              <w:t>13867,80</w:t>
            </w:r>
          </w:p>
        </w:tc>
        <w:tc>
          <w:tcPr>
            <w:tcW w:w="464" w:type="pct"/>
            <w:tcBorders>
              <w:top w:val="nil"/>
              <w:left w:val="nil"/>
              <w:bottom w:val="single" w:sz="4" w:space="0" w:color="auto"/>
              <w:right w:val="single" w:sz="4" w:space="0" w:color="auto"/>
            </w:tcBorders>
            <w:noWrap/>
            <w:hideMark/>
          </w:tcPr>
          <w:p w14:paraId="4DC6649B" w14:textId="77777777" w:rsidR="00072957" w:rsidRPr="00072957" w:rsidRDefault="00072957" w:rsidP="00072957">
            <w:pPr>
              <w:rPr>
                <w:color w:val="000000"/>
                <w:szCs w:val="28"/>
                <w:lang w:eastAsia="zh-CN"/>
              </w:rPr>
            </w:pPr>
            <w:r w:rsidRPr="00072957">
              <w:rPr>
                <w:color w:val="000000"/>
                <w:szCs w:val="28"/>
                <w:lang w:eastAsia="zh-CN"/>
              </w:rPr>
              <w:t>13867,80</w:t>
            </w:r>
          </w:p>
        </w:tc>
        <w:tc>
          <w:tcPr>
            <w:tcW w:w="464" w:type="pct"/>
            <w:tcBorders>
              <w:top w:val="nil"/>
              <w:left w:val="nil"/>
              <w:bottom w:val="single" w:sz="4" w:space="0" w:color="auto"/>
              <w:right w:val="single" w:sz="4" w:space="0" w:color="auto"/>
            </w:tcBorders>
            <w:noWrap/>
            <w:hideMark/>
          </w:tcPr>
          <w:p w14:paraId="4F0E5F9B" w14:textId="77777777" w:rsidR="00072957" w:rsidRPr="00072957" w:rsidRDefault="00072957" w:rsidP="00072957">
            <w:pPr>
              <w:rPr>
                <w:color w:val="000000"/>
                <w:szCs w:val="28"/>
                <w:lang w:eastAsia="zh-CN"/>
              </w:rPr>
            </w:pPr>
            <w:r w:rsidRPr="00072957">
              <w:rPr>
                <w:color w:val="000000"/>
                <w:szCs w:val="28"/>
                <w:lang w:eastAsia="zh-CN"/>
              </w:rPr>
              <w:t>13867,80</w:t>
            </w:r>
          </w:p>
        </w:tc>
        <w:tc>
          <w:tcPr>
            <w:tcW w:w="464" w:type="pct"/>
            <w:tcBorders>
              <w:top w:val="nil"/>
              <w:left w:val="nil"/>
              <w:bottom w:val="single" w:sz="4" w:space="0" w:color="auto"/>
              <w:right w:val="single" w:sz="4" w:space="0" w:color="auto"/>
            </w:tcBorders>
            <w:noWrap/>
            <w:hideMark/>
          </w:tcPr>
          <w:p w14:paraId="75769A37" w14:textId="77777777" w:rsidR="00072957" w:rsidRPr="00072957" w:rsidRDefault="00072957" w:rsidP="00072957">
            <w:pPr>
              <w:rPr>
                <w:color w:val="000000"/>
                <w:szCs w:val="28"/>
                <w:lang w:eastAsia="zh-CN"/>
              </w:rPr>
            </w:pPr>
            <w:r w:rsidRPr="00072957">
              <w:rPr>
                <w:color w:val="000000"/>
                <w:szCs w:val="28"/>
                <w:lang w:eastAsia="zh-CN"/>
              </w:rPr>
              <w:t>13867,80</w:t>
            </w:r>
          </w:p>
        </w:tc>
        <w:tc>
          <w:tcPr>
            <w:tcW w:w="464" w:type="pct"/>
            <w:tcBorders>
              <w:top w:val="nil"/>
              <w:left w:val="nil"/>
              <w:bottom w:val="single" w:sz="4" w:space="0" w:color="auto"/>
              <w:right w:val="single" w:sz="4" w:space="0" w:color="auto"/>
            </w:tcBorders>
            <w:noWrap/>
            <w:hideMark/>
          </w:tcPr>
          <w:p w14:paraId="6207392C" w14:textId="77777777" w:rsidR="00072957" w:rsidRPr="00072957" w:rsidRDefault="00072957" w:rsidP="00072957">
            <w:pPr>
              <w:rPr>
                <w:color w:val="000000"/>
                <w:szCs w:val="28"/>
                <w:lang w:eastAsia="zh-CN"/>
              </w:rPr>
            </w:pPr>
            <w:r w:rsidRPr="00072957">
              <w:rPr>
                <w:color w:val="000000"/>
                <w:szCs w:val="28"/>
                <w:lang w:eastAsia="zh-CN"/>
              </w:rPr>
              <w:t>13867,80</w:t>
            </w:r>
          </w:p>
        </w:tc>
        <w:tc>
          <w:tcPr>
            <w:tcW w:w="464" w:type="pct"/>
            <w:tcBorders>
              <w:top w:val="nil"/>
              <w:left w:val="nil"/>
              <w:bottom w:val="single" w:sz="4" w:space="0" w:color="auto"/>
              <w:right w:val="single" w:sz="4" w:space="0" w:color="auto"/>
            </w:tcBorders>
            <w:noWrap/>
            <w:hideMark/>
          </w:tcPr>
          <w:p w14:paraId="4A293D4D" w14:textId="77777777" w:rsidR="00072957" w:rsidRPr="00072957" w:rsidRDefault="00072957" w:rsidP="00072957">
            <w:pPr>
              <w:rPr>
                <w:color w:val="000000"/>
                <w:szCs w:val="28"/>
                <w:lang w:eastAsia="zh-CN"/>
              </w:rPr>
            </w:pPr>
            <w:r w:rsidRPr="00072957">
              <w:rPr>
                <w:color w:val="000000"/>
                <w:szCs w:val="28"/>
                <w:lang w:eastAsia="zh-CN"/>
              </w:rPr>
              <w:t>13867,80</w:t>
            </w:r>
          </w:p>
        </w:tc>
      </w:tr>
      <w:tr w:rsidR="00072957" w:rsidRPr="00072957" w14:paraId="29D2CE39"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42BEE6BE" w14:textId="77777777" w:rsidR="00072957" w:rsidRPr="00072957" w:rsidRDefault="00072957" w:rsidP="00072957">
            <w:pPr>
              <w:rPr>
                <w:color w:val="000000"/>
                <w:szCs w:val="28"/>
                <w:lang w:eastAsia="zh-CN"/>
              </w:rPr>
            </w:pPr>
            <w:r w:rsidRPr="00072957">
              <w:rPr>
                <w:color w:val="000000"/>
                <w:szCs w:val="28"/>
                <w:lang w:eastAsia="zh-CN"/>
              </w:rPr>
              <w:t>Полезный отпуск тепловой энергии, Гкал</w:t>
            </w:r>
          </w:p>
        </w:tc>
        <w:tc>
          <w:tcPr>
            <w:tcW w:w="509" w:type="pct"/>
            <w:tcBorders>
              <w:top w:val="nil"/>
              <w:left w:val="nil"/>
              <w:bottom w:val="single" w:sz="4" w:space="0" w:color="auto"/>
              <w:right w:val="single" w:sz="4" w:space="0" w:color="auto"/>
            </w:tcBorders>
            <w:noWrap/>
            <w:hideMark/>
          </w:tcPr>
          <w:p w14:paraId="30A6D28D" w14:textId="77777777" w:rsidR="00072957" w:rsidRPr="00072957" w:rsidRDefault="00072957" w:rsidP="00072957">
            <w:pPr>
              <w:rPr>
                <w:color w:val="000000"/>
                <w:szCs w:val="28"/>
                <w:lang w:eastAsia="zh-CN"/>
              </w:rPr>
            </w:pPr>
            <w:r w:rsidRPr="00072957">
              <w:rPr>
                <w:color w:val="000000"/>
                <w:szCs w:val="28"/>
                <w:lang w:eastAsia="zh-CN"/>
              </w:rPr>
              <w:t>46333,93</w:t>
            </w:r>
          </w:p>
        </w:tc>
        <w:tc>
          <w:tcPr>
            <w:tcW w:w="464" w:type="pct"/>
            <w:tcBorders>
              <w:top w:val="nil"/>
              <w:left w:val="nil"/>
              <w:bottom w:val="single" w:sz="4" w:space="0" w:color="auto"/>
              <w:right w:val="single" w:sz="4" w:space="0" w:color="auto"/>
            </w:tcBorders>
            <w:noWrap/>
            <w:hideMark/>
          </w:tcPr>
          <w:p w14:paraId="0AE848A9" w14:textId="77777777" w:rsidR="00072957" w:rsidRPr="00072957" w:rsidRDefault="00072957" w:rsidP="00072957">
            <w:pPr>
              <w:rPr>
                <w:color w:val="000000"/>
                <w:szCs w:val="28"/>
                <w:lang w:eastAsia="zh-CN"/>
              </w:rPr>
            </w:pPr>
            <w:r w:rsidRPr="00072957">
              <w:rPr>
                <w:color w:val="000000"/>
                <w:szCs w:val="28"/>
                <w:lang w:eastAsia="zh-CN"/>
              </w:rPr>
              <w:t>46333,93</w:t>
            </w:r>
          </w:p>
        </w:tc>
        <w:tc>
          <w:tcPr>
            <w:tcW w:w="464" w:type="pct"/>
            <w:tcBorders>
              <w:top w:val="nil"/>
              <w:left w:val="nil"/>
              <w:bottom w:val="single" w:sz="4" w:space="0" w:color="auto"/>
              <w:right w:val="single" w:sz="4" w:space="0" w:color="auto"/>
            </w:tcBorders>
            <w:noWrap/>
            <w:hideMark/>
          </w:tcPr>
          <w:p w14:paraId="0C384248" w14:textId="77777777" w:rsidR="00072957" w:rsidRPr="00072957" w:rsidRDefault="00072957" w:rsidP="00072957">
            <w:pPr>
              <w:rPr>
                <w:color w:val="000000"/>
                <w:szCs w:val="28"/>
                <w:lang w:eastAsia="zh-CN"/>
              </w:rPr>
            </w:pPr>
            <w:r w:rsidRPr="00072957">
              <w:rPr>
                <w:color w:val="000000"/>
                <w:szCs w:val="28"/>
                <w:lang w:eastAsia="zh-CN"/>
              </w:rPr>
              <w:t>46333,93</w:t>
            </w:r>
          </w:p>
        </w:tc>
        <w:tc>
          <w:tcPr>
            <w:tcW w:w="464" w:type="pct"/>
            <w:tcBorders>
              <w:top w:val="nil"/>
              <w:left w:val="nil"/>
              <w:bottom w:val="single" w:sz="4" w:space="0" w:color="auto"/>
              <w:right w:val="single" w:sz="4" w:space="0" w:color="auto"/>
            </w:tcBorders>
            <w:noWrap/>
            <w:hideMark/>
          </w:tcPr>
          <w:p w14:paraId="65537130" w14:textId="77777777" w:rsidR="00072957" w:rsidRPr="00072957" w:rsidRDefault="00072957" w:rsidP="00072957">
            <w:pPr>
              <w:rPr>
                <w:color w:val="000000"/>
                <w:szCs w:val="28"/>
                <w:lang w:eastAsia="zh-CN"/>
              </w:rPr>
            </w:pPr>
            <w:r w:rsidRPr="00072957">
              <w:rPr>
                <w:color w:val="000000"/>
                <w:szCs w:val="28"/>
                <w:lang w:eastAsia="zh-CN"/>
              </w:rPr>
              <w:t>46333,93</w:t>
            </w:r>
          </w:p>
        </w:tc>
        <w:tc>
          <w:tcPr>
            <w:tcW w:w="464" w:type="pct"/>
            <w:tcBorders>
              <w:top w:val="nil"/>
              <w:left w:val="nil"/>
              <w:bottom w:val="single" w:sz="4" w:space="0" w:color="auto"/>
              <w:right w:val="single" w:sz="4" w:space="0" w:color="auto"/>
            </w:tcBorders>
            <w:noWrap/>
            <w:hideMark/>
          </w:tcPr>
          <w:p w14:paraId="4D2A1EA5" w14:textId="77777777" w:rsidR="00072957" w:rsidRPr="00072957" w:rsidRDefault="00072957" w:rsidP="00072957">
            <w:pPr>
              <w:rPr>
                <w:color w:val="000000"/>
                <w:szCs w:val="28"/>
                <w:lang w:eastAsia="zh-CN"/>
              </w:rPr>
            </w:pPr>
            <w:r w:rsidRPr="00072957">
              <w:rPr>
                <w:color w:val="000000"/>
                <w:szCs w:val="28"/>
                <w:lang w:eastAsia="zh-CN"/>
              </w:rPr>
              <w:t>46333,93</w:t>
            </w:r>
          </w:p>
        </w:tc>
        <w:tc>
          <w:tcPr>
            <w:tcW w:w="464" w:type="pct"/>
            <w:tcBorders>
              <w:top w:val="nil"/>
              <w:left w:val="nil"/>
              <w:bottom w:val="single" w:sz="4" w:space="0" w:color="auto"/>
              <w:right w:val="single" w:sz="4" w:space="0" w:color="auto"/>
            </w:tcBorders>
            <w:noWrap/>
            <w:hideMark/>
          </w:tcPr>
          <w:p w14:paraId="63E68278" w14:textId="77777777" w:rsidR="00072957" w:rsidRPr="00072957" w:rsidRDefault="00072957" w:rsidP="00072957">
            <w:pPr>
              <w:rPr>
                <w:color w:val="000000"/>
                <w:szCs w:val="28"/>
                <w:lang w:eastAsia="zh-CN"/>
              </w:rPr>
            </w:pPr>
            <w:r w:rsidRPr="00072957">
              <w:rPr>
                <w:color w:val="000000"/>
                <w:szCs w:val="28"/>
                <w:lang w:eastAsia="zh-CN"/>
              </w:rPr>
              <w:t>46333,93</w:t>
            </w:r>
          </w:p>
        </w:tc>
        <w:tc>
          <w:tcPr>
            <w:tcW w:w="464" w:type="pct"/>
            <w:tcBorders>
              <w:top w:val="nil"/>
              <w:left w:val="nil"/>
              <w:bottom w:val="single" w:sz="4" w:space="0" w:color="auto"/>
              <w:right w:val="single" w:sz="4" w:space="0" w:color="auto"/>
            </w:tcBorders>
            <w:noWrap/>
            <w:hideMark/>
          </w:tcPr>
          <w:p w14:paraId="1D283054" w14:textId="77777777" w:rsidR="00072957" w:rsidRPr="00072957" w:rsidRDefault="00072957" w:rsidP="00072957">
            <w:pPr>
              <w:rPr>
                <w:color w:val="000000"/>
                <w:szCs w:val="28"/>
                <w:lang w:eastAsia="zh-CN"/>
              </w:rPr>
            </w:pPr>
            <w:r w:rsidRPr="00072957">
              <w:rPr>
                <w:color w:val="000000"/>
                <w:szCs w:val="28"/>
                <w:lang w:eastAsia="zh-CN"/>
              </w:rPr>
              <w:t>46333,93</w:t>
            </w:r>
          </w:p>
        </w:tc>
      </w:tr>
      <w:tr w:rsidR="00072957" w:rsidRPr="00072957" w14:paraId="485EC9C8" w14:textId="77777777" w:rsidTr="00072957">
        <w:trPr>
          <w:trHeight w:val="270"/>
        </w:trPr>
        <w:tc>
          <w:tcPr>
            <w:tcW w:w="5000" w:type="pct"/>
            <w:gridSpan w:val="8"/>
            <w:tcBorders>
              <w:top w:val="single" w:sz="4" w:space="0" w:color="auto"/>
              <w:left w:val="single" w:sz="4" w:space="0" w:color="auto"/>
              <w:bottom w:val="single" w:sz="4" w:space="0" w:color="auto"/>
              <w:right w:val="single" w:sz="4" w:space="0" w:color="auto"/>
            </w:tcBorders>
            <w:noWrap/>
            <w:hideMark/>
          </w:tcPr>
          <w:p w14:paraId="173E3408" w14:textId="77777777" w:rsidR="00072957" w:rsidRPr="00072957" w:rsidRDefault="00072957" w:rsidP="00072957">
            <w:pPr>
              <w:rPr>
                <w:color w:val="000000"/>
                <w:szCs w:val="28"/>
                <w:lang w:eastAsia="zh-CN"/>
              </w:rPr>
            </w:pPr>
            <w:r w:rsidRPr="00072957">
              <w:rPr>
                <w:color w:val="000000"/>
                <w:szCs w:val="28"/>
                <w:lang w:eastAsia="zh-CN"/>
              </w:rPr>
              <w:t>Котельная №1, ул. Шахтерская, 7</w:t>
            </w:r>
          </w:p>
        </w:tc>
      </w:tr>
      <w:tr w:rsidR="00072957" w:rsidRPr="00072957" w14:paraId="767DB2E0"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776FE44E" w14:textId="77777777" w:rsidR="00072957" w:rsidRPr="00072957" w:rsidRDefault="00072957" w:rsidP="00072957">
            <w:pPr>
              <w:rPr>
                <w:color w:val="000000"/>
                <w:szCs w:val="28"/>
                <w:lang w:eastAsia="zh-CN"/>
              </w:rPr>
            </w:pPr>
            <w:r w:rsidRPr="00072957">
              <w:rPr>
                <w:color w:val="000000"/>
                <w:szCs w:val="28"/>
                <w:lang w:eastAsia="zh-CN"/>
              </w:rPr>
              <w:t>Выработка тепловой энергии, Гкал</w:t>
            </w:r>
          </w:p>
        </w:tc>
        <w:tc>
          <w:tcPr>
            <w:tcW w:w="509" w:type="pct"/>
            <w:tcBorders>
              <w:top w:val="nil"/>
              <w:left w:val="nil"/>
              <w:bottom w:val="single" w:sz="4" w:space="0" w:color="auto"/>
              <w:right w:val="single" w:sz="4" w:space="0" w:color="auto"/>
            </w:tcBorders>
            <w:noWrap/>
            <w:hideMark/>
          </w:tcPr>
          <w:p w14:paraId="1A967EB2"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1A873DF8"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51611BA0"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156D9C60"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2914BAC9"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1B4E756E"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2BFBD095" w14:textId="77777777" w:rsidR="00072957" w:rsidRPr="00072957" w:rsidRDefault="00072957" w:rsidP="00072957">
            <w:pPr>
              <w:rPr>
                <w:color w:val="000000"/>
                <w:szCs w:val="28"/>
                <w:lang w:eastAsia="zh-CN"/>
              </w:rPr>
            </w:pPr>
            <w:r w:rsidRPr="00072957">
              <w:rPr>
                <w:color w:val="000000"/>
                <w:szCs w:val="28"/>
                <w:lang w:eastAsia="zh-CN"/>
              </w:rPr>
              <w:t>2132,00</w:t>
            </w:r>
          </w:p>
        </w:tc>
      </w:tr>
      <w:tr w:rsidR="00072957" w:rsidRPr="00072957" w14:paraId="69047A41"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4F4437E8" w14:textId="77777777" w:rsidR="00072957" w:rsidRPr="00072957" w:rsidRDefault="00072957" w:rsidP="00072957">
            <w:pPr>
              <w:rPr>
                <w:color w:val="000000"/>
                <w:szCs w:val="28"/>
                <w:lang w:eastAsia="zh-CN"/>
              </w:rPr>
            </w:pPr>
            <w:r w:rsidRPr="00072957">
              <w:rPr>
                <w:color w:val="000000"/>
                <w:szCs w:val="28"/>
                <w:lang w:eastAsia="zh-CN"/>
              </w:rPr>
              <w:t>Затраты тепла на собственные нужды в горячей воде, Гкал</w:t>
            </w:r>
          </w:p>
        </w:tc>
        <w:tc>
          <w:tcPr>
            <w:tcW w:w="509" w:type="pct"/>
            <w:tcBorders>
              <w:top w:val="nil"/>
              <w:left w:val="nil"/>
              <w:bottom w:val="single" w:sz="4" w:space="0" w:color="auto"/>
              <w:right w:val="single" w:sz="4" w:space="0" w:color="auto"/>
            </w:tcBorders>
            <w:noWrap/>
            <w:hideMark/>
          </w:tcPr>
          <w:p w14:paraId="072194EE"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2E5B132D"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76FB7F55"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2950E5DA"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1F8EAD58"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3F9CD7F2"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7F15239F" w14:textId="77777777" w:rsidR="00072957" w:rsidRPr="00072957" w:rsidRDefault="00072957" w:rsidP="00072957">
            <w:pPr>
              <w:rPr>
                <w:color w:val="000000"/>
                <w:szCs w:val="28"/>
                <w:lang w:eastAsia="zh-CN"/>
              </w:rPr>
            </w:pPr>
            <w:r w:rsidRPr="00072957">
              <w:rPr>
                <w:color w:val="000000"/>
                <w:szCs w:val="28"/>
                <w:lang w:eastAsia="zh-CN"/>
              </w:rPr>
              <w:t>0,00</w:t>
            </w:r>
          </w:p>
        </w:tc>
      </w:tr>
      <w:tr w:rsidR="00072957" w:rsidRPr="00072957" w14:paraId="15B489C8"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6BD2F43D" w14:textId="77777777" w:rsidR="00072957" w:rsidRPr="00072957" w:rsidRDefault="00072957" w:rsidP="00072957">
            <w:pPr>
              <w:rPr>
                <w:color w:val="000000"/>
                <w:szCs w:val="28"/>
                <w:lang w:eastAsia="zh-CN"/>
              </w:rPr>
            </w:pPr>
            <w:r w:rsidRPr="00072957">
              <w:rPr>
                <w:color w:val="000000"/>
                <w:szCs w:val="28"/>
                <w:lang w:eastAsia="zh-CN"/>
              </w:rPr>
              <w:t>Отпуск тепловой энергии с коллекторов, Гкал</w:t>
            </w:r>
          </w:p>
        </w:tc>
        <w:tc>
          <w:tcPr>
            <w:tcW w:w="509" w:type="pct"/>
            <w:tcBorders>
              <w:top w:val="nil"/>
              <w:left w:val="nil"/>
              <w:bottom w:val="single" w:sz="4" w:space="0" w:color="auto"/>
              <w:right w:val="single" w:sz="4" w:space="0" w:color="auto"/>
            </w:tcBorders>
            <w:noWrap/>
            <w:hideMark/>
          </w:tcPr>
          <w:p w14:paraId="16F0C631"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2DF00D5C"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6D3D47CE"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62F88B51"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74058866"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134EB96D"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4E2C548D" w14:textId="77777777" w:rsidR="00072957" w:rsidRPr="00072957" w:rsidRDefault="00072957" w:rsidP="00072957">
            <w:pPr>
              <w:rPr>
                <w:color w:val="000000"/>
                <w:szCs w:val="28"/>
                <w:lang w:eastAsia="zh-CN"/>
              </w:rPr>
            </w:pPr>
            <w:r w:rsidRPr="00072957">
              <w:rPr>
                <w:color w:val="000000"/>
                <w:szCs w:val="28"/>
                <w:lang w:eastAsia="zh-CN"/>
              </w:rPr>
              <w:t>2132,00</w:t>
            </w:r>
          </w:p>
        </w:tc>
      </w:tr>
      <w:tr w:rsidR="00072957" w:rsidRPr="00072957" w14:paraId="4C2BF758"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4A1667FE" w14:textId="77777777" w:rsidR="00072957" w:rsidRPr="00072957" w:rsidRDefault="00072957" w:rsidP="00072957">
            <w:pPr>
              <w:rPr>
                <w:color w:val="000000"/>
                <w:szCs w:val="28"/>
                <w:lang w:eastAsia="zh-CN"/>
              </w:rPr>
            </w:pPr>
            <w:r w:rsidRPr="00072957">
              <w:rPr>
                <w:color w:val="000000"/>
                <w:szCs w:val="28"/>
                <w:lang w:eastAsia="zh-CN"/>
              </w:rPr>
              <w:t>Потери в тепловых сетях в горячей воде, Гкал</w:t>
            </w:r>
          </w:p>
        </w:tc>
        <w:tc>
          <w:tcPr>
            <w:tcW w:w="509" w:type="pct"/>
            <w:tcBorders>
              <w:top w:val="nil"/>
              <w:left w:val="nil"/>
              <w:bottom w:val="single" w:sz="4" w:space="0" w:color="auto"/>
              <w:right w:val="single" w:sz="4" w:space="0" w:color="auto"/>
            </w:tcBorders>
            <w:noWrap/>
            <w:hideMark/>
          </w:tcPr>
          <w:p w14:paraId="58A046CD"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17C903E9"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15A7C888"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60C4B670"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7597C6E4"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5AB621B9" w14:textId="77777777" w:rsidR="00072957" w:rsidRPr="00072957" w:rsidRDefault="00072957" w:rsidP="00072957">
            <w:pPr>
              <w:rPr>
                <w:color w:val="000000"/>
                <w:szCs w:val="28"/>
                <w:lang w:eastAsia="zh-CN"/>
              </w:rPr>
            </w:pPr>
            <w:r w:rsidRPr="00072957">
              <w:rPr>
                <w:color w:val="000000"/>
                <w:szCs w:val="28"/>
                <w:lang w:eastAsia="zh-CN"/>
              </w:rPr>
              <w:t>0,00</w:t>
            </w:r>
          </w:p>
        </w:tc>
        <w:tc>
          <w:tcPr>
            <w:tcW w:w="464" w:type="pct"/>
            <w:tcBorders>
              <w:top w:val="nil"/>
              <w:left w:val="nil"/>
              <w:bottom w:val="single" w:sz="4" w:space="0" w:color="auto"/>
              <w:right w:val="single" w:sz="4" w:space="0" w:color="auto"/>
            </w:tcBorders>
            <w:noWrap/>
            <w:hideMark/>
          </w:tcPr>
          <w:p w14:paraId="18388AA7" w14:textId="77777777" w:rsidR="00072957" w:rsidRPr="00072957" w:rsidRDefault="00072957" w:rsidP="00072957">
            <w:pPr>
              <w:rPr>
                <w:color w:val="000000"/>
                <w:szCs w:val="28"/>
                <w:lang w:eastAsia="zh-CN"/>
              </w:rPr>
            </w:pPr>
            <w:r w:rsidRPr="00072957">
              <w:rPr>
                <w:color w:val="000000"/>
                <w:szCs w:val="28"/>
                <w:lang w:eastAsia="zh-CN"/>
              </w:rPr>
              <w:t>0,00</w:t>
            </w:r>
          </w:p>
        </w:tc>
      </w:tr>
      <w:tr w:rsidR="00072957" w:rsidRPr="00072957" w14:paraId="21CEBA56" w14:textId="77777777" w:rsidTr="00072957">
        <w:trPr>
          <w:trHeight w:val="270"/>
        </w:trPr>
        <w:tc>
          <w:tcPr>
            <w:tcW w:w="1708" w:type="pct"/>
            <w:tcBorders>
              <w:top w:val="nil"/>
              <w:left w:val="single" w:sz="4" w:space="0" w:color="auto"/>
              <w:bottom w:val="single" w:sz="4" w:space="0" w:color="auto"/>
              <w:right w:val="single" w:sz="4" w:space="0" w:color="auto"/>
            </w:tcBorders>
            <w:hideMark/>
          </w:tcPr>
          <w:p w14:paraId="4DBCBA2B" w14:textId="77777777" w:rsidR="00072957" w:rsidRPr="00072957" w:rsidRDefault="00072957" w:rsidP="00072957">
            <w:pPr>
              <w:rPr>
                <w:color w:val="000000"/>
                <w:szCs w:val="28"/>
                <w:lang w:eastAsia="zh-CN"/>
              </w:rPr>
            </w:pPr>
            <w:r w:rsidRPr="00072957">
              <w:rPr>
                <w:color w:val="000000"/>
                <w:szCs w:val="28"/>
                <w:lang w:eastAsia="zh-CN"/>
              </w:rPr>
              <w:lastRenderedPageBreak/>
              <w:t>Полезный отпуск тепловой энергии, Гкал</w:t>
            </w:r>
          </w:p>
        </w:tc>
        <w:tc>
          <w:tcPr>
            <w:tcW w:w="509" w:type="pct"/>
            <w:tcBorders>
              <w:top w:val="nil"/>
              <w:left w:val="nil"/>
              <w:bottom w:val="single" w:sz="4" w:space="0" w:color="auto"/>
              <w:right w:val="single" w:sz="4" w:space="0" w:color="auto"/>
            </w:tcBorders>
            <w:noWrap/>
            <w:hideMark/>
          </w:tcPr>
          <w:p w14:paraId="5C3EDD3C"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72BA29ED"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6AE74ED9"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46C8CE72"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20A4CFBF"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6DC28E2D" w14:textId="77777777" w:rsidR="00072957" w:rsidRPr="00072957" w:rsidRDefault="00072957" w:rsidP="00072957">
            <w:pPr>
              <w:rPr>
                <w:color w:val="000000"/>
                <w:szCs w:val="28"/>
                <w:lang w:eastAsia="zh-CN"/>
              </w:rPr>
            </w:pPr>
            <w:r w:rsidRPr="00072957">
              <w:rPr>
                <w:color w:val="000000"/>
                <w:szCs w:val="28"/>
                <w:lang w:eastAsia="zh-CN"/>
              </w:rPr>
              <w:t>2132,00</w:t>
            </w:r>
          </w:p>
        </w:tc>
        <w:tc>
          <w:tcPr>
            <w:tcW w:w="464" w:type="pct"/>
            <w:tcBorders>
              <w:top w:val="nil"/>
              <w:left w:val="nil"/>
              <w:bottom w:val="single" w:sz="4" w:space="0" w:color="auto"/>
              <w:right w:val="single" w:sz="4" w:space="0" w:color="auto"/>
            </w:tcBorders>
            <w:noWrap/>
            <w:hideMark/>
          </w:tcPr>
          <w:p w14:paraId="5BD5529A" w14:textId="77777777" w:rsidR="00072957" w:rsidRPr="00072957" w:rsidRDefault="00072957" w:rsidP="00072957">
            <w:pPr>
              <w:rPr>
                <w:color w:val="000000"/>
                <w:szCs w:val="28"/>
                <w:lang w:eastAsia="zh-CN"/>
              </w:rPr>
            </w:pPr>
            <w:r w:rsidRPr="00072957">
              <w:rPr>
                <w:color w:val="000000"/>
                <w:szCs w:val="28"/>
                <w:lang w:eastAsia="zh-CN"/>
              </w:rPr>
              <w:t>2132,00</w:t>
            </w:r>
          </w:p>
        </w:tc>
      </w:tr>
    </w:tbl>
    <w:p w14:paraId="3A06539A" w14:textId="77777777" w:rsidR="00072957" w:rsidRDefault="00072957" w:rsidP="00255C11">
      <w:pPr>
        <w:pStyle w:val="aff9"/>
      </w:pPr>
    </w:p>
    <w:p w14:paraId="444C009D" w14:textId="1CADD181" w:rsidR="00A55843" w:rsidRPr="00255C11" w:rsidRDefault="00586236" w:rsidP="00255C11">
      <w:pPr>
        <w:pStyle w:val="aff9"/>
      </w:pPr>
      <w:bookmarkStart w:id="25" w:name="_Toc233292654"/>
      <w:r w:rsidRPr="00255C11">
        <w:t xml:space="preserve">Таблица 1.4.1. </w:t>
      </w:r>
      <w:r w:rsidR="00297E4A" w:rsidRPr="00255C11">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источника тепловой энергии, каждой системе теплоснабжения и по </w:t>
      </w:r>
      <w:r w:rsidR="002C20FA">
        <w:t>городскому</w:t>
      </w:r>
      <w:r w:rsidR="00297E4A" w:rsidRPr="00255C11">
        <w:t xml:space="preserve"> округу</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4"/>
        <w:gridCol w:w="1690"/>
        <w:gridCol w:w="1459"/>
        <w:gridCol w:w="1459"/>
        <w:gridCol w:w="1459"/>
        <w:gridCol w:w="1459"/>
        <w:gridCol w:w="1459"/>
        <w:gridCol w:w="1224"/>
      </w:tblGrid>
      <w:tr w:rsidR="00072957" w:rsidRPr="00255C11" w14:paraId="1B6C976B" w14:textId="77777777" w:rsidTr="006065F2">
        <w:trPr>
          <w:trHeight w:val="20"/>
          <w:tblHeader/>
        </w:trPr>
        <w:tc>
          <w:tcPr>
            <w:tcW w:w="2565" w:type="pct"/>
            <w:hideMark/>
          </w:tcPr>
          <w:p w14:paraId="4C2CB395" w14:textId="77777777" w:rsidR="00072957" w:rsidRPr="00255C11" w:rsidRDefault="00072957" w:rsidP="00297E4A">
            <w:pPr>
              <w:jc w:val="center"/>
              <w:rPr>
                <w:color w:val="000000"/>
                <w:sz w:val="26"/>
                <w:szCs w:val="26"/>
                <w:lang w:eastAsia="zh-CN"/>
              </w:rPr>
            </w:pPr>
            <w:r w:rsidRPr="00255C11">
              <w:rPr>
                <w:color w:val="000000"/>
                <w:sz w:val="26"/>
                <w:szCs w:val="26"/>
                <w:lang w:eastAsia="zh-CN"/>
              </w:rPr>
              <w:t>Наименование показателя</w:t>
            </w:r>
          </w:p>
        </w:tc>
        <w:tc>
          <w:tcPr>
            <w:tcW w:w="403" w:type="pct"/>
            <w:hideMark/>
          </w:tcPr>
          <w:p w14:paraId="69F24154" w14:textId="77777777" w:rsidR="00072957" w:rsidRPr="00255C11" w:rsidRDefault="00072957" w:rsidP="00297E4A">
            <w:pPr>
              <w:jc w:val="center"/>
              <w:rPr>
                <w:color w:val="000000"/>
                <w:sz w:val="26"/>
                <w:szCs w:val="26"/>
                <w:lang w:eastAsia="zh-CN"/>
              </w:rPr>
            </w:pPr>
            <w:r w:rsidRPr="00255C11">
              <w:rPr>
                <w:color w:val="000000"/>
                <w:sz w:val="26"/>
                <w:szCs w:val="26"/>
                <w:lang w:eastAsia="zh-CN"/>
              </w:rPr>
              <w:t>Единицы измерения</w:t>
            </w:r>
          </w:p>
        </w:tc>
        <w:tc>
          <w:tcPr>
            <w:tcW w:w="348" w:type="pct"/>
            <w:hideMark/>
          </w:tcPr>
          <w:p w14:paraId="73F63E29" w14:textId="5AB15E01" w:rsidR="00072957" w:rsidRPr="00255C11" w:rsidRDefault="00072957" w:rsidP="00297E4A">
            <w:pPr>
              <w:jc w:val="center"/>
              <w:rPr>
                <w:color w:val="000000"/>
                <w:sz w:val="26"/>
                <w:szCs w:val="26"/>
                <w:lang w:eastAsia="zh-CN"/>
              </w:rPr>
            </w:pPr>
            <w:r w:rsidRPr="00255C11">
              <w:rPr>
                <w:color w:val="000000"/>
                <w:sz w:val="26"/>
                <w:szCs w:val="26"/>
                <w:lang w:eastAsia="zh-CN"/>
              </w:rPr>
              <w:t>202</w:t>
            </w:r>
            <w:r>
              <w:rPr>
                <w:color w:val="000000"/>
                <w:sz w:val="26"/>
                <w:szCs w:val="26"/>
                <w:lang w:eastAsia="zh-CN"/>
              </w:rPr>
              <w:t>6</w:t>
            </w:r>
          </w:p>
        </w:tc>
        <w:tc>
          <w:tcPr>
            <w:tcW w:w="348" w:type="pct"/>
            <w:hideMark/>
          </w:tcPr>
          <w:p w14:paraId="48BB8DF3" w14:textId="77777777" w:rsidR="00072957" w:rsidRPr="00255C11" w:rsidRDefault="00072957" w:rsidP="00297E4A">
            <w:pPr>
              <w:jc w:val="center"/>
              <w:rPr>
                <w:color w:val="000000"/>
                <w:sz w:val="26"/>
                <w:szCs w:val="26"/>
                <w:lang w:eastAsia="zh-CN"/>
              </w:rPr>
            </w:pPr>
            <w:r w:rsidRPr="00255C11">
              <w:rPr>
                <w:color w:val="000000"/>
                <w:sz w:val="26"/>
                <w:szCs w:val="26"/>
                <w:lang w:eastAsia="zh-CN"/>
              </w:rPr>
              <w:t>2027</w:t>
            </w:r>
          </w:p>
        </w:tc>
        <w:tc>
          <w:tcPr>
            <w:tcW w:w="348" w:type="pct"/>
            <w:hideMark/>
          </w:tcPr>
          <w:p w14:paraId="5E418236" w14:textId="77777777" w:rsidR="00072957" w:rsidRPr="00255C11" w:rsidRDefault="00072957" w:rsidP="00297E4A">
            <w:pPr>
              <w:jc w:val="center"/>
              <w:rPr>
                <w:color w:val="000000"/>
                <w:sz w:val="26"/>
                <w:szCs w:val="26"/>
                <w:lang w:eastAsia="zh-CN"/>
              </w:rPr>
            </w:pPr>
            <w:r w:rsidRPr="00255C11">
              <w:rPr>
                <w:color w:val="000000"/>
                <w:sz w:val="26"/>
                <w:szCs w:val="26"/>
                <w:lang w:eastAsia="zh-CN"/>
              </w:rPr>
              <w:t>2028</w:t>
            </w:r>
          </w:p>
        </w:tc>
        <w:tc>
          <w:tcPr>
            <w:tcW w:w="348" w:type="pct"/>
            <w:hideMark/>
          </w:tcPr>
          <w:p w14:paraId="122D30C7" w14:textId="77777777" w:rsidR="00072957" w:rsidRPr="00255C11" w:rsidRDefault="00072957" w:rsidP="00297E4A">
            <w:pPr>
              <w:jc w:val="center"/>
              <w:rPr>
                <w:color w:val="000000"/>
                <w:sz w:val="26"/>
                <w:szCs w:val="26"/>
                <w:lang w:eastAsia="zh-CN"/>
              </w:rPr>
            </w:pPr>
            <w:r w:rsidRPr="00255C11">
              <w:rPr>
                <w:color w:val="000000"/>
                <w:sz w:val="26"/>
                <w:szCs w:val="26"/>
                <w:lang w:eastAsia="zh-CN"/>
              </w:rPr>
              <w:t>2029</w:t>
            </w:r>
          </w:p>
        </w:tc>
        <w:tc>
          <w:tcPr>
            <w:tcW w:w="348" w:type="pct"/>
            <w:hideMark/>
          </w:tcPr>
          <w:p w14:paraId="6AB50FFE" w14:textId="77777777" w:rsidR="00072957" w:rsidRPr="00255C11" w:rsidRDefault="00072957" w:rsidP="00297E4A">
            <w:pPr>
              <w:jc w:val="center"/>
              <w:rPr>
                <w:color w:val="000000"/>
                <w:sz w:val="26"/>
                <w:szCs w:val="26"/>
                <w:lang w:eastAsia="zh-CN"/>
              </w:rPr>
            </w:pPr>
            <w:r w:rsidRPr="00255C11">
              <w:rPr>
                <w:color w:val="000000"/>
                <w:sz w:val="26"/>
                <w:szCs w:val="26"/>
                <w:lang w:eastAsia="zh-CN"/>
              </w:rPr>
              <w:t>2030</w:t>
            </w:r>
          </w:p>
        </w:tc>
        <w:tc>
          <w:tcPr>
            <w:tcW w:w="292" w:type="pct"/>
            <w:hideMark/>
          </w:tcPr>
          <w:p w14:paraId="3F336AF9" w14:textId="1BD85EEE" w:rsidR="00072957" w:rsidRPr="00255C11" w:rsidRDefault="00072957" w:rsidP="00297E4A">
            <w:pPr>
              <w:jc w:val="center"/>
              <w:rPr>
                <w:color w:val="000000"/>
                <w:sz w:val="26"/>
                <w:szCs w:val="26"/>
                <w:lang w:eastAsia="zh-CN"/>
              </w:rPr>
            </w:pPr>
            <w:r w:rsidRPr="00255C11">
              <w:rPr>
                <w:color w:val="000000"/>
                <w:sz w:val="26"/>
                <w:szCs w:val="26"/>
                <w:lang w:eastAsia="zh-CN"/>
              </w:rPr>
              <w:t>2039</w:t>
            </w:r>
          </w:p>
        </w:tc>
      </w:tr>
      <w:tr w:rsidR="00255C11" w:rsidRPr="00255C11" w14:paraId="758521B6" w14:textId="77777777" w:rsidTr="006065F2">
        <w:trPr>
          <w:trHeight w:val="20"/>
        </w:trPr>
        <w:tc>
          <w:tcPr>
            <w:tcW w:w="5000" w:type="pct"/>
            <w:gridSpan w:val="8"/>
            <w:noWrap/>
            <w:vAlign w:val="bottom"/>
            <w:hideMark/>
          </w:tcPr>
          <w:p w14:paraId="623C1DC7" w14:textId="066020B4" w:rsidR="00255C11" w:rsidRPr="00255C11" w:rsidRDefault="00255C11" w:rsidP="00255C11">
            <w:pPr>
              <w:rPr>
                <w:color w:val="000000"/>
                <w:sz w:val="26"/>
                <w:szCs w:val="26"/>
                <w:lang w:eastAsia="zh-CN"/>
              </w:rPr>
            </w:pPr>
            <w:r w:rsidRPr="00255C11">
              <w:rPr>
                <w:color w:val="000000"/>
                <w:sz w:val="26"/>
                <w:szCs w:val="26"/>
                <w:lang w:eastAsia="zh-CN"/>
              </w:rPr>
              <w:t>Значения существующих и перспективных показателей средневзвешенной плотности тепловой нагрузки</w:t>
            </w:r>
          </w:p>
        </w:tc>
      </w:tr>
      <w:tr w:rsidR="006065F2" w:rsidRPr="00255C11" w14:paraId="47061A6A" w14:textId="77777777" w:rsidTr="006065F2">
        <w:trPr>
          <w:trHeight w:val="20"/>
        </w:trPr>
        <w:tc>
          <w:tcPr>
            <w:tcW w:w="2565" w:type="pct"/>
            <w:noWrap/>
            <w:hideMark/>
          </w:tcPr>
          <w:p w14:paraId="0F6B26B3" w14:textId="31A2F53D" w:rsidR="006065F2" w:rsidRPr="00255C11" w:rsidRDefault="006065F2" w:rsidP="006065F2">
            <w:pPr>
              <w:rPr>
                <w:color w:val="000000"/>
                <w:sz w:val="26"/>
                <w:szCs w:val="26"/>
                <w:lang w:eastAsia="zh-CN"/>
              </w:rPr>
            </w:pPr>
            <w:r>
              <w:rPr>
                <w:color w:val="000000"/>
                <w:sz w:val="26"/>
                <w:szCs w:val="26"/>
              </w:rPr>
              <w:t>Котельная и МКЭУ ООО «Перспектива»</w:t>
            </w:r>
          </w:p>
        </w:tc>
        <w:tc>
          <w:tcPr>
            <w:tcW w:w="403" w:type="pct"/>
            <w:noWrap/>
            <w:vAlign w:val="bottom"/>
            <w:hideMark/>
          </w:tcPr>
          <w:p w14:paraId="1CB863F1" w14:textId="28FA8F46" w:rsidR="006065F2" w:rsidRPr="00255C11" w:rsidRDefault="006065F2" w:rsidP="006065F2">
            <w:pPr>
              <w:rPr>
                <w:color w:val="000000"/>
                <w:sz w:val="26"/>
                <w:szCs w:val="26"/>
                <w:lang w:eastAsia="zh-CN"/>
              </w:rPr>
            </w:pPr>
            <w:r w:rsidRPr="00255C11">
              <w:rPr>
                <w:color w:val="000000"/>
                <w:sz w:val="26"/>
                <w:szCs w:val="26"/>
                <w:lang w:eastAsia="zh-CN"/>
              </w:rPr>
              <w:t>Гкал/ч/га</w:t>
            </w:r>
          </w:p>
        </w:tc>
        <w:tc>
          <w:tcPr>
            <w:tcW w:w="348" w:type="pct"/>
            <w:noWrap/>
            <w:hideMark/>
          </w:tcPr>
          <w:p w14:paraId="4508C328" w14:textId="41938A78" w:rsidR="006065F2" w:rsidRPr="006065F2" w:rsidRDefault="006065F2" w:rsidP="006065F2">
            <w:pPr>
              <w:rPr>
                <w:color w:val="000000"/>
                <w:szCs w:val="28"/>
                <w:lang w:eastAsia="zh-CN"/>
              </w:rPr>
            </w:pPr>
            <w:r w:rsidRPr="006065F2">
              <w:rPr>
                <w:color w:val="000000"/>
                <w:szCs w:val="28"/>
                <w:lang w:eastAsia="zh-CN"/>
              </w:rPr>
              <w:t>0,066</w:t>
            </w:r>
          </w:p>
        </w:tc>
        <w:tc>
          <w:tcPr>
            <w:tcW w:w="348" w:type="pct"/>
            <w:noWrap/>
            <w:hideMark/>
          </w:tcPr>
          <w:p w14:paraId="7C33B8A8" w14:textId="008E4EF0" w:rsidR="006065F2" w:rsidRPr="006065F2" w:rsidRDefault="006065F2" w:rsidP="006065F2">
            <w:pPr>
              <w:rPr>
                <w:color w:val="000000"/>
                <w:szCs w:val="28"/>
                <w:lang w:eastAsia="zh-CN"/>
              </w:rPr>
            </w:pPr>
            <w:r w:rsidRPr="006065F2">
              <w:rPr>
                <w:color w:val="000000"/>
                <w:szCs w:val="28"/>
                <w:lang w:eastAsia="zh-CN"/>
              </w:rPr>
              <w:t>0,066</w:t>
            </w:r>
          </w:p>
        </w:tc>
        <w:tc>
          <w:tcPr>
            <w:tcW w:w="348" w:type="pct"/>
            <w:noWrap/>
            <w:hideMark/>
          </w:tcPr>
          <w:p w14:paraId="67401125" w14:textId="2F5E58BF" w:rsidR="006065F2" w:rsidRPr="006065F2" w:rsidRDefault="006065F2" w:rsidP="006065F2">
            <w:pPr>
              <w:rPr>
                <w:color w:val="000000"/>
                <w:szCs w:val="28"/>
                <w:lang w:eastAsia="zh-CN"/>
              </w:rPr>
            </w:pPr>
            <w:r w:rsidRPr="006065F2">
              <w:rPr>
                <w:color w:val="000000"/>
                <w:szCs w:val="28"/>
                <w:lang w:eastAsia="zh-CN"/>
              </w:rPr>
              <w:t>0,066</w:t>
            </w:r>
          </w:p>
        </w:tc>
        <w:tc>
          <w:tcPr>
            <w:tcW w:w="348" w:type="pct"/>
            <w:noWrap/>
            <w:hideMark/>
          </w:tcPr>
          <w:p w14:paraId="1FDEAC0F" w14:textId="1D114A21" w:rsidR="006065F2" w:rsidRPr="006065F2" w:rsidRDefault="006065F2" w:rsidP="006065F2">
            <w:pPr>
              <w:rPr>
                <w:color w:val="000000"/>
                <w:szCs w:val="28"/>
                <w:lang w:eastAsia="zh-CN"/>
              </w:rPr>
            </w:pPr>
            <w:r w:rsidRPr="006065F2">
              <w:rPr>
                <w:color w:val="000000"/>
                <w:szCs w:val="28"/>
                <w:lang w:eastAsia="zh-CN"/>
              </w:rPr>
              <w:t>0,066</w:t>
            </w:r>
          </w:p>
        </w:tc>
        <w:tc>
          <w:tcPr>
            <w:tcW w:w="348" w:type="pct"/>
            <w:noWrap/>
            <w:hideMark/>
          </w:tcPr>
          <w:p w14:paraId="3C7B7957" w14:textId="6B9FED18" w:rsidR="006065F2" w:rsidRPr="006065F2" w:rsidRDefault="006065F2" w:rsidP="006065F2">
            <w:pPr>
              <w:rPr>
                <w:color w:val="000000"/>
                <w:szCs w:val="28"/>
                <w:lang w:eastAsia="zh-CN"/>
              </w:rPr>
            </w:pPr>
            <w:r w:rsidRPr="006065F2">
              <w:rPr>
                <w:color w:val="000000"/>
                <w:szCs w:val="28"/>
                <w:lang w:eastAsia="zh-CN"/>
              </w:rPr>
              <w:t>0,066</w:t>
            </w:r>
          </w:p>
        </w:tc>
        <w:tc>
          <w:tcPr>
            <w:tcW w:w="292" w:type="pct"/>
            <w:noWrap/>
            <w:hideMark/>
          </w:tcPr>
          <w:p w14:paraId="67EAD9CB" w14:textId="074AB4AC" w:rsidR="006065F2" w:rsidRPr="006065F2" w:rsidRDefault="006065F2" w:rsidP="006065F2">
            <w:pPr>
              <w:rPr>
                <w:color w:val="000000"/>
                <w:szCs w:val="28"/>
                <w:lang w:eastAsia="zh-CN"/>
              </w:rPr>
            </w:pPr>
            <w:r w:rsidRPr="006065F2">
              <w:rPr>
                <w:color w:val="000000"/>
                <w:szCs w:val="28"/>
                <w:lang w:eastAsia="zh-CN"/>
              </w:rPr>
              <w:t>0,066</w:t>
            </w:r>
          </w:p>
        </w:tc>
      </w:tr>
      <w:tr w:rsidR="006065F2" w:rsidRPr="00255C11" w14:paraId="49DD9703" w14:textId="77777777" w:rsidTr="006065F2">
        <w:trPr>
          <w:trHeight w:val="20"/>
        </w:trPr>
        <w:tc>
          <w:tcPr>
            <w:tcW w:w="2565" w:type="pct"/>
            <w:noWrap/>
            <w:hideMark/>
          </w:tcPr>
          <w:p w14:paraId="5030297A" w14:textId="45BD1543" w:rsidR="006065F2" w:rsidRPr="00255C11" w:rsidRDefault="006065F2" w:rsidP="006065F2">
            <w:pPr>
              <w:rPr>
                <w:color w:val="000000"/>
                <w:sz w:val="26"/>
                <w:szCs w:val="26"/>
                <w:lang w:eastAsia="zh-CN"/>
              </w:rPr>
            </w:pPr>
            <w:r>
              <w:rPr>
                <w:color w:val="000000"/>
                <w:sz w:val="26"/>
                <w:szCs w:val="26"/>
              </w:rPr>
              <w:t>Котельная, ул. 1 Мая, 19а</w:t>
            </w:r>
          </w:p>
        </w:tc>
        <w:tc>
          <w:tcPr>
            <w:tcW w:w="403" w:type="pct"/>
            <w:noWrap/>
            <w:vAlign w:val="bottom"/>
            <w:hideMark/>
          </w:tcPr>
          <w:p w14:paraId="62B40669" w14:textId="41BDB6C4" w:rsidR="006065F2" w:rsidRPr="00255C11" w:rsidRDefault="006065F2" w:rsidP="006065F2">
            <w:pPr>
              <w:rPr>
                <w:color w:val="000000"/>
                <w:sz w:val="26"/>
                <w:szCs w:val="26"/>
                <w:lang w:eastAsia="zh-CN"/>
              </w:rPr>
            </w:pPr>
            <w:r w:rsidRPr="00255C11">
              <w:rPr>
                <w:color w:val="000000"/>
                <w:sz w:val="26"/>
                <w:szCs w:val="26"/>
                <w:lang w:eastAsia="zh-CN"/>
              </w:rPr>
              <w:t>Гкал/ч/га</w:t>
            </w:r>
          </w:p>
        </w:tc>
        <w:tc>
          <w:tcPr>
            <w:tcW w:w="348" w:type="pct"/>
            <w:noWrap/>
            <w:hideMark/>
          </w:tcPr>
          <w:p w14:paraId="662814E5" w14:textId="6743BF08" w:rsidR="006065F2" w:rsidRPr="006065F2" w:rsidRDefault="006065F2" w:rsidP="006065F2">
            <w:pPr>
              <w:rPr>
                <w:color w:val="000000"/>
                <w:szCs w:val="28"/>
                <w:lang w:eastAsia="zh-CN"/>
              </w:rPr>
            </w:pPr>
            <w:r w:rsidRPr="006065F2">
              <w:rPr>
                <w:color w:val="000000"/>
                <w:szCs w:val="28"/>
                <w:lang w:eastAsia="zh-CN"/>
              </w:rPr>
              <w:t>0,012</w:t>
            </w:r>
          </w:p>
        </w:tc>
        <w:tc>
          <w:tcPr>
            <w:tcW w:w="348" w:type="pct"/>
            <w:noWrap/>
            <w:hideMark/>
          </w:tcPr>
          <w:p w14:paraId="2AB689B5" w14:textId="6516BA4D" w:rsidR="006065F2" w:rsidRPr="006065F2" w:rsidRDefault="006065F2" w:rsidP="006065F2">
            <w:pPr>
              <w:rPr>
                <w:color w:val="000000"/>
                <w:szCs w:val="28"/>
                <w:lang w:eastAsia="zh-CN"/>
              </w:rPr>
            </w:pPr>
            <w:r w:rsidRPr="006065F2">
              <w:rPr>
                <w:color w:val="000000"/>
                <w:szCs w:val="28"/>
                <w:lang w:eastAsia="zh-CN"/>
              </w:rPr>
              <w:t>0,012</w:t>
            </w:r>
          </w:p>
        </w:tc>
        <w:tc>
          <w:tcPr>
            <w:tcW w:w="348" w:type="pct"/>
            <w:noWrap/>
            <w:hideMark/>
          </w:tcPr>
          <w:p w14:paraId="37CDA98A" w14:textId="1C7605CE" w:rsidR="006065F2" w:rsidRPr="006065F2" w:rsidRDefault="006065F2" w:rsidP="006065F2">
            <w:pPr>
              <w:rPr>
                <w:color w:val="000000"/>
                <w:szCs w:val="28"/>
                <w:lang w:eastAsia="zh-CN"/>
              </w:rPr>
            </w:pPr>
            <w:r w:rsidRPr="006065F2">
              <w:rPr>
                <w:color w:val="000000"/>
                <w:szCs w:val="28"/>
                <w:lang w:eastAsia="zh-CN"/>
              </w:rPr>
              <w:t>0,012</w:t>
            </w:r>
          </w:p>
        </w:tc>
        <w:tc>
          <w:tcPr>
            <w:tcW w:w="348" w:type="pct"/>
            <w:noWrap/>
            <w:hideMark/>
          </w:tcPr>
          <w:p w14:paraId="67EDE33B" w14:textId="5F766125" w:rsidR="006065F2" w:rsidRPr="006065F2" w:rsidRDefault="006065F2" w:rsidP="006065F2">
            <w:pPr>
              <w:rPr>
                <w:color w:val="000000"/>
                <w:szCs w:val="28"/>
                <w:lang w:eastAsia="zh-CN"/>
              </w:rPr>
            </w:pPr>
            <w:r w:rsidRPr="006065F2">
              <w:rPr>
                <w:color w:val="000000"/>
                <w:szCs w:val="28"/>
                <w:lang w:eastAsia="zh-CN"/>
              </w:rPr>
              <w:t>0,012</w:t>
            </w:r>
          </w:p>
        </w:tc>
        <w:tc>
          <w:tcPr>
            <w:tcW w:w="348" w:type="pct"/>
            <w:noWrap/>
            <w:hideMark/>
          </w:tcPr>
          <w:p w14:paraId="2C332EF1" w14:textId="4B4EC81F" w:rsidR="006065F2" w:rsidRPr="006065F2" w:rsidRDefault="006065F2" w:rsidP="006065F2">
            <w:pPr>
              <w:rPr>
                <w:color w:val="000000"/>
                <w:szCs w:val="28"/>
                <w:lang w:eastAsia="zh-CN"/>
              </w:rPr>
            </w:pPr>
            <w:r w:rsidRPr="006065F2">
              <w:rPr>
                <w:color w:val="000000"/>
                <w:szCs w:val="28"/>
                <w:lang w:eastAsia="zh-CN"/>
              </w:rPr>
              <w:t>0,012</w:t>
            </w:r>
          </w:p>
        </w:tc>
        <w:tc>
          <w:tcPr>
            <w:tcW w:w="292" w:type="pct"/>
            <w:noWrap/>
            <w:hideMark/>
          </w:tcPr>
          <w:p w14:paraId="429CAB97" w14:textId="58D86D1E" w:rsidR="006065F2" w:rsidRPr="006065F2" w:rsidRDefault="006065F2" w:rsidP="006065F2">
            <w:pPr>
              <w:rPr>
                <w:color w:val="000000"/>
                <w:szCs w:val="28"/>
                <w:lang w:eastAsia="zh-CN"/>
              </w:rPr>
            </w:pPr>
            <w:r w:rsidRPr="006065F2">
              <w:rPr>
                <w:color w:val="000000"/>
                <w:szCs w:val="28"/>
                <w:lang w:eastAsia="zh-CN"/>
              </w:rPr>
              <w:t>0,012</w:t>
            </w:r>
          </w:p>
        </w:tc>
      </w:tr>
      <w:tr w:rsidR="006065F2" w:rsidRPr="00255C11" w14:paraId="4E77FD91" w14:textId="77777777" w:rsidTr="006065F2">
        <w:trPr>
          <w:trHeight w:val="20"/>
        </w:trPr>
        <w:tc>
          <w:tcPr>
            <w:tcW w:w="2565" w:type="pct"/>
            <w:noWrap/>
            <w:hideMark/>
          </w:tcPr>
          <w:p w14:paraId="54F739B0" w14:textId="5D894380" w:rsidR="006065F2" w:rsidRPr="00255C11" w:rsidRDefault="006065F2" w:rsidP="006065F2">
            <w:pPr>
              <w:rPr>
                <w:color w:val="000000"/>
                <w:sz w:val="26"/>
                <w:szCs w:val="26"/>
                <w:lang w:eastAsia="zh-CN"/>
              </w:rPr>
            </w:pPr>
            <w:r>
              <w:rPr>
                <w:color w:val="000000"/>
                <w:sz w:val="26"/>
                <w:szCs w:val="26"/>
              </w:rPr>
              <w:t>Котельная № 69 ПУ № 10/1</w:t>
            </w:r>
          </w:p>
        </w:tc>
        <w:tc>
          <w:tcPr>
            <w:tcW w:w="403" w:type="pct"/>
            <w:noWrap/>
            <w:vAlign w:val="bottom"/>
            <w:hideMark/>
          </w:tcPr>
          <w:p w14:paraId="2B6CE87C" w14:textId="350D7417" w:rsidR="006065F2" w:rsidRPr="00255C11" w:rsidRDefault="006065F2" w:rsidP="006065F2">
            <w:pPr>
              <w:rPr>
                <w:color w:val="000000"/>
                <w:sz w:val="26"/>
                <w:szCs w:val="26"/>
                <w:lang w:eastAsia="zh-CN"/>
              </w:rPr>
            </w:pPr>
            <w:r w:rsidRPr="00255C11">
              <w:rPr>
                <w:color w:val="000000"/>
                <w:sz w:val="26"/>
                <w:szCs w:val="26"/>
                <w:lang w:eastAsia="zh-CN"/>
              </w:rPr>
              <w:t>Гкал/ч/га</w:t>
            </w:r>
          </w:p>
        </w:tc>
        <w:tc>
          <w:tcPr>
            <w:tcW w:w="348" w:type="pct"/>
            <w:noWrap/>
            <w:hideMark/>
          </w:tcPr>
          <w:p w14:paraId="21433319" w14:textId="2005EFA1" w:rsidR="006065F2" w:rsidRPr="006065F2" w:rsidRDefault="006065F2" w:rsidP="006065F2">
            <w:pPr>
              <w:rPr>
                <w:color w:val="000000"/>
                <w:szCs w:val="28"/>
                <w:lang w:eastAsia="zh-CN"/>
              </w:rPr>
            </w:pPr>
            <w:r w:rsidRPr="006065F2">
              <w:rPr>
                <w:color w:val="000000"/>
                <w:szCs w:val="28"/>
                <w:lang w:eastAsia="zh-CN"/>
              </w:rPr>
              <w:t>0,023</w:t>
            </w:r>
          </w:p>
        </w:tc>
        <w:tc>
          <w:tcPr>
            <w:tcW w:w="348" w:type="pct"/>
            <w:noWrap/>
            <w:hideMark/>
          </w:tcPr>
          <w:p w14:paraId="2A0BFCB5" w14:textId="01989390" w:rsidR="006065F2" w:rsidRPr="006065F2" w:rsidRDefault="006065F2" w:rsidP="006065F2">
            <w:pPr>
              <w:rPr>
                <w:color w:val="000000"/>
                <w:szCs w:val="28"/>
                <w:lang w:eastAsia="zh-CN"/>
              </w:rPr>
            </w:pPr>
            <w:r w:rsidRPr="006065F2">
              <w:rPr>
                <w:color w:val="000000"/>
                <w:szCs w:val="28"/>
                <w:lang w:eastAsia="zh-CN"/>
              </w:rPr>
              <w:t>0,023</w:t>
            </w:r>
          </w:p>
        </w:tc>
        <w:tc>
          <w:tcPr>
            <w:tcW w:w="348" w:type="pct"/>
            <w:noWrap/>
            <w:hideMark/>
          </w:tcPr>
          <w:p w14:paraId="28EA6F31" w14:textId="2652CCFA" w:rsidR="006065F2" w:rsidRPr="006065F2" w:rsidRDefault="006065F2" w:rsidP="006065F2">
            <w:pPr>
              <w:rPr>
                <w:color w:val="000000"/>
                <w:szCs w:val="28"/>
                <w:lang w:eastAsia="zh-CN"/>
              </w:rPr>
            </w:pPr>
            <w:r w:rsidRPr="006065F2">
              <w:rPr>
                <w:color w:val="000000"/>
                <w:szCs w:val="28"/>
                <w:lang w:eastAsia="zh-CN"/>
              </w:rPr>
              <w:t>0,023</w:t>
            </w:r>
          </w:p>
        </w:tc>
        <w:tc>
          <w:tcPr>
            <w:tcW w:w="348" w:type="pct"/>
            <w:noWrap/>
            <w:hideMark/>
          </w:tcPr>
          <w:p w14:paraId="44B8708F" w14:textId="6724F55D" w:rsidR="006065F2" w:rsidRPr="006065F2" w:rsidRDefault="006065F2" w:rsidP="006065F2">
            <w:pPr>
              <w:rPr>
                <w:color w:val="000000"/>
                <w:szCs w:val="28"/>
                <w:lang w:eastAsia="zh-CN"/>
              </w:rPr>
            </w:pPr>
            <w:r w:rsidRPr="006065F2">
              <w:rPr>
                <w:color w:val="000000"/>
                <w:szCs w:val="28"/>
                <w:lang w:eastAsia="zh-CN"/>
              </w:rPr>
              <w:t>0,023</w:t>
            </w:r>
          </w:p>
        </w:tc>
        <w:tc>
          <w:tcPr>
            <w:tcW w:w="348" w:type="pct"/>
            <w:noWrap/>
            <w:hideMark/>
          </w:tcPr>
          <w:p w14:paraId="72C2FBE8" w14:textId="0ADD2CBA" w:rsidR="006065F2" w:rsidRPr="006065F2" w:rsidRDefault="006065F2" w:rsidP="006065F2">
            <w:pPr>
              <w:rPr>
                <w:color w:val="000000"/>
                <w:szCs w:val="28"/>
                <w:lang w:eastAsia="zh-CN"/>
              </w:rPr>
            </w:pPr>
            <w:r w:rsidRPr="006065F2">
              <w:rPr>
                <w:color w:val="000000"/>
                <w:szCs w:val="28"/>
                <w:lang w:eastAsia="zh-CN"/>
              </w:rPr>
              <w:t>0,023</w:t>
            </w:r>
          </w:p>
        </w:tc>
        <w:tc>
          <w:tcPr>
            <w:tcW w:w="292" w:type="pct"/>
            <w:noWrap/>
            <w:hideMark/>
          </w:tcPr>
          <w:p w14:paraId="3D46EAF1" w14:textId="63C9B05A" w:rsidR="006065F2" w:rsidRPr="006065F2" w:rsidRDefault="006065F2" w:rsidP="006065F2">
            <w:pPr>
              <w:rPr>
                <w:color w:val="000000"/>
                <w:szCs w:val="28"/>
                <w:lang w:eastAsia="zh-CN"/>
              </w:rPr>
            </w:pPr>
            <w:r w:rsidRPr="006065F2">
              <w:rPr>
                <w:color w:val="000000"/>
                <w:szCs w:val="28"/>
                <w:lang w:eastAsia="zh-CN"/>
              </w:rPr>
              <w:t>0,023</w:t>
            </w:r>
          </w:p>
        </w:tc>
      </w:tr>
      <w:tr w:rsidR="006065F2" w:rsidRPr="00255C11" w14:paraId="3336A4FE" w14:textId="77777777" w:rsidTr="006065F2">
        <w:trPr>
          <w:trHeight w:val="20"/>
        </w:trPr>
        <w:tc>
          <w:tcPr>
            <w:tcW w:w="2565" w:type="pct"/>
            <w:noWrap/>
          </w:tcPr>
          <w:p w14:paraId="19DF6489" w14:textId="75EF7CB6" w:rsidR="006065F2" w:rsidRPr="00255C11" w:rsidRDefault="006065F2" w:rsidP="006065F2">
            <w:pPr>
              <w:rPr>
                <w:color w:val="000000"/>
                <w:sz w:val="26"/>
                <w:szCs w:val="26"/>
                <w:lang w:eastAsia="zh-CN"/>
              </w:rPr>
            </w:pPr>
            <w:r>
              <w:rPr>
                <w:color w:val="000000"/>
                <w:sz w:val="26"/>
                <w:szCs w:val="26"/>
              </w:rPr>
              <w:t>Котельная №1, ул. Шахтерская, 7</w:t>
            </w:r>
          </w:p>
        </w:tc>
        <w:tc>
          <w:tcPr>
            <w:tcW w:w="403" w:type="pct"/>
            <w:noWrap/>
            <w:vAlign w:val="bottom"/>
          </w:tcPr>
          <w:p w14:paraId="2A20982A" w14:textId="185D21BB" w:rsidR="006065F2" w:rsidRPr="00255C11" w:rsidRDefault="006065F2" w:rsidP="006065F2">
            <w:pPr>
              <w:rPr>
                <w:color w:val="000000"/>
                <w:sz w:val="26"/>
                <w:szCs w:val="26"/>
                <w:lang w:eastAsia="zh-CN"/>
              </w:rPr>
            </w:pPr>
            <w:r w:rsidRPr="00255C11">
              <w:rPr>
                <w:color w:val="000000"/>
                <w:sz w:val="26"/>
                <w:szCs w:val="26"/>
                <w:lang w:eastAsia="zh-CN"/>
              </w:rPr>
              <w:t>Гкал/ч/га</w:t>
            </w:r>
          </w:p>
        </w:tc>
        <w:tc>
          <w:tcPr>
            <w:tcW w:w="348" w:type="pct"/>
            <w:noWrap/>
          </w:tcPr>
          <w:p w14:paraId="4A0DF032" w14:textId="1EC6A791" w:rsidR="006065F2" w:rsidRPr="006065F2" w:rsidRDefault="006065F2" w:rsidP="006065F2">
            <w:pPr>
              <w:rPr>
                <w:color w:val="000000"/>
                <w:szCs w:val="28"/>
                <w:lang w:eastAsia="zh-CN"/>
              </w:rPr>
            </w:pPr>
            <w:r w:rsidRPr="006065F2">
              <w:rPr>
                <w:color w:val="000000"/>
                <w:szCs w:val="28"/>
                <w:lang w:eastAsia="zh-CN"/>
              </w:rPr>
              <w:t>0,478</w:t>
            </w:r>
          </w:p>
        </w:tc>
        <w:tc>
          <w:tcPr>
            <w:tcW w:w="348" w:type="pct"/>
            <w:noWrap/>
          </w:tcPr>
          <w:p w14:paraId="13C487C8" w14:textId="55619D1B" w:rsidR="006065F2" w:rsidRPr="006065F2" w:rsidRDefault="006065F2" w:rsidP="006065F2">
            <w:pPr>
              <w:rPr>
                <w:color w:val="000000"/>
                <w:szCs w:val="28"/>
                <w:lang w:eastAsia="zh-CN"/>
              </w:rPr>
            </w:pPr>
            <w:r w:rsidRPr="006065F2">
              <w:rPr>
                <w:color w:val="000000"/>
                <w:szCs w:val="28"/>
                <w:lang w:eastAsia="zh-CN"/>
              </w:rPr>
              <w:t>0,478</w:t>
            </w:r>
          </w:p>
        </w:tc>
        <w:tc>
          <w:tcPr>
            <w:tcW w:w="348" w:type="pct"/>
            <w:noWrap/>
          </w:tcPr>
          <w:p w14:paraId="7599C06C" w14:textId="518E6CF5" w:rsidR="006065F2" w:rsidRPr="006065F2" w:rsidRDefault="006065F2" w:rsidP="006065F2">
            <w:pPr>
              <w:rPr>
                <w:color w:val="000000"/>
                <w:szCs w:val="28"/>
                <w:lang w:eastAsia="zh-CN"/>
              </w:rPr>
            </w:pPr>
            <w:r w:rsidRPr="006065F2">
              <w:rPr>
                <w:color w:val="000000"/>
                <w:szCs w:val="28"/>
                <w:lang w:eastAsia="zh-CN"/>
              </w:rPr>
              <w:t>0,478</w:t>
            </w:r>
          </w:p>
        </w:tc>
        <w:tc>
          <w:tcPr>
            <w:tcW w:w="348" w:type="pct"/>
            <w:noWrap/>
          </w:tcPr>
          <w:p w14:paraId="2677D4FD" w14:textId="0FE5F1F7" w:rsidR="006065F2" w:rsidRPr="006065F2" w:rsidRDefault="006065F2" w:rsidP="006065F2">
            <w:pPr>
              <w:rPr>
                <w:color w:val="000000"/>
                <w:szCs w:val="28"/>
                <w:lang w:eastAsia="zh-CN"/>
              </w:rPr>
            </w:pPr>
            <w:r w:rsidRPr="006065F2">
              <w:rPr>
                <w:color w:val="000000"/>
                <w:szCs w:val="28"/>
                <w:lang w:eastAsia="zh-CN"/>
              </w:rPr>
              <w:t>0,478</w:t>
            </w:r>
          </w:p>
        </w:tc>
        <w:tc>
          <w:tcPr>
            <w:tcW w:w="348" w:type="pct"/>
            <w:noWrap/>
          </w:tcPr>
          <w:p w14:paraId="5E32BB29" w14:textId="62098740" w:rsidR="006065F2" w:rsidRPr="006065F2" w:rsidRDefault="006065F2" w:rsidP="006065F2">
            <w:pPr>
              <w:rPr>
                <w:color w:val="000000"/>
                <w:szCs w:val="28"/>
                <w:lang w:eastAsia="zh-CN"/>
              </w:rPr>
            </w:pPr>
            <w:r w:rsidRPr="006065F2">
              <w:rPr>
                <w:color w:val="000000"/>
                <w:szCs w:val="28"/>
                <w:lang w:eastAsia="zh-CN"/>
              </w:rPr>
              <w:t>0,478</w:t>
            </w:r>
          </w:p>
        </w:tc>
        <w:tc>
          <w:tcPr>
            <w:tcW w:w="292" w:type="pct"/>
            <w:noWrap/>
          </w:tcPr>
          <w:p w14:paraId="5B42F826" w14:textId="4B7F5D64" w:rsidR="006065F2" w:rsidRPr="006065F2" w:rsidRDefault="006065F2" w:rsidP="006065F2">
            <w:pPr>
              <w:rPr>
                <w:color w:val="000000"/>
                <w:szCs w:val="28"/>
                <w:lang w:eastAsia="zh-CN"/>
              </w:rPr>
            </w:pPr>
            <w:r w:rsidRPr="006065F2">
              <w:rPr>
                <w:color w:val="000000"/>
                <w:szCs w:val="28"/>
                <w:lang w:eastAsia="zh-CN"/>
              </w:rPr>
              <w:t>0,478</w:t>
            </w:r>
          </w:p>
        </w:tc>
      </w:tr>
    </w:tbl>
    <w:p w14:paraId="05FC5E4D" w14:textId="77777777" w:rsidR="00297E4A" w:rsidRPr="00255C11" w:rsidRDefault="00297E4A" w:rsidP="00455A09">
      <w:pPr>
        <w:widowControl w:val="0"/>
        <w:tabs>
          <w:tab w:val="left" w:pos="993"/>
        </w:tabs>
        <w:autoSpaceDE w:val="0"/>
        <w:autoSpaceDN w:val="0"/>
        <w:adjustRightInd w:val="0"/>
        <w:ind w:firstLine="709"/>
        <w:contextualSpacing/>
        <w:jc w:val="both"/>
        <w:rPr>
          <w:rFonts w:eastAsia="Calibri"/>
          <w:sz w:val="26"/>
          <w:szCs w:val="26"/>
          <w:lang w:eastAsia="en-US"/>
        </w:rPr>
      </w:pPr>
    </w:p>
    <w:p w14:paraId="3BA639D4" w14:textId="77777777" w:rsidR="00297E4A" w:rsidRPr="00255C11" w:rsidRDefault="00297E4A" w:rsidP="00455A09">
      <w:pPr>
        <w:widowControl w:val="0"/>
        <w:tabs>
          <w:tab w:val="left" w:pos="993"/>
        </w:tabs>
        <w:autoSpaceDE w:val="0"/>
        <w:autoSpaceDN w:val="0"/>
        <w:adjustRightInd w:val="0"/>
        <w:ind w:firstLine="709"/>
        <w:contextualSpacing/>
        <w:jc w:val="both"/>
        <w:rPr>
          <w:rFonts w:eastAsia="Calibri"/>
          <w:sz w:val="26"/>
          <w:szCs w:val="26"/>
          <w:lang w:eastAsia="en-US"/>
        </w:rPr>
        <w:sectPr w:rsidR="00297E4A" w:rsidRPr="00255C11" w:rsidSect="00FA3C6F">
          <w:pgSz w:w="23808" w:h="16840" w:orient="landscape" w:code="8"/>
          <w:pgMar w:top="1701" w:right="1134" w:bottom="851" w:left="1701" w:header="709" w:footer="709" w:gutter="0"/>
          <w:cols w:space="708"/>
          <w:docGrid w:linePitch="360"/>
        </w:sectPr>
      </w:pPr>
    </w:p>
    <w:p w14:paraId="525F05FD" w14:textId="39361150" w:rsidR="001F0755" w:rsidRPr="00255C11" w:rsidRDefault="001F0755" w:rsidP="00455A09">
      <w:pPr>
        <w:pStyle w:val="a6"/>
        <w:rPr>
          <w:b w:val="0"/>
          <w:bCs w:val="0"/>
          <w:sz w:val="26"/>
          <w:szCs w:val="26"/>
        </w:rPr>
      </w:pPr>
      <w:bookmarkStart w:id="26" w:name="_Toc536140358"/>
      <w:bookmarkStart w:id="27" w:name="_Toc75916868"/>
      <w:bookmarkStart w:id="28" w:name="_Toc232054614"/>
      <w:bookmarkStart w:id="29" w:name="_Toc75916870"/>
      <w:r w:rsidRPr="00255C11">
        <w:rPr>
          <w:sz w:val="26"/>
          <w:szCs w:val="26"/>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26"/>
      <w:bookmarkEnd w:id="27"/>
      <w:bookmarkEnd w:id="28"/>
    </w:p>
    <w:p w14:paraId="2275A1A4" w14:textId="77777777" w:rsidR="001F0755" w:rsidRPr="00255C11" w:rsidRDefault="001F0755" w:rsidP="00455A09">
      <w:pPr>
        <w:pStyle w:val="a6"/>
        <w:rPr>
          <w:b w:val="0"/>
          <w:bCs w:val="0"/>
          <w:sz w:val="26"/>
          <w:szCs w:val="26"/>
        </w:rPr>
      </w:pPr>
      <w:bookmarkStart w:id="30" w:name="_Toc536140359"/>
      <w:bookmarkStart w:id="31" w:name="_Toc75916869"/>
      <w:bookmarkStart w:id="32" w:name="_Toc232054615"/>
      <w:r w:rsidRPr="00255C11">
        <w:rPr>
          <w:sz w:val="26"/>
          <w:szCs w:val="26"/>
        </w:rPr>
        <w:t xml:space="preserve">2.1. Описание существующих и перспективных </w:t>
      </w:r>
      <w:bookmarkStart w:id="33" w:name="_Hlk35396064"/>
      <w:r w:rsidRPr="00255C11">
        <w:rPr>
          <w:sz w:val="26"/>
          <w:szCs w:val="26"/>
        </w:rPr>
        <w:t>зон действия систем теплоснабжения и источников тепловой энергии</w:t>
      </w:r>
      <w:bookmarkEnd w:id="30"/>
      <w:bookmarkEnd w:id="31"/>
      <w:bookmarkEnd w:id="32"/>
    </w:p>
    <w:bookmarkEnd w:id="16"/>
    <w:bookmarkEnd w:id="29"/>
    <w:bookmarkEnd w:id="33"/>
    <w:p w14:paraId="7CDDE494" w14:textId="77777777" w:rsidR="006065F2" w:rsidRPr="006065F2" w:rsidRDefault="006065F2" w:rsidP="006065F2">
      <w:pPr>
        <w:ind w:firstLine="709"/>
        <w:jc w:val="both"/>
        <w:rPr>
          <w:sz w:val="26"/>
          <w:szCs w:val="26"/>
          <w:lang w:eastAsia="zh-CN"/>
        </w:rPr>
      </w:pPr>
      <w:r w:rsidRPr="006065F2">
        <w:rPr>
          <w:sz w:val="26"/>
          <w:szCs w:val="26"/>
          <w:lang w:eastAsia="zh-CN"/>
        </w:rPr>
        <w:t>Теплоснабжение осуществляется теплосетевыми и теплоснабжающими организациями, а также организациями, владеющими источниками тепловой энергии и (или) тепловыми сетями на правах концессионного соглашения или имущественного права:</w:t>
      </w:r>
    </w:p>
    <w:p w14:paraId="6796EFFC" w14:textId="77777777" w:rsidR="006065F2" w:rsidRPr="006065F2" w:rsidRDefault="006065F2" w:rsidP="006065F2">
      <w:pPr>
        <w:ind w:left="1429" w:hanging="360"/>
        <w:jc w:val="both"/>
        <w:rPr>
          <w:sz w:val="26"/>
          <w:szCs w:val="26"/>
          <w:lang w:eastAsia="zh-CN"/>
        </w:rPr>
      </w:pPr>
      <w:bookmarkStart w:id="34" w:name="_Hlk146102933"/>
      <w:bookmarkStart w:id="35" w:name="_Hlk163822456"/>
      <w:r w:rsidRPr="006065F2">
        <w:rPr>
          <w:sz w:val="26"/>
          <w:szCs w:val="26"/>
          <w:lang w:eastAsia="zh-CN"/>
        </w:rPr>
        <w:t>ООО «Перспектива» (далее ТСО №01);</w:t>
      </w:r>
    </w:p>
    <w:p w14:paraId="248177E1" w14:textId="77777777" w:rsidR="006065F2" w:rsidRPr="006065F2" w:rsidRDefault="006065F2" w:rsidP="006065F2">
      <w:pPr>
        <w:ind w:left="1429" w:hanging="360"/>
        <w:jc w:val="both"/>
        <w:rPr>
          <w:sz w:val="26"/>
          <w:szCs w:val="26"/>
          <w:lang w:eastAsia="zh-CN"/>
        </w:rPr>
      </w:pPr>
      <w:r w:rsidRPr="006065F2">
        <w:rPr>
          <w:sz w:val="26"/>
          <w:szCs w:val="26"/>
          <w:lang w:eastAsia="zh-CN"/>
        </w:rPr>
        <w:t>ООО «</w:t>
      </w:r>
      <w:bookmarkEnd w:id="34"/>
      <w:proofErr w:type="spellStart"/>
      <w:r w:rsidRPr="006065F2">
        <w:rPr>
          <w:sz w:val="26"/>
          <w:szCs w:val="26"/>
          <w:lang w:eastAsia="zh-CN"/>
        </w:rPr>
        <w:t>Аквастрой</w:t>
      </w:r>
      <w:proofErr w:type="spellEnd"/>
      <w:r w:rsidRPr="006065F2">
        <w:rPr>
          <w:sz w:val="26"/>
          <w:szCs w:val="26"/>
          <w:lang w:eastAsia="zh-CN"/>
        </w:rPr>
        <w:t>» (далее ТСО №02);</w:t>
      </w:r>
    </w:p>
    <w:p w14:paraId="15E0CAB5" w14:textId="77777777" w:rsidR="006065F2" w:rsidRPr="006065F2" w:rsidRDefault="006065F2" w:rsidP="006065F2">
      <w:pPr>
        <w:ind w:left="1429" w:hanging="360"/>
        <w:jc w:val="both"/>
        <w:rPr>
          <w:sz w:val="26"/>
          <w:szCs w:val="26"/>
          <w:lang w:eastAsia="zh-CN"/>
        </w:rPr>
      </w:pPr>
      <w:r w:rsidRPr="006065F2">
        <w:rPr>
          <w:sz w:val="26"/>
          <w:szCs w:val="26"/>
          <w:lang w:eastAsia="zh-CN"/>
        </w:rPr>
        <w:t>ФГБУ «Центральное жилищно-коммунальное управление». Министерства обороны Российской Федерации; (далее ТСО №03)</w:t>
      </w:r>
    </w:p>
    <w:p w14:paraId="6BCD3EAB" w14:textId="77777777" w:rsidR="006065F2" w:rsidRPr="006065F2" w:rsidRDefault="006065F2" w:rsidP="006065F2">
      <w:pPr>
        <w:ind w:left="1429" w:hanging="360"/>
        <w:jc w:val="both"/>
        <w:rPr>
          <w:sz w:val="26"/>
          <w:szCs w:val="26"/>
          <w:lang w:eastAsia="zh-CN"/>
        </w:rPr>
      </w:pPr>
      <w:r w:rsidRPr="006065F2">
        <w:rPr>
          <w:sz w:val="26"/>
          <w:szCs w:val="26"/>
          <w:lang w:eastAsia="zh-CN"/>
        </w:rPr>
        <w:t>ООО «ЭСК» (далее ТСО №04).</w:t>
      </w:r>
    </w:p>
    <w:bookmarkEnd w:id="35"/>
    <w:p w14:paraId="3BEA19D0" w14:textId="77777777" w:rsidR="006065F2" w:rsidRPr="006065F2" w:rsidRDefault="006065F2" w:rsidP="006065F2">
      <w:pPr>
        <w:ind w:firstLine="709"/>
        <w:jc w:val="both"/>
        <w:rPr>
          <w:sz w:val="26"/>
          <w:szCs w:val="26"/>
          <w:lang w:eastAsia="zh-CN"/>
        </w:rPr>
      </w:pPr>
      <w:r w:rsidRPr="006065F2">
        <w:rPr>
          <w:sz w:val="26"/>
          <w:szCs w:val="26"/>
          <w:lang w:eastAsia="zh-CN"/>
        </w:rPr>
        <w:t>В таблице 1.1.1.1. представлен сводный перечень зон деятельности теплоснабжающих и теплосетевых организаций.</w:t>
      </w:r>
    </w:p>
    <w:p w14:paraId="1EED056D" w14:textId="77777777" w:rsidR="006065F2" w:rsidRPr="006065F2" w:rsidRDefault="006065F2" w:rsidP="006065F2">
      <w:pPr>
        <w:ind w:firstLine="709"/>
        <w:jc w:val="both"/>
        <w:rPr>
          <w:sz w:val="26"/>
          <w:szCs w:val="26"/>
          <w:lang w:eastAsia="zh-CN"/>
        </w:rPr>
      </w:pPr>
      <w:bookmarkStart w:id="36" w:name="_Hlk160641856"/>
      <w:bookmarkStart w:id="37" w:name="_Hlk160641062"/>
      <w:r w:rsidRPr="006065F2">
        <w:rPr>
          <w:sz w:val="26"/>
          <w:szCs w:val="26"/>
          <w:lang w:eastAsia="zh-CN"/>
        </w:rPr>
        <w:t>На территории Карабашского городского округа установлен статус ЕТО для ООО «Перспектива», ООО «ЭСК», ФГБУ «Центральное жилищно-коммунальное управление» Министерства обороны Российской Федерации, ООО «</w:t>
      </w:r>
      <w:proofErr w:type="spellStart"/>
      <w:r w:rsidRPr="006065F2">
        <w:rPr>
          <w:sz w:val="26"/>
          <w:szCs w:val="26"/>
          <w:lang w:eastAsia="zh-CN"/>
        </w:rPr>
        <w:t>Аквастрой</w:t>
      </w:r>
      <w:proofErr w:type="spellEnd"/>
      <w:r w:rsidRPr="006065F2">
        <w:rPr>
          <w:sz w:val="26"/>
          <w:szCs w:val="26"/>
          <w:lang w:eastAsia="zh-CN"/>
        </w:rPr>
        <w:t>».</w:t>
      </w:r>
    </w:p>
    <w:p w14:paraId="05F5D74E" w14:textId="77777777" w:rsidR="006065F2" w:rsidRPr="006065F2" w:rsidRDefault="006065F2" w:rsidP="006065F2">
      <w:pPr>
        <w:ind w:firstLine="709"/>
        <w:jc w:val="both"/>
        <w:rPr>
          <w:sz w:val="26"/>
          <w:szCs w:val="26"/>
          <w:lang w:eastAsia="zh-CN"/>
        </w:rPr>
      </w:pPr>
      <w:bookmarkStart w:id="38" w:name="_Hlk163822860"/>
      <w:bookmarkEnd w:id="36"/>
      <w:r w:rsidRPr="006065F2">
        <w:rPr>
          <w:sz w:val="26"/>
          <w:szCs w:val="26"/>
          <w:lang w:eastAsia="zh-CN"/>
        </w:rPr>
        <w:t>В зону эксплуатационной ответственности единой теплоснабжающей организации №01 ООО «Перспектива», входит 1 источник тепловой энергии комбинированной выработки тепловой и электрической энергии, ЦТП и тепловые сети, расположенные в пределах территориальной целостности города Карабаш.</w:t>
      </w:r>
    </w:p>
    <w:p w14:paraId="4351815C" w14:textId="77777777" w:rsidR="006065F2" w:rsidRPr="006065F2" w:rsidRDefault="006065F2" w:rsidP="006065F2">
      <w:pPr>
        <w:ind w:firstLine="709"/>
        <w:jc w:val="both"/>
        <w:rPr>
          <w:sz w:val="26"/>
          <w:szCs w:val="26"/>
          <w:lang w:eastAsia="zh-CN"/>
        </w:rPr>
      </w:pPr>
      <w:r w:rsidRPr="006065F2">
        <w:rPr>
          <w:sz w:val="26"/>
          <w:szCs w:val="26"/>
          <w:lang w:eastAsia="zh-CN"/>
        </w:rPr>
        <w:t>В зону эксплуатационной ответственности единой теплоснабжающей организации №02 ООО «</w:t>
      </w:r>
      <w:proofErr w:type="spellStart"/>
      <w:r w:rsidRPr="006065F2">
        <w:rPr>
          <w:sz w:val="26"/>
          <w:szCs w:val="26"/>
          <w:lang w:eastAsia="zh-CN"/>
        </w:rPr>
        <w:t>Аквастрой</w:t>
      </w:r>
      <w:proofErr w:type="spellEnd"/>
      <w:r w:rsidRPr="006065F2">
        <w:rPr>
          <w:sz w:val="26"/>
          <w:szCs w:val="26"/>
          <w:lang w:eastAsia="zh-CN"/>
        </w:rPr>
        <w:t xml:space="preserve">» входит 1 источник тепловой энергии и тепловые сети. </w:t>
      </w:r>
    </w:p>
    <w:p w14:paraId="28DC7ED7" w14:textId="77777777" w:rsidR="006065F2" w:rsidRPr="006065F2" w:rsidRDefault="006065F2" w:rsidP="006065F2">
      <w:pPr>
        <w:ind w:firstLine="709"/>
        <w:jc w:val="both"/>
        <w:rPr>
          <w:sz w:val="26"/>
          <w:szCs w:val="26"/>
          <w:lang w:eastAsia="zh-CN"/>
        </w:rPr>
      </w:pPr>
      <w:r w:rsidRPr="006065F2">
        <w:rPr>
          <w:sz w:val="26"/>
          <w:szCs w:val="26"/>
          <w:lang w:eastAsia="zh-CN"/>
        </w:rPr>
        <w:t xml:space="preserve">В зону эксплуатационной ответственности единой теплоснабжающей организации №03 ФГБУ «Центральное жилищно-коммунальное управление» Министерства обороны Российской Федерации входит 1 источник тепловой энергии, ЦТП и тепловые сети. </w:t>
      </w:r>
    </w:p>
    <w:p w14:paraId="2DFABE78" w14:textId="77777777" w:rsidR="006065F2" w:rsidRPr="006065F2" w:rsidRDefault="006065F2" w:rsidP="006065F2">
      <w:pPr>
        <w:ind w:firstLine="709"/>
        <w:jc w:val="both"/>
        <w:rPr>
          <w:sz w:val="26"/>
          <w:szCs w:val="26"/>
          <w:lang w:eastAsia="zh-CN"/>
        </w:rPr>
      </w:pPr>
      <w:r w:rsidRPr="006065F2">
        <w:rPr>
          <w:sz w:val="26"/>
          <w:szCs w:val="26"/>
          <w:lang w:eastAsia="zh-CN"/>
        </w:rPr>
        <w:t>В зону эксплуатационной ответственности единой теплоснабжающей организации №04 ООО «ЭСК» входит 1 источник тепловой энергии и тепловые сети.</w:t>
      </w:r>
    </w:p>
    <w:bookmarkEnd w:id="37"/>
    <w:bookmarkEnd w:id="38"/>
    <w:p w14:paraId="298E9438" w14:textId="381E2634" w:rsidR="00FA3C6F" w:rsidRPr="00255C11" w:rsidRDefault="00FA3C6F" w:rsidP="00F155C7">
      <w:pPr>
        <w:pStyle w:val="af"/>
        <w:rPr>
          <w:sz w:val="26"/>
          <w:szCs w:val="26"/>
        </w:rPr>
      </w:pPr>
      <w:r w:rsidRPr="00255C11">
        <w:rPr>
          <w:sz w:val="26"/>
          <w:szCs w:val="26"/>
        </w:rPr>
        <w:t xml:space="preserve">На рисунке 2.1.1. представлены зоны действия источников тепловой энергии во всех системах теплоснабжения на территории </w:t>
      </w:r>
      <w:r w:rsidR="002C20FA">
        <w:rPr>
          <w:sz w:val="26"/>
          <w:szCs w:val="26"/>
        </w:rPr>
        <w:t>городского</w:t>
      </w:r>
      <w:r w:rsidRPr="00255C11">
        <w:rPr>
          <w:sz w:val="26"/>
          <w:szCs w:val="26"/>
        </w:rPr>
        <w:t xml:space="preserve"> округа</w:t>
      </w:r>
    </w:p>
    <w:p w14:paraId="3A9F8A0A" w14:textId="77777777" w:rsidR="00586236" w:rsidRPr="00255C11" w:rsidRDefault="00586236" w:rsidP="00586236">
      <w:pPr>
        <w:pStyle w:val="a6"/>
        <w:rPr>
          <w:b w:val="0"/>
          <w:bCs w:val="0"/>
          <w:sz w:val="26"/>
          <w:szCs w:val="26"/>
        </w:rPr>
      </w:pPr>
      <w:bookmarkStart w:id="39" w:name="_Toc232054616"/>
      <w:r w:rsidRPr="00255C11">
        <w:rPr>
          <w:sz w:val="26"/>
          <w:szCs w:val="26"/>
        </w:rPr>
        <w:t>2.2. Описание существующих и перспективных зон действия индивидуальных источников тепловой энергии</w:t>
      </w:r>
      <w:bookmarkEnd w:id="39"/>
    </w:p>
    <w:p w14:paraId="157F6B37" w14:textId="77777777" w:rsidR="00586236" w:rsidRPr="00255C11" w:rsidRDefault="00586236" w:rsidP="00586236">
      <w:pPr>
        <w:pStyle w:val="afff1"/>
        <w:rPr>
          <w:sz w:val="26"/>
          <w:szCs w:val="26"/>
        </w:rPr>
      </w:pPr>
      <w:r w:rsidRPr="00255C11">
        <w:rPr>
          <w:sz w:val="26"/>
          <w:szCs w:val="26"/>
        </w:rPr>
        <w:t>Локализация и оборудование</w:t>
      </w:r>
    </w:p>
    <w:p w14:paraId="5440DEB1" w14:textId="77777777" w:rsidR="00586236" w:rsidRPr="00255C11" w:rsidRDefault="00586236" w:rsidP="00586236">
      <w:pPr>
        <w:pStyle w:val="afff1"/>
        <w:rPr>
          <w:sz w:val="26"/>
          <w:szCs w:val="26"/>
        </w:rPr>
      </w:pPr>
      <w:r w:rsidRPr="00255C11">
        <w:rPr>
          <w:sz w:val="26"/>
          <w:szCs w:val="26"/>
        </w:rPr>
        <w:t>Индивидуальные источники тепловой энергии применяются во всех населенных пунктах с преобладающей одноэтажной застройкой. К ним относятся:</w:t>
      </w:r>
    </w:p>
    <w:p w14:paraId="57AC119A" w14:textId="77777777" w:rsidR="00586236" w:rsidRPr="00255C11" w:rsidRDefault="00586236">
      <w:pPr>
        <w:pStyle w:val="a8"/>
        <w:numPr>
          <w:ilvl w:val="0"/>
          <w:numId w:val="2"/>
        </w:numPr>
        <w:ind w:left="0" w:firstLine="851"/>
        <w:rPr>
          <w:b w:val="0"/>
          <w:bCs w:val="0"/>
          <w:sz w:val="26"/>
          <w:szCs w:val="26"/>
        </w:rPr>
      </w:pPr>
      <w:r w:rsidRPr="00255C11">
        <w:rPr>
          <w:b w:val="0"/>
          <w:bCs w:val="0"/>
          <w:sz w:val="26"/>
          <w:szCs w:val="26"/>
        </w:rPr>
        <w:t>Газовые котлы;</w:t>
      </w:r>
    </w:p>
    <w:p w14:paraId="7F2C30F6" w14:textId="77777777" w:rsidR="00586236" w:rsidRPr="00255C11" w:rsidRDefault="00586236">
      <w:pPr>
        <w:pStyle w:val="a8"/>
        <w:numPr>
          <w:ilvl w:val="0"/>
          <w:numId w:val="2"/>
        </w:numPr>
        <w:ind w:left="0" w:firstLine="851"/>
        <w:rPr>
          <w:b w:val="0"/>
          <w:bCs w:val="0"/>
          <w:sz w:val="26"/>
          <w:szCs w:val="26"/>
        </w:rPr>
      </w:pPr>
      <w:r w:rsidRPr="00255C11">
        <w:rPr>
          <w:b w:val="0"/>
          <w:bCs w:val="0"/>
          <w:sz w:val="26"/>
          <w:szCs w:val="26"/>
        </w:rPr>
        <w:t>Отопительные печи на твёрдом топливе;</w:t>
      </w:r>
    </w:p>
    <w:p w14:paraId="5D5F3C69" w14:textId="77777777" w:rsidR="00586236" w:rsidRPr="00255C11" w:rsidRDefault="00586236">
      <w:pPr>
        <w:pStyle w:val="a8"/>
        <w:numPr>
          <w:ilvl w:val="0"/>
          <w:numId w:val="2"/>
        </w:numPr>
        <w:ind w:left="0" w:firstLine="851"/>
        <w:rPr>
          <w:b w:val="0"/>
          <w:bCs w:val="0"/>
          <w:sz w:val="26"/>
          <w:szCs w:val="26"/>
        </w:rPr>
      </w:pPr>
      <w:r w:rsidRPr="00255C11">
        <w:rPr>
          <w:b w:val="0"/>
          <w:bCs w:val="0"/>
          <w:sz w:val="26"/>
          <w:szCs w:val="26"/>
        </w:rPr>
        <w:t>Электроводонагреватели.</w:t>
      </w:r>
    </w:p>
    <w:p w14:paraId="299D697A" w14:textId="77777777" w:rsidR="00586236" w:rsidRPr="00255C11" w:rsidRDefault="00586236" w:rsidP="00586236">
      <w:pPr>
        <w:pStyle w:val="af"/>
        <w:rPr>
          <w:sz w:val="26"/>
          <w:szCs w:val="26"/>
        </w:rPr>
      </w:pPr>
      <w:r w:rsidRPr="00255C11">
        <w:rPr>
          <w:sz w:val="26"/>
          <w:szCs w:val="26"/>
        </w:rPr>
        <w:t>Информация про перспективные и существующие зоны действия индивидуальных источников тепловой энергии отсутствует.</w:t>
      </w:r>
    </w:p>
    <w:p w14:paraId="6259B4BD" w14:textId="77777777" w:rsidR="00586236" w:rsidRPr="00255C11" w:rsidRDefault="00586236" w:rsidP="00F155C7">
      <w:pPr>
        <w:pStyle w:val="af"/>
        <w:rPr>
          <w:sz w:val="26"/>
          <w:szCs w:val="26"/>
        </w:rPr>
      </w:pPr>
    </w:p>
    <w:p w14:paraId="5DD8F79E" w14:textId="40F5C88B" w:rsidR="00FA3C6F" w:rsidRPr="00255C11" w:rsidRDefault="006065F2" w:rsidP="00FA3C6F">
      <w:pPr>
        <w:pStyle w:val="a8"/>
        <w:ind w:firstLine="0"/>
        <w:rPr>
          <w:sz w:val="26"/>
          <w:szCs w:val="26"/>
        </w:rPr>
      </w:pPr>
      <w:r w:rsidRPr="00A327A0">
        <w:rPr>
          <w:noProof/>
          <w:szCs w:val="26"/>
        </w:rPr>
        <w:lastRenderedPageBreak/>
        <w:drawing>
          <wp:inline distT="0" distB="0" distL="0" distR="0" wp14:anchorId="301B40E8" wp14:editId="2095D7E7">
            <wp:extent cx="5939790" cy="4003040"/>
            <wp:effectExtent l="19050" t="19050" r="22860" b="16510"/>
            <wp:docPr id="850561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90608" name=""/>
                    <pic:cNvPicPr/>
                  </pic:nvPicPr>
                  <pic:blipFill>
                    <a:blip r:embed="rId11"/>
                    <a:stretch>
                      <a:fillRect/>
                    </a:stretch>
                  </pic:blipFill>
                  <pic:spPr>
                    <a:xfrm>
                      <a:off x="0" y="0"/>
                      <a:ext cx="5939790" cy="4003040"/>
                    </a:xfrm>
                    <a:prstGeom prst="rect">
                      <a:avLst/>
                    </a:prstGeom>
                    <a:ln>
                      <a:solidFill>
                        <a:schemeClr val="tx1"/>
                      </a:solidFill>
                    </a:ln>
                  </pic:spPr>
                </pic:pic>
              </a:graphicData>
            </a:graphic>
          </wp:inline>
        </w:drawing>
      </w:r>
    </w:p>
    <w:p w14:paraId="67A048FB" w14:textId="68953AB5" w:rsidR="00FA3C6F" w:rsidRPr="00DD741F" w:rsidRDefault="00FA3C6F" w:rsidP="00586236">
      <w:pPr>
        <w:pStyle w:val="affff8"/>
        <w:rPr>
          <w:sz w:val="26"/>
          <w:szCs w:val="26"/>
        </w:rPr>
      </w:pPr>
      <w:bookmarkStart w:id="40" w:name="_Toc231483892"/>
      <w:bookmarkStart w:id="41" w:name="_Toc231527793"/>
      <w:bookmarkStart w:id="42" w:name="_Toc233292670"/>
      <w:r w:rsidRPr="00DD741F">
        <w:rPr>
          <w:sz w:val="26"/>
          <w:szCs w:val="26"/>
        </w:rPr>
        <w:t>Рисунок 2.1.1. Зоны действия источников тепловой энергии во всех системах теплоснабжения на территории</w:t>
      </w:r>
      <w:bookmarkEnd w:id="40"/>
      <w:bookmarkEnd w:id="41"/>
      <w:bookmarkEnd w:id="42"/>
    </w:p>
    <w:p w14:paraId="3394BF81" w14:textId="6F931AAE" w:rsidR="00DC4970" w:rsidRPr="00DD741F" w:rsidRDefault="00DC4970" w:rsidP="00DC4970">
      <w:pPr>
        <w:pStyle w:val="a6"/>
        <w:rPr>
          <w:b w:val="0"/>
          <w:bCs w:val="0"/>
          <w:sz w:val="26"/>
          <w:szCs w:val="26"/>
        </w:rPr>
      </w:pPr>
      <w:bookmarkStart w:id="43" w:name="_Toc75916871"/>
      <w:bookmarkStart w:id="44" w:name="_Toc232054617"/>
      <w:bookmarkStart w:id="45" w:name="_Toc536140362"/>
      <w:bookmarkStart w:id="46" w:name="_Toc75916872"/>
      <w:r w:rsidRPr="00DD741F">
        <w:rPr>
          <w:sz w:val="26"/>
          <w:szCs w:val="26"/>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43"/>
      <w:bookmarkEnd w:id="44"/>
    </w:p>
    <w:p w14:paraId="7AB1F6B7" w14:textId="4B7C9108" w:rsidR="00AF675A" w:rsidRPr="00DD741F" w:rsidRDefault="001277CE" w:rsidP="001277CE">
      <w:pPr>
        <w:widowControl w:val="0"/>
        <w:tabs>
          <w:tab w:val="left" w:pos="993"/>
        </w:tabs>
        <w:autoSpaceDE w:val="0"/>
        <w:autoSpaceDN w:val="0"/>
        <w:adjustRightInd w:val="0"/>
        <w:ind w:firstLine="709"/>
        <w:contextualSpacing/>
        <w:jc w:val="both"/>
        <w:rPr>
          <w:rFonts w:eastAsia="Calibri"/>
          <w:sz w:val="26"/>
          <w:szCs w:val="26"/>
          <w:lang w:eastAsia="en-US"/>
        </w:rPr>
      </w:pPr>
      <w:bookmarkStart w:id="47" w:name="_Toc536140364"/>
      <w:bookmarkStart w:id="48" w:name="_Toc75916874"/>
      <w:bookmarkEnd w:id="45"/>
      <w:bookmarkEnd w:id="46"/>
      <w:r w:rsidRPr="00DD741F">
        <w:rPr>
          <w:rFonts w:eastAsia="Calibri"/>
          <w:sz w:val="26"/>
          <w:szCs w:val="26"/>
          <w:lang w:eastAsia="en-US"/>
        </w:rPr>
        <w:t xml:space="preserve">Существующие и перспективные балансы тепловой нагрузки представлены в таблице </w:t>
      </w:r>
      <w:r w:rsidR="000B17E1" w:rsidRPr="00DD741F">
        <w:rPr>
          <w:rFonts w:eastAsia="Calibri"/>
          <w:sz w:val="26"/>
          <w:szCs w:val="26"/>
          <w:lang w:eastAsia="en-US"/>
        </w:rPr>
        <w:t>2.3</w:t>
      </w:r>
      <w:r w:rsidRPr="00DD741F">
        <w:rPr>
          <w:rFonts w:eastAsia="Calibri"/>
          <w:sz w:val="26"/>
          <w:szCs w:val="26"/>
          <w:lang w:eastAsia="en-US"/>
        </w:rPr>
        <w:t>.1</w:t>
      </w:r>
      <w:r w:rsidR="00586236" w:rsidRPr="00DD741F">
        <w:rPr>
          <w:rFonts w:eastAsia="Calibri"/>
          <w:sz w:val="26"/>
          <w:szCs w:val="26"/>
          <w:lang w:eastAsia="en-US"/>
        </w:rPr>
        <w:t xml:space="preserve"> и </w:t>
      </w:r>
      <w:r w:rsidR="000B17E1" w:rsidRPr="00DD741F">
        <w:rPr>
          <w:rFonts w:eastAsia="Calibri"/>
          <w:sz w:val="26"/>
          <w:szCs w:val="26"/>
          <w:lang w:eastAsia="en-US"/>
        </w:rPr>
        <w:t>2</w:t>
      </w:r>
      <w:r w:rsidR="00586236" w:rsidRPr="00DD741F">
        <w:rPr>
          <w:rFonts w:eastAsia="Calibri"/>
          <w:sz w:val="26"/>
          <w:szCs w:val="26"/>
          <w:lang w:eastAsia="en-US"/>
        </w:rPr>
        <w:t>.</w:t>
      </w:r>
      <w:r w:rsidR="000B17E1" w:rsidRPr="00DD741F">
        <w:rPr>
          <w:rFonts w:eastAsia="Calibri"/>
          <w:sz w:val="26"/>
          <w:szCs w:val="26"/>
          <w:lang w:eastAsia="en-US"/>
        </w:rPr>
        <w:t>3</w:t>
      </w:r>
      <w:r w:rsidR="00586236" w:rsidRPr="00DD741F">
        <w:rPr>
          <w:rFonts w:eastAsia="Calibri"/>
          <w:sz w:val="26"/>
          <w:szCs w:val="26"/>
          <w:lang w:eastAsia="en-US"/>
        </w:rPr>
        <w:t>.2.</w:t>
      </w:r>
    </w:p>
    <w:p w14:paraId="0C592679" w14:textId="77777777" w:rsidR="00586236" w:rsidRPr="00DD741F" w:rsidRDefault="00586236" w:rsidP="00586236">
      <w:pPr>
        <w:pStyle w:val="a6"/>
        <w:rPr>
          <w:b w:val="0"/>
          <w:bCs w:val="0"/>
          <w:sz w:val="26"/>
          <w:szCs w:val="26"/>
        </w:rPr>
      </w:pPr>
      <w:bookmarkStart w:id="49" w:name="_Toc232054618"/>
      <w:r w:rsidRPr="00DD741F">
        <w:rPr>
          <w:sz w:val="26"/>
          <w:szCs w:val="26"/>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w:t>
      </w:r>
      <w:bookmarkEnd w:id="49"/>
    </w:p>
    <w:p w14:paraId="3F4DD7D0" w14:textId="65E56EB8" w:rsidR="00586236" w:rsidRPr="00DD741F" w:rsidRDefault="00586236" w:rsidP="000B17E1">
      <w:pPr>
        <w:widowControl w:val="0"/>
        <w:tabs>
          <w:tab w:val="left" w:pos="993"/>
        </w:tabs>
        <w:autoSpaceDE w:val="0"/>
        <w:autoSpaceDN w:val="0"/>
        <w:adjustRightInd w:val="0"/>
        <w:ind w:firstLine="709"/>
        <w:contextualSpacing/>
        <w:jc w:val="both"/>
        <w:rPr>
          <w:rFonts w:eastAsia="Calibri"/>
          <w:sz w:val="26"/>
          <w:szCs w:val="26"/>
          <w:lang w:eastAsia="en-US"/>
        </w:rPr>
      </w:pPr>
      <w:r w:rsidRPr="00DD741F">
        <w:rPr>
          <w:rFonts w:eastAsia="Calibri"/>
          <w:sz w:val="26"/>
          <w:szCs w:val="26"/>
          <w:lang w:eastAsia="en-US"/>
        </w:rPr>
        <w:t xml:space="preserve">Перспективные балансы тепловой нагрузки представлены в таблице </w:t>
      </w:r>
      <w:r w:rsidR="000B17E1" w:rsidRPr="00DD741F">
        <w:rPr>
          <w:rFonts w:eastAsia="Calibri"/>
          <w:sz w:val="26"/>
          <w:szCs w:val="26"/>
          <w:lang w:eastAsia="en-US"/>
        </w:rPr>
        <w:t>2.3</w:t>
      </w:r>
      <w:r w:rsidRPr="00DD741F">
        <w:rPr>
          <w:rFonts w:eastAsia="Calibri"/>
          <w:sz w:val="26"/>
          <w:szCs w:val="26"/>
          <w:lang w:eastAsia="en-US"/>
        </w:rPr>
        <w:t>.1.</w:t>
      </w:r>
      <w:r w:rsidR="006065F2">
        <w:rPr>
          <w:rFonts w:eastAsia="Calibri"/>
          <w:sz w:val="26"/>
          <w:szCs w:val="26"/>
          <w:lang w:eastAsia="en-US"/>
        </w:rPr>
        <w:t>-2.3.2.</w:t>
      </w:r>
      <w:r w:rsidR="000B17E1" w:rsidRPr="00DD741F">
        <w:rPr>
          <w:rFonts w:eastAsia="Calibri"/>
          <w:sz w:val="26"/>
          <w:szCs w:val="26"/>
          <w:lang w:eastAsia="en-US"/>
        </w:rPr>
        <w:t xml:space="preserve"> </w:t>
      </w:r>
    </w:p>
    <w:p w14:paraId="157F9772" w14:textId="3232BFCA" w:rsidR="00DA1754" w:rsidRPr="00DD741F" w:rsidRDefault="00DA1754" w:rsidP="00DA1754">
      <w:pPr>
        <w:widowControl w:val="0"/>
        <w:tabs>
          <w:tab w:val="left" w:pos="993"/>
        </w:tabs>
        <w:autoSpaceDE w:val="0"/>
        <w:autoSpaceDN w:val="0"/>
        <w:adjustRightInd w:val="0"/>
        <w:ind w:firstLine="709"/>
        <w:contextualSpacing/>
        <w:jc w:val="both"/>
        <w:rPr>
          <w:rFonts w:eastAsia="Calibri"/>
          <w:sz w:val="26"/>
          <w:szCs w:val="26"/>
          <w:lang w:eastAsia="en-US"/>
        </w:rPr>
      </w:pPr>
    </w:p>
    <w:p w14:paraId="65C605A2" w14:textId="5FAC8DD1" w:rsidR="00586236" w:rsidRPr="00DD741F" w:rsidRDefault="00586236" w:rsidP="001277CE">
      <w:pPr>
        <w:widowControl w:val="0"/>
        <w:tabs>
          <w:tab w:val="left" w:pos="993"/>
        </w:tabs>
        <w:autoSpaceDE w:val="0"/>
        <w:autoSpaceDN w:val="0"/>
        <w:adjustRightInd w:val="0"/>
        <w:ind w:firstLine="709"/>
        <w:contextualSpacing/>
        <w:jc w:val="both"/>
        <w:rPr>
          <w:rFonts w:eastAsia="Calibri"/>
          <w:sz w:val="26"/>
          <w:szCs w:val="26"/>
          <w:lang w:eastAsia="en-US"/>
        </w:rPr>
        <w:sectPr w:rsidR="00586236" w:rsidRPr="00DD741F" w:rsidSect="007C63DF">
          <w:footerReference w:type="even" r:id="rId12"/>
          <w:footerReference w:type="default" r:id="rId13"/>
          <w:headerReference w:type="first" r:id="rId14"/>
          <w:footerReference w:type="first" r:id="rId15"/>
          <w:pgSz w:w="11907" w:h="16840" w:code="9"/>
          <w:pgMar w:top="1134" w:right="851" w:bottom="1701" w:left="1701" w:header="709" w:footer="709" w:gutter="0"/>
          <w:cols w:space="708"/>
          <w:docGrid w:linePitch="360"/>
        </w:sectPr>
      </w:pPr>
    </w:p>
    <w:p w14:paraId="1452B1C0" w14:textId="76460DBB" w:rsidR="001277CE" w:rsidRPr="00DD741F" w:rsidRDefault="00AF675A" w:rsidP="00255C11">
      <w:pPr>
        <w:pStyle w:val="aff9"/>
      </w:pPr>
      <w:bookmarkStart w:id="50" w:name="_Toc233292655"/>
      <w:r w:rsidRPr="00DD741F">
        <w:lastRenderedPageBreak/>
        <w:t xml:space="preserve">Таблица </w:t>
      </w:r>
      <w:r w:rsidR="000B17E1" w:rsidRPr="00DD741F">
        <w:t>2.3.1</w:t>
      </w:r>
      <w:r w:rsidRPr="00DD741F">
        <w:t xml:space="preserve">. Существующие и перспективные балансы тепловой нагрузки в зоне действия ЕТО №01 </w:t>
      </w:r>
      <w:r w:rsidR="006065F2">
        <w:t>ООО «Перспектива»</w:t>
      </w:r>
      <w:bookmarkEnd w:id="50"/>
    </w:p>
    <w:tbl>
      <w:tblPr>
        <w:tblW w:w="5000" w:type="pct"/>
        <w:tblLook w:val="04A0" w:firstRow="1" w:lastRow="0" w:firstColumn="1" w:lastColumn="0" w:noHBand="0" w:noVBand="1"/>
      </w:tblPr>
      <w:tblGrid>
        <w:gridCol w:w="8715"/>
        <w:gridCol w:w="1950"/>
        <w:gridCol w:w="2507"/>
        <w:gridCol w:w="1950"/>
        <w:gridCol w:w="1950"/>
        <w:gridCol w:w="1950"/>
        <w:gridCol w:w="1941"/>
      </w:tblGrid>
      <w:tr w:rsidR="006065F2" w:rsidRPr="006065F2" w14:paraId="528E344F" w14:textId="77777777" w:rsidTr="004140F1">
        <w:trPr>
          <w:trHeight w:val="57"/>
          <w:tblHeader/>
        </w:trPr>
        <w:tc>
          <w:tcPr>
            <w:tcW w:w="2079" w:type="pct"/>
            <w:tcBorders>
              <w:top w:val="single" w:sz="4" w:space="0" w:color="auto"/>
              <w:left w:val="single" w:sz="4" w:space="0" w:color="auto"/>
              <w:bottom w:val="single" w:sz="4" w:space="0" w:color="auto"/>
              <w:right w:val="single" w:sz="4" w:space="0" w:color="auto"/>
            </w:tcBorders>
            <w:hideMark/>
          </w:tcPr>
          <w:p w14:paraId="52E88122" w14:textId="77777777" w:rsidR="006065F2" w:rsidRPr="006065F2" w:rsidRDefault="006065F2" w:rsidP="006065F2">
            <w:pPr>
              <w:rPr>
                <w:color w:val="000000"/>
                <w:sz w:val="26"/>
                <w:szCs w:val="26"/>
                <w:lang w:eastAsia="zh-CN"/>
              </w:rPr>
            </w:pPr>
            <w:r w:rsidRPr="006065F2">
              <w:rPr>
                <w:color w:val="000000"/>
                <w:sz w:val="26"/>
                <w:szCs w:val="26"/>
                <w:lang w:eastAsia="zh-CN"/>
              </w:rPr>
              <w:t>Наименование показателя</w:t>
            </w:r>
          </w:p>
        </w:tc>
        <w:tc>
          <w:tcPr>
            <w:tcW w:w="465" w:type="pct"/>
            <w:tcBorders>
              <w:top w:val="single" w:sz="4" w:space="0" w:color="auto"/>
              <w:left w:val="nil"/>
              <w:bottom w:val="single" w:sz="4" w:space="0" w:color="auto"/>
              <w:right w:val="single" w:sz="4" w:space="0" w:color="auto"/>
            </w:tcBorders>
            <w:hideMark/>
          </w:tcPr>
          <w:p w14:paraId="3CAEDEC7" w14:textId="77777777" w:rsidR="006065F2" w:rsidRPr="006065F2" w:rsidRDefault="006065F2" w:rsidP="006065F2">
            <w:pPr>
              <w:rPr>
                <w:color w:val="000000"/>
                <w:sz w:val="26"/>
                <w:szCs w:val="26"/>
                <w:lang w:eastAsia="zh-CN"/>
              </w:rPr>
            </w:pPr>
            <w:r w:rsidRPr="006065F2">
              <w:rPr>
                <w:color w:val="000000"/>
                <w:sz w:val="26"/>
                <w:szCs w:val="26"/>
                <w:lang w:eastAsia="zh-CN"/>
              </w:rPr>
              <w:t>2026</w:t>
            </w:r>
          </w:p>
        </w:tc>
        <w:tc>
          <w:tcPr>
            <w:tcW w:w="598" w:type="pct"/>
            <w:tcBorders>
              <w:top w:val="single" w:sz="4" w:space="0" w:color="auto"/>
              <w:left w:val="nil"/>
              <w:bottom w:val="single" w:sz="4" w:space="0" w:color="auto"/>
              <w:right w:val="single" w:sz="4" w:space="0" w:color="auto"/>
            </w:tcBorders>
            <w:hideMark/>
          </w:tcPr>
          <w:p w14:paraId="1BA54193" w14:textId="77777777" w:rsidR="006065F2" w:rsidRPr="006065F2" w:rsidRDefault="006065F2" w:rsidP="006065F2">
            <w:pPr>
              <w:rPr>
                <w:color w:val="000000"/>
                <w:sz w:val="26"/>
                <w:szCs w:val="26"/>
                <w:lang w:eastAsia="zh-CN"/>
              </w:rPr>
            </w:pPr>
            <w:r w:rsidRPr="006065F2">
              <w:rPr>
                <w:color w:val="000000"/>
                <w:sz w:val="26"/>
                <w:szCs w:val="26"/>
                <w:lang w:eastAsia="zh-CN"/>
              </w:rPr>
              <w:t>2027</w:t>
            </w:r>
          </w:p>
        </w:tc>
        <w:tc>
          <w:tcPr>
            <w:tcW w:w="465" w:type="pct"/>
            <w:tcBorders>
              <w:top w:val="single" w:sz="4" w:space="0" w:color="auto"/>
              <w:left w:val="nil"/>
              <w:bottom w:val="single" w:sz="4" w:space="0" w:color="auto"/>
              <w:right w:val="single" w:sz="4" w:space="0" w:color="auto"/>
            </w:tcBorders>
            <w:hideMark/>
          </w:tcPr>
          <w:p w14:paraId="2DD1709B" w14:textId="77777777" w:rsidR="006065F2" w:rsidRPr="006065F2" w:rsidRDefault="006065F2" w:rsidP="006065F2">
            <w:pPr>
              <w:rPr>
                <w:color w:val="000000"/>
                <w:sz w:val="26"/>
                <w:szCs w:val="26"/>
                <w:lang w:eastAsia="zh-CN"/>
              </w:rPr>
            </w:pPr>
            <w:r w:rsidRPr="006065F2">
              <w:rPr>
                <w:color w:val="000000"/>
                <w:sz w:val="26"/>
                <w:szCs w:val="26"/>
                <w:lang w:eastAsia="zh-CN"/>
              </w:rPr>
              <w:t>2028</w:t>
            </w:r>
          </w:p>
        </w:tc>
        <w:tc>
          <w:tcPr>
            <w:tcW w:w="465" w:type="pct"/>
            <w:tcBorders>
              <w:top w:val="single" w:sz="4" w:space="0" w:color="auto"/>
              <w:left w:val="nil"/>
              <w:bottom w:val="single" w:sz="4" w:space="0" w:color="auto"/>
              <w:right w:val="single" w:sz="4" w:space="0" w:color="auto"/>
            </w:tcBorders>
            <w:hideMark/>
          </w:tcPr>
          <w:p w14:paraId="56D9B9BB" w14:textId="77777777" w:rsidR="006065F2" w:rsidRPr="006065F2" w:rsidRDefault="006065F2" w:rsidP="006065F2">
            <w:pPr>
              <w:rPr>
                <w:color w:val="000000"/>
                <w:sz w:val="26"/>
                <w:szCs w:val="26"/>
                <w:lang w:eastAsia="zh-CN"/>
              </w:rPr>
            </w:pPr>
            <w:r w:rsidRPr="006065F2">
              <w:rPr>
                <w:color w:val="000000"/>
                <w:sz w:val="26"/>
                <w:szCs w:val="26"/>
                <w:lang w:eastAsia="zh-CN"/>
              </w:rPr>
              <w:t>2029</w:t>
            </w:r>
          </w:p>
        </w:tc>
        <w:tc>
          <w:tcPr>
            <w:tcW w:w="465" w:type="pct"/>
            <w:tcBorders>
              <w:top w:val="single" w:sz="4" w:space="0" w:color="auto"/>
              <w:left w:val="nil"/>
              <w:bottom w:val="single" w:sz="4" w:space="0" w:color="auto"/>
              <w:right w:val="single" w:sz="4" w:space="0" w:color="auto"/>
            </w:tcBorders>
            <w:hideMark/>
          </w:tcPr>
          <w:p w14:paraId="79B72973" w14:textId="77777777" w:rsidR="006065F2" w:rsidRPr="006065F2" w:rsidRDefault="006065F2" w:rsidP="006065F2">
            <w:pPr>
              <w:rPr>
                <w:color w:val="000000"/>
                <w:sz w:val="26"/>
                <w:szCs w:val="26"/>
                <w:lang w:eastAsia="zh-CN"/>
              </w:rPr>
            </w:pPr>
            <w:r w:rsidRPr="006065F2">
              <w:rPr>
                <w:color w:val="000000"/>
                <w:sz w:val="26"/>
                <w:szCs w:val="26"/>
                <w:lang w:eastAsia="zh-CN"/>
              </w:rPr>
              <w:t>2030</w:t>
            </w:r>
          </w:p>
        </w:tc>
        <w:tc>
          <w:tcPr>
            <w:tcW w:w="465" w:type="pct"/>
            <w:tcBorders>
              <w:top w:val="single" w:sz="4" w:space="0" w:color="auto"/>
              <w:left w:val="nil"/>
              <w:bottom w:val="single" w:sz="4" w:space="0" w:color="auto"/>
              <w:right w:val="single" w:sz="4" w:space="0" w:color="auto"/>
            </w:tcBorders>
            <w:hideMark/>
          </w:tcPr>
          <w:p w14:paraId="02BE1DE9" w14:textId="77777777" w:rsidR="006065F2" w:rsidRPr="006065F2" w:rsidRDefault="006065F2" w:rsidP="006065F2">
            <w:pPr>
              <w:rPr>
                <w:color w:val="000000"/>
                <w:sz w:val="26"/>
                <w:szCs w:val="26"/>
                <w:lang w:eastAsia="zh-CN"/>
              </w:rPr>
            </w:pPr>
            <w:r w:rsidRPr="006065F2">
              <w:rPr>
                <w:color w:val="000000"/>
                <w:sz w:val="26"/>
                <w:szCs w:val="26"/>
                <w:lang w:eastAsia="zh-CN"/>
              </w:rPr>
              <w:t>2035</w:t>
            </w:r>
          </w:p>
        </w:tc>
      </w:tr>
      <w:tr w:rsidR="006065F2" w:rsidRPr="006065F2" w14:paraId="0593932A"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34798B2D" w14:textId="77777777" w:rsidR="006065F2" w:rsidRPr="006065F2" w:rsidRDefault="006065F2" w:rsidP="006065F2">
            <w:pPr>
              <w:rPr>
                <w:color w:val="000000"/>
                <w:sz w:val="26"/>
                <w:szCs w:val="26"/>
                <w:lang w:eastAsia="zh-CN"/>
              </w:rPr>
            </w:pPr>
            <w:r w:rsidRPr="006065F2">
              <w:rPr>
                <w:color w:val="000000"/>
                <w:sz w:val="26"/>
                <w:szCs w:val="26"/>
                <w:lang w:eastAsia="zh-CN"/>
              </w:rPr>
              <w:t>Установленная тепловая мощность, в том числе:</w:t>
            </w:r>
          </w:p>
        </w:tc>
        <w:tc>
          <w:tcPr>
            <w:tcW w:w="465" w:type="pct"/>
            <w:tcBorders>
              <w:top w:val="nil"/>
              <w:left w:val="nil"/>
              <w:bottom w:val="single" w:sz="4" w:space="0" w:color="auto"/>
              <w:right w:val="single" w:sz="4" w:space="0" w:color="auto"/>
            </w:tcBorders>
            <w:hideMark/>
          </w:tcPr>
          <w:p w14:paraId="35DD0AF9"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598" w:type="pct"/>
            <w:tcBorders>
              <w:top w:val="nil"/>
              <w:left w:val="nil"/>
              <w:bottom w:val="single" w:sz="4" w:space="0" w:color="auto"/>
              <w:right w:val="single" w:sz="4" w:space="0" w:color="auto"/>
            </w:tcBorders>
            <w:hideMark/>
          </w:tcPr>
          <w:p w14:paraId="7BFAD330"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65" w:type="pct"/>
            <w:tcBorders>
              <w:top w:val="nil"/>
              <w:left w:val="nil"/>
              <w:bottom w:val="single" w:sz="4" w:space="0" w:color="auto"/>
              <w:right w:val="single" w:sz="4" w:space="0" w:color="auto"/>
            </w:tcBorders>
            <w:hideMark/>
          </w:tcPr>
          <w:p w14:paraId="6084C562"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65" w:type="pct"/>
            <w:tcBorders>
              <w:top w:val="nil"/>
              <w:left w:val="nil"/>
              <w:bottom w:val="single" w:sz="4" w:space="0" w:color="auto"/>
              <w:right w:val="single" w:sz="4" w:space="0" w:color="auto"/>
            </w:tcBorders>
            <w:hideMark/>
          </w:tcPr>
          <w:p w14:paraId="60951EA3"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65" w:type="pct"/>
            <w:tcBorders>
              <w:top w:val="nil"/>
              <w:left w:val="nil"/>
              <w:bottom w:val="single" w:sz="4" w:space="0" w:color="auto"/>
              <w:right w:val="single" w:sz="4" w:space="0" w:color="auto"/>
            </w:tcBorders>
            <w:hideMark/>
          </w:tcPr>
          <w:p w14:paraId="53C52B7B"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65" w:type="pct"/>
            <w:tcBorders>
              <w:top w:val="nil"/>
              <w:left w:val="nil"/>
              <w:bottom w:val="single" w:sz="4" w:space="0" w:color="auto"/>
              <w:right w:val="single" w:sz="4" w:space="0" w:color="auto"/>
            </w:tcBorders>
            <w:hideMark/>
          </w:tcPr>
          <w:p w14:paraId="4E21E679"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r>
      <w:tr w:rsidR="006065F2" w:rsidRPr="006065F2" w14:paraId="6D60C273"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0981789E" w14:textId="77777777" w:rsidR="006065F2" w:rsidRPr="006065F2" w:rsidRDefault="006065F2" w:rsidP="006065F2">
            <w:pPr>
              <w:rPr>
                <w:color w:val="000000"/>
                <w:sz w:val="26"/>
                <w:szCs w:val="26"/>
                <w:lang w:eastAsia="zh-CN"/>
              </w:rPr>
            </w:pPr>
            <w:r w:rsidRPr="006065F2">
              <w:rPr>
                <w:color w:val="000000"/>
                <w:sz w:val="26"/>
                <w:szCs w:val="26"/>
                <w:lang w:eastAsia="zh-CN"/>
              </w:rPr>
              <w:t>отборы паровых турбин, в том числе:</w:t>
            </w:r>
          </w:p>
        </w:tc>
        <w:tc>
          <w:tcPr>
            <w:tcW w:w="465" w:type="pct"/>
            <w:tcBorders>
              <w:top w:val="nil"/>
              <w:left w:val="nil"/>
              <w:bottom w:val="single" w:sz="4" w:space="0" w:color="auto"/>
              <w:right w:val="single" w:sz="4" w:space="0" w:color="auto"/>
            </w:tcBorders>
            <w:hideMark/>
          </w:tcPr>
          <w:p w14:paraId="46FD0E6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598" w:type="pct"/>
            <w:tcBorders>
              <w:top w:val="nil"/>
              <w:left w:val="nil"/>
              <w:bottom w:val="single" w:sz="4" w:space="0" w:color="auto"/>
              <w:right w:val="single" w:sz="4" w:space="0" w:color="auto"/>
            </w:tcBorders>
            <w:hideMark/>
          </w:tcPr>
          <w:p w14:paraId="751D75ED"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06420B5F"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2EBB022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574F107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0F37DE88"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546A653B"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341094B6" w14:textId="77777777" w:rsidR="006065F2" w:rsidRPr="006065F2" w:rsidRDefault="006065F2" w:rsidP="006065F2">
            <w:pPr>
              <w:rPr>
                <w:color w:val="000000"/>
                <w:sz w:val="26"/>
                <w:szCs w:val="26"/>
                <w:lang w:eastAsia="zh-CN"/>
              </w:rPr>
            </w:pPr>
            <w:r w:rsidRPr="006065F2">
              <w:rPr>
                <w:color w:val="000000"/>
                <w:sz w:val="26"/>
                <w:szCs w:val="26"/>
                <w:lang w:eastAsia="zh-CN"/>
              </w:rPr>
              <w:t>регулируемых отопительных отборов паротурбинных агрегатов</w:t>
            </w:r>
          </w:p>
        </w:tc>
        <w:tc>
          <w:tcPr>
            <w:tcW w:w="465" w:type="pct"/>
            <w:tcBorders>
              <w:top w:val="nil"/>
              <w:left w:val="nil"/>
              <w:bottom w:val="single" w:sz="4" w:space="0" w:color="auto"/>
              <w:right w:val="single" w:sz="4" w:space="0" w:color="auto"/>
            </w:tcBorders>
            <w:hideMark/>
          </w:tcPr>
          <w:p w14:paraId="7B25E95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598" w:type="pct"/>
            <w:tcBorders>
              <w:top w:val="nil"/>
              <w:left w:val="nil"/>
              <w:bottom w:val="single" w:sz="4" w:space="0" w:color="auto"/>
              <w:right w:val="single" w:sz="4" w:space="0" w:color="auto"/>
            </w:tcBorders>
            <w:hideMark/>
          </w:tcPr>
          <w:p w14:paraId="7875F65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6079318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246D65CE"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13E742F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29FFC66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6EE2199E"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10BA7B27" w14:textId="77777777" w:rsidR="006065F2" w:rsidRPr="006065F2" w:rsidRDefault="006065F2" w:rsidP="006065F2">
            <w:pPr>
              <w:rPr>
                <w:color w:val="000000"/>
                <w:sz w:val="26"/>
                <w:szCs w:val="26"/>
                <w:lang w:eastAsia="zh-CN"/>
              </w:rPr>
            </w:pPr>
            <w:r w:rsidRPr="006065F2">
              <w:rPr>
                <w:color w:val="000000"/>
                <w:sz w:val="26"/>
                <w:szCs w:val="26"/>
                <w:lang w:eastAsia="zh-CN"/>
              </w:rPr>
              <w:t>регулируемых производственных отборов паротурбинных агрегатов</w:t>
            </w:r>
          </w:p>
        </w:tc>
        <w:tc>
          <w:tcPr>
            <w:tcW w:w="465" w:type="pct"/>
            <w:tcBorders>
              <w:top w:val="nil"/>
              <w:left w:val="nil"/>
              <w:bottom w:val="single" w:sz="4" w:space="0" w:color="auto"/>
              <w:right w:val="single" w:sz="4" w:space="0" w:color="auto"/>
            </w:tcBorders>
            <w:hideMark/>
          </w:tcPr>
          <w:p w14:paraId="5D133E2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598" w:type="pct"/>
            <w:tcBorders>
              <w:top w:val="nil"/>
              <w:left w:val="nil"/>
              <w:bottom w:val="single" w:sz="4" w:space="0" w:color="auto"/>
              <w:right w:val="single" w:sz="4" w:space="0" w:color="auto"/>
            </w:tcBorders>
            <w:hideMark/>
          </w:tcPr>
          <w:p w14:paraId="4644B78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5541DA4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5A60025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30471CC0"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3326B45D"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17FFCD18"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72FDA753" w14:textId="77777777" w:rsidR="006065F2" w:rsidRPr="006065F2" w:rsidRDefault="006065F2" w:rsidP="006065F2">
            <w:pPr>
              <w:rPr>
                <w:color w:val="000000"/>
                <w:sz w:val="26"/>
                <w:szCs w:val="26"/>
                <w:lang w:eastAsia="zh-CN"/>
              </w:rPr>
            </w:pPr>
            <w:r w:rsidRPr="006065F2">
              <w:rPr>
                <w:color w:val="000000"/>
                <w:sz w:val="26"/>
                <w:szCs w:val="26"/>
                <w:lang w:eastAsia="zh-CN"/>
              </w:rPr>
              <w:t>РОУ</w:t>
            </w:r>
          </w:p>
        </w:tc>
        <w:tc>
          <w:tcPr>
            <w:tcW w:w="465" w:type="pct"/>
            <w:tcBorders>
              <w:top w:val="nil"/>
              <w:left w:val="nil"/>
              <w:bottom w:val="single" w:sz="4" w:space="0" w:color="auto"/>
              <w:right w:val="single" w:sz="4" w:space="0" w:color="auto"/>
            </w:tcBorders>
            <w:hideMark/>
          </w:tcPr>
          <w:p w14:paraId="08090EC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598" w:type="pct"/>
            <w:tcBorders>
              <w:top w:val="nil"/>
              <w:left w:val="nil"/>
              <w:bottom w:val="single" w:sz="4" w:space="0" w:color="auto"/>
              <w:right w:val="single" w:sz="4" w:space="0" w:color="auto"/>
            </w:tcBorders>
            <w:hideMark/>
          </w:tcPr>
          <w:p w14:paraId="5E885988"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2FDF9890"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2FECA43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24643B3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34400B5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12F1A93A"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4B6BC5F2" w14:textId="77777777" w:rsidR="006065F2" w:rsidRPr="006065F2" w:rsidRDefault="006065F2" w:rsidP="006065F2">
            <w:pPr>
              <w:rPr>
                <w:color w:val="000000"/>
                <w:sz w:val="26"/>
                <w:szCs w:val="26"/>
                <w:lang w:eastAsia="zh-CN"/>
              </w:rPr>
            </w:pPr>
            <w:r w:rsidRPr="006065F2">
              <w:rPr>
                <w:color w:val="000000"/>
                <w:sz w:val="26"/>
                <w:szCs w:val="26"/>
                <w:lang w:eastAsia="zh-CN"/>
              </w:rPr>
              <w:t>Располагаемая тепловая мощность станции</w:t>
            </w:r>
          </w:p>
        </w:tc>
        <w:tc>
          <w:tcPr>
            <w:tcW w:w="465" w:type="pct"/>
            <w:tcBorders>
              <w:top w:val="nil"/>
              <w:left w:val="nil"/>
              <w:bottom w:val="single" w:sz="4" w:space="0" w:color="auto"/>
              <w:right w:val="single" w:sz="4" w:space="0" w:color="auto"/>
            </w:tcBorders>
            <w:hideMark/>
          </w:tcPr>
          <w:p w14:paraId="00959F8C"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598" w:type="pct"/>
            <w:tcBorders>
              <w:top w:val="nil"/>
              <w:left w:val="nil"/>
              <w:bottom w:val="single" w:sz="4" w:space="0" w:color="auto"/>
              <w:right w:val="single" w:sz="4" w:space="0" w:color="auto"/>
            </w:tcBorders>
            <w:hideMark/>
          </w:tcPr>
          <w:p w14:paraId="07166E0B"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65" w:type="pct"/>
            <w:tcBorders>
              <w:top w:val="nil"/>
              <w:left w:val="nil"/>
              <w:bottom w:val="single" w:sz="4" w:space="0" w:color="auto"/>
              <w:right w:val="single" w:sz="4" w:space="0" w:color="auto"/>
            </w:tcBorders>
            <w:hideMark/>
          </w:tcPr>
          <w:p w14:paraId="0288479C"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65" w:type="pct"/>
            <w:tcBorders>
              <w:top w:val="nil"/>
              <w:left w:val="nil"/>
              <w:bottom w:val="single" w:sz="4" w:space="0" w:color="auto"/>
              <w:right w:val="single" w:sz="4" w:space="0" w:color="auto"/>
            </w:tcBorders>
            <w:hideMark/>
          </w:tcPr>
          <w:p w14:paraId="412FDFB6"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65" w:type="pct"/>
            <w:tcBorders>
              <w:top w:val="nil"/>
              <w:left w:val="nil"/>
              <w:bottom w:val="single" w:sz="4" w:space="0" w:color="auto"/>
              <w:right w:val="single" w:sz="4" w:space="0" w:color="auto"/>
            </w:tcBorders>
            <w:hideMark/>
          </w:tcPr>
          <w:p w14:paraId="64A61582"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65" w:type="pct"/>
            <w:tcBorders>
              <w:top w:val="nil"/>
              <w:left w:val="nil"/>
              <w:bottom w:val="single" w:sz="4" w:space="0" w:color="auto"/>
              <w:right w:val="single" w:sz="4" w:space="0" w:color="auto"/>
            </w:tcBorders>
            <w:hideMark/>
          </w:tcPr>
          <w:p w14:paraId="529400DB"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r>
      <w:tr w:rsidR="006065F2" w:rsidRPr="006065F2" w14:paraId="6319C5AF"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5BF5DD7A" w14:textId="77777777" w:rsidR="006065F2" w:rsidRPr="006065F2" w:rsidRDefault="006065F2" w:rsidP="006065F2">
            <w:pPr>
              <w:rPr>
                <w:color w:val="000000"/>
                <w:sz w:val="26"/>
                <w:szCs w:val="26"/>
                <w:lang w:eastAsia="zh-CN"/>
              </w:rPr>
            </w:pPr>
            <w:r w:rsidRPr="006065F2">
              <w:rPr>
                <w:color w:val="000000"/>
                <w:sz w:val="26"/>
                <w:szCs w:val="26"/>
                <w:lang w:eastAsia="zh-CN"/>
              </w:rPr>
              <w:t>Затраты тепла на собственные нужды станции в горячей воде</w:t>
            </w:r>
          </w:p>
        </w:tc>
        <w:tc>
          <w:tcPr>
            <w:tcW w:w="465" w:type="pct"/>
            <w:tcBorders>
              <w:top w:val="nil"/>
              <w:left w:val="nil"/>
              <w:bottom w:val="single" w:sz="4" w:space="0" w:color="auto"/>
              <w:right w:val="single" w:sz="4" w:space="0" w:color="auto"/>
            </w:tcBorders>
            <w:hideMark/>
          </w:tcPr>
          <w:p w14:paraId="023E6F22"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c>
          <w:tcPr>
            <w:tcW w:w="598" w:type="pct"/>
            <w:tcBorders>
              <w:top w:val="nil"/>
              <w:left w:val="nil"/>
              <w:bottom w:val="single" w:sz="4" w:space="0" w:color="auto"/>
              <w:right w:val="single" w:sz="4" w:space="0" w:color="auto"/>
            </w:tcBorders>
            <w:hideMark/>
          </w:tcPr>
          <w:p w14:paraId="303A2EB7"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c>
          <w:tcPr>
            <w:tcW w:w="465" w:type="pct"/>
            <w:tcBorders>
              <w:top w:val="nil"/>
              <w:left w:val="nil"/>
              <w:bottom w:val="single" w:sz="4" w:space="0" w:color="auto"/>
              <w:right w:val="single" w:sz="4" w:space="0" w:color="auto"/>
            </w:tcBorders>
            <w:hideMark/>
          </w:tcPr>
          <w:p w14:paraId="431EE146"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c>
          <w:tcPr>
            <w:tcW w:w="465" w:type="pct"/>
            <w:tcBorders>
              <w:top w:val="nil"/>
              <w:left w:val="nil"/>
              <w:bottom w:val="single" w:sz="4" w:space="0" w:color="auto"/>
              <w:right w:val="single" w:sz="4" w:space="0" w:color="auto"/>
            </w:tcBorders>
            <w:hideMark/>
          </w:tcPr>
          <w:p w14:paraId="12B50D27"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c>
          <w:tcPr>
            <w:tcW w:w="465" w:type="pct"/>
            <w:tcBorders>
              <w:top w:val="nil"/>
              <w:left w:val="nil"/>
              <w:bottom w:val="single" w:sz="4" w:space="0" w:color="auto"/>
              <w:right w:val="single" w:sz="4" w:space="0" w:color="auto"/>
            </w:tcBorders>
            <w:hideMark/>
          </w:tcPr>
          <w:p w14:paraId="46C65906"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c>
          <w:tcPr>
            <w:tcW w:w="465" w:type="pct"/>
            <w:tcBorders>
              <w:top w:val="nil"/>
              <w:left w:val="nil"/>
              <w:bottom w:val="single" w:sz="4" w:space="0" w:color="auto"/>
              <w:right w:val="single" w:sz="4" w:space="0" w:color="auto"/>
            </w:tcBorders>
            <w:hideMark/>
          </w:tcPr>
          <w:p w14:paraId="42521C70"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r>
      <w:tr w:rsidR="006065F2" w:rsidRPr="006065F2" w14:paraId="41A38692"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6EC1B1F9" w14:textId="77777777" w:rsidR="006065F2" w:rsidRPr="006065F2" w:rsidRDefault="006065F2" w:rsidP="006065F2">
            <w:pPr>
              <w:rPr>
                <w:color w:val="000000"/>
                <w:sz w:val="26"/>
                <w:szCs w:val="26"/>
                <w:lang w:eastAsia="zh-CN"/>
              </w:rPr>
            </w:pPr>
            <w:r w:rsidRPr="006065F2">
              <w:rPr>
                <w:color w:val="000000"/>
                <w:sz w:val="26"/>
                <w:szCs w:val="26"/>
                <w:lang w:eastAsia="zh-CN"/>
              </w:rPr>
              <w:t>Затраты тепла на собственные нужды станции в паре</w:t>
            </w:r>
          </w:p>
        </w:tc>
        <w:tc>
          <w:tcPr>
            <w:tcW w:w="465" w:type="pct"/>
            <w:tcBorders>
              <w:top w:val="nil"/>
              <w:left w:val="nil"/>
              <w:bottom w:val="single" w:sz="4" w:space="0" w:color="auto"/>
              <w:right w:val="single" w:sz="4" w:space="0" w:color="auto"/>
            </w:tcBorders>
            <w:hideMark/>
          </w:tcPr>
          <w:p w14:paraId="17D590C6"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598" w:type="pct"/>
            <w:tcBorders>
              <w:top w:val="nil"/>
              <w:left w:val="nil"/>
              <w:bottom w:val="single" w:sz="4" w:space="0" w:color="auto"/>
              <w:right w:val="single" w:sz="4" w:space="0" w:color="auto"/>
            </w:tcBorders>
            <w:hideMark/>
          </w:tcPr>
          <w:p w14:paraId="771FC46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18BDD63F"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45D0DF1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790A612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1E3DBDB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1E448DA2"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396E6342" w14:textId="77777777" w:rsidR="006065F2" w:rsidRPr="006065F2" w:rsidRDefault="006065F2" w:rsidP="006065F2">
            <w:pPr>
              <w:rPr>
                <w:color w:val="000000"/>
                <w:sz w:val="26"/>
                <w:szCs w:val="26"/>
                <w:lang w:eastAsia="zh-CN"/>
              </w:rPr>
            </w:pPr>
            <w:r w:rsidRPr="006065F2">
              <w:rPr>
                <w:color w:val="000000"/>
                <w:sz w:val="26"/>
                <w:szCs w:val="26"/>
                <w:lang w:eastAsia="zh-CN"/>
              </w:rPr>
              <w:t>Потери в тепловых сетях в горячей воде</w:t>
            </w:r>
          </w:p>
        </w:tc>
        <w:tc>
          <w:tcPr>
            <w:tcW w:w="465" w:type="pct"/>
            <w:tcBorders>
              <w:top w:val="nil"/>
              <w:left w:val="nil"/>
              <w:bottom w:val="single" w:sz="4" w:space="0" w:color="auto"/>
              <w:right w:val="single" w:sz="4" w:space="0" w:color="auto"/>
            </w:tcBorders>
            <w:hideMark/>
          </w:tcPr>
          <w:p w14:paraId="5AE2BB1C"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c>
          <w:tcPr>
            <w:tcW w:w="598" w:type="pct"/>
            <w:tcBorders>
              <w:top w:val="nil"/>
              <w:left w:val="nil"/>
              <w:bottom w:val="single" w:sz="4" w:space="0" w:color="auto"/>
              <w:right w:val="single" w:sz="4" w:space="0" w:color="auto"/>
            </w:tcBorders>
            <w:hideMark/>
          </w:tcPr>
          <w:p w14:paraId="4730FCBC"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c>
          <w:tcPr>
            <w:tcW w:w="465" w:type="pct"/>
            <w:tcBorders>
              <w:top w:val="nil"/>
              <w:left w:val="nil"/>
              <w:bottom w:val="single" w:sz="4" w:space="0" w:color="auto"/>
              <w:right w:val="single" w:sz="4" w:space="0" w:color="auto"/>
            </w:tcBorders>
            <w:hideMark/>
          </w:tcPr>
          <w:p w14:paraId="3D5C90CA"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c>
          <w:tcPr>
            <w:tcW w:w="465" w:type="pct"/>
            <w:tcBorders>
              <w:top w:val="nil"/>
              <w:left w:val="nil"/>
              <w:bottom w:val="single" w:sz="4" w:space="0" w:color="auto"/>
              <w:right w:val="single" w:sz="4" w:space="0" w:color="auto"/>
            </w:tcBorders>
            <w:hideMark/>
          </w:tcPr>
          <w:p w14:paraId="232B5CB7"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c>
          <w:tcPr>
            <w:tcW w:w="465" w:type="pct"/>
            <w:tcBorders>
              <w:top w:val="nil"/>
              <w:left w:val="nil"/>
              <w:bottom w:val="single" w:sz="4" w:space="0" w:color="auto"/>
              <w:right w:val="single" w:sz="4" w:space="0" w:color="auto"/>
            </w:tcBorders>
            <w:hideMark/>
          </w:tcPr>
          <w:p w14:paraId="5190AF52"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c>
          <w:tcPr>
            <w:tcW w:w="465" w:type="pct"/>
            <w:tcBorders>
              <w:top w:val="nil"/>
              <w:left w:val="nil"/>
              <w:bottom w:val="single" w:sz="4" w:space="0" w:color="auto"/>
              <w:right w:val="single" w:sz="4" w:space="0" w:color="auto"/>
            </w:tcBorders>
            <w:hideMark/>
          </w:tcPr>
          <w:p w14:paraId="36A2CAA3"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r>
      <w:tr w:rsidR="006065F2" w:rsidRPr="006065F2" w14:paraId="08EA5C61"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46FA3F17" w14:textId="77777777" w:rsidR="006065F2" w:rsidRPr="006065F2" w:rsidRDefault="006065F2" w:rsidP="006065F2">
            <w:pPr>
              <w:rPr>
                <w:color w:val="000000"/>
                <w:sz w:val="26"/>
                <w:szCs w:val="26"/>
                <w:lang w:eastAsia="zh-CN"/>
              </w:rPr>
            </w:pPr>
            <w:r w:rsidRPr="006065F2">
              <w:rPr>
                <w:color w:val="000000"/>
                <w:sz w:val="26"/>
                <w:szCs w:val="26"/>
                <w:lang w:eastAsia="zh-CN"/>
              </w:rPr>
              <w:t>Потери в паропроводах</w:t>
            </w:r>
          </w:p>
        </w:tc>
        <w:tc>
          <w:tcPr>
            <w:tcW w:w="465" w:type="pct"/>
            <w:tcBorders>
              <w:top w:val="nil"/>
              <w:left w:val="nil"/>
              <w:bottom w:val="single" w:sz="4" w:space="0" w:color="auto"/>
              <w:right w:val="single" w:sz="4" w:space="0" w:color="auto"/>
            </w:tcBorders>
            <w:hideMark/>
          </w:tcPr>
          <w:p w14:paraId="09533AE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598" w:type="pct"/>
            <w:tcBorders>
              <w:top w:val="nil"/>
              <w:left w:val="nil"/>
              <w:bottom w:val="single" w:sz="4" w:space="0" w:color="auto"/>
              <w:right w:val="single" w:sz="4" w:space="0" w:color="auto"/>
            </w:tcBorders>
            <w:hideMark/>
          </w:tcPr>
          <w:p w14:paraId="5906CEA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75330C1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4263173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6E7E321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7A5423B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2EAACC42"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21E69A54" w14:textId="77777777" w:rsidR="006065F2" w:rsidRPr="006065F2" w:rsidRDefault="006065F2" w:rsidP="006065F2">
            <w:pPr>
              <w:rPr>
                <w:color w:val="000000"/>
                <w:sz w:val="26"/>
                <w:szCs w:val="26"/>
                <w:lang w:eastAsia="zh-CN"/>
              </w:rPr>
            </w:pPr>
            <w:r w:rsidRPr="006065F2">
              <w:rPr>
                <w:color w:val="000000"/>
                <w:sz w:val="26"/>
                <w:szCs w:val="26"/>
                <w:lang w:eastAsia="zh-CN"/>
              </w:rPr>
              <w:t>Расчетная нагрузка на хозяйственные нужды Котельная, ул. 1 Мая, 1 и МКЭУ ООО «Перспектива»</w:t>
            </w:r>
          </w:p>
        </w:tc>
        <w:tc>
          <w:tcPr>
            <w:tcW w:w="465" w:type="pct"/>
            <w:tcBorders>
              <w:top w:val="nil"/>
              <w:left w:val="nil"/>
              <w:bottom w:val="single" w:sz="4" w:space="0" w:color="auto"/>
              <w:right w:val="single" w:sz="4" w:space="0" w:color="auto"/>
            </w:tcBorders>
            <w:hideMark/>
          </w:tcPr>
          <w:p w14:paraId="26BB5EF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598" w:type="pct"/>
            <w:tcBorders>
              <w:top w:val="nil"/>
              <w:left w:val="nil"/>
              <w:bottom w:val="single" w:sz="4" w:space="0" w:color="auto"/>
              <w:right w:val="single" w:sz="4" w:space="0" w:color="auto"/>
            </w:tcBorders>
            <w:hideMark/>
          </w:tcPr>
          <w:p w14:paraId="7D37B48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5D16583E"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3D44264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7A7C5C6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0FF1147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67EDD778"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696ACE33" w14:textId="77777777" w:rsidR="006065F2" w:rsidRPr="006065F2" w:rsidRDefault="006065F2" w:rsidP="006065F2">
            <w:pPr>
              <w:rPr>
                <w:color w:val="000000"/>
                <w:sz w:val="26"/>
                <w:szCs w:val="26"/>
                <w:lang w:eastAsia="zh-CN"/>
              </w:rPr>
            </w:pPr>
            <w:r w:rsidRPr="006065F2">
              <w:rPr>
                <w:color w:val="000000"/>
                <w:sz w:val="26"/>
                <w:szCs w:val="26"/>
                <w:lang w:eastAsia="zh-CN"/>
              </w:rPr>
              <w:t>Присоединенная договорная тепловая нагрузка в горячей воде</w:t>
            </w:r>
          </w:p>
        </w:tc>
        <w:tc>
          <w:tcPr>
            <w:tcW w:w="465" w:type="pct"/>
            <w:tcBorders>
              <w:top w:val="nil"/>
              <w:left w:val="nil"/>
              <w:bottom w:val="single" w:sz="4" w:space="0" w:color="auto"/>
              <w:right w:val="single" w:sz="4" w:space="0" w:color="auto"/>
            </w:tcBorders>
            <w:hideMark/>
          </w:tcPr>
          <w:p w14:paraId="41756CA5"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c>
          <w:tcPr>
            <w:tcW w:w="598" w:type="pct"/>
            <w:tcBorders>
              <w:top w:val="nil"/>
              <w:left w:val="nil"/>
              <w:bottom w:val="single" w:sz="4" w:space="0" w:color="auto"/>
              <w:right w:val="single" w:sz="4" w:space="0" w:color="auto"/>
            </w:tcBorders>
            <w:hideMark/>
          </w:tcPr>
          <w:p w14:paraId="50D5C1EB"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c>
          <w:tcPr>
            <w:tcW w:w="465" w:type="pct"/>
            <w:tcBorders>
              <w:top w:val="nil"/>
              <w:left w:val="nil"/>
              <w:bottom w:val="single" w:sz="4" w:space="0" w:color="auto"/>
              <w:right w:val="single" w:sz="4" w:space="0" w:color="auto"/>
            </w:tcBorders>
            <w:hideMark/>
          </w:tcPr>
          <w:p w14:paraId="337D3541"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c>
          <w:tcPr>
            <w:tcW w:w="465" w:type="pct"/>
            <w:tcBorders>
              <w:top w:val="nil"/>
              <w:left w:val="nil"/>
              <w:bottom w:val="single" w:sz="4" w:space="0" w:color="auto"/>
              <w:right w:val="single" w:sz="4" w:space="0" w:color="auto"/>
            </w:tcBorders>
            <w:hideMark/>
          </w:tcPr>
          <w:p w14:paraId="6570D321"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c>
          <w:tcPr>
            <w:tcW w:w="465" w:type="pct"/>
            <w:tcBorders>
              <w:top w:val="nil"/>
              <w:left w:val="nil"/>
              <w:bottom w:val="single" w:sz="4" w:space="0" w:color="auto"/>
              <w:right w:val="single" w:sz="4" w:space="0" w:color="auto"/>
            </w:tcBorders>
            <w:hideMark/>
          </w:tcPr>
          <w:p w14:paraId="346094FF"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c>
          <w:tcPr>
            <w:tcW w:w="465" w:type="pct"/>
            <w:tcBorders>
              <w:top w:val="nil"/>
              <w:left w:val="nil"/>
              <w:bottom w:val="single" w:sz="4" w:space="0" w:color="auto"/>
              <w:right w:val="single" w:sz="4" w:space="0" w:color="auto"/>
            </w:tcBorders>
            <w:hideMark/>
          </w:tcPr>
          <w:p w14:paraId="7840C5B6"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r>
      <w:tr w:rsidR="006065F2" w:rsidRPr="006065F2" w14:paraId="3276F8CE"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2A6FF647" w14:textId="77777777" w:rsidR="006065F2" w:rsidRPr="006065F2" w:rsidRDefault="006065F2" w:rsidP="006065F2">
            <w:pPr>
              <w:rPr>
                <w:color w:val="000000"/>
                <w:sz w:val="26"/>
                <w:szCs w:val="26"/>
                <w:lang w:eastAsia="zh-CN"/>
              </w:rPr>
            </w:pPr>
            <w:r w:rsidRPr="006065F2">
              <w:rPr>
                <w:color w:val="000000"/>
                <w:sz w:val="26"/>
                <w:szCs w:val="26"/>
                <w:lang w:eastAsia="zh-CN"/>
              </w:rPr>
              <w:t>отопление</w:t>
            </w:r>
          </w:p>
        </w:tc>
        <w:tc>
          <w:tcPr>
            <w:tcW w:w="465" w:type="pct"/>
            <w:tcBorders>
              <w:top w:val="nil"/>
              <w:left w:val="nil"/>
              <w:bottom w:val="single" w:sz="4" w:space="0" w:color="auto"/>
              <w:right w:val="single" w:sz="4" w:space="0" w:color="auto"/>
            </w:tcBorders>
            <w:hideMark/>
          </w:tcPr>
          <w:p w14:paraId="2447D9E9"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c>
          <w:tcPr>
            <w:tcW w:w="598" w:type="pct"/>
            <w:tcBorders>
              <w:top w:val="nil"/>
              <w:left w:val="nil"/>
              <w:bottom w:val="single" w:sz="4" w:space="0" w:color="auto"/>
              <w:right w:val="single" w:sz="4" w:space="0" w:color="auto"/>
            </w:tcBorders>
            <w:hideMark/>
          </w:tcPr>
          <w:p w14:paraId="737F8A7F"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c>
          <w:tcPr>
            <w:tcW w:w="465" w:type="pct"/>
            <w:tcBorders>
              <w:top w:val="nil"/>
              <w:left w:val="nil"/>
              <w:bottom w:val="single" w:sz="4" w:space="0" w:color="auto"/>
              <w:right w:val="single" w:sz="4" w:space="0" w:color="auto"/>
            </w:tcBorders>
            <w:hideMark/>
          </w:tcPr>
          <w:p w14:paraId="7EF11595"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c>
          <w:tcPr>
            <w:tcW w:w="465" w:type="pct"/>
            <w:tcBorders>
              <w:top w:val="nil"/>
              <w:left w:val="nil"/>
              <w:bottom w:val="single" w:sz="4" w:space="0" w:color="auto"/>
              <w:right w:val="single" w:sz="4" w:space="0" w:color="auto"/>
            </w:tcBorders>
            <w:hideMark/>
          </w:tcPr>
          <w:p w14:paraId="01D5E141"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c>
          <w:tcPr>
            <w:tcW w:w="465" w:type="pct"/>
            <w:tcBorders>
              <w:top w:val="nil"/>
              <w:left w:val="nil"/>
              <w:bottom w:val="single" w:sz="4" w:space="0" w:color="auto"/>
              <w:right w:val="single" w:sz="4" w:space="0" w:color="auto"/>
            </w:tcBorders>
            <w:hideMark/>
          </w:tcPr>
          <w:p w14:paraId="052F324A"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c>
          <w:tcPr>
            <w:tcW w:w="465" w:type="pct"/>
            <w:tcBorders>
              <w:top w:val="nil"/>
              <w:left w:val="nil"/>
              <w:bottom w:val="single" w:sz="4" w:space="0" w:color="auto"/>
              <w:right w:val="single" w:sz="4" w:space="0" w:color="auto"/>
            </w:tcBorders>
            <w:hideMark/>
          </w:tcPr>
          <w:p w14:paraId="7EA8F2C9"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r>
      <w:tr w:rsidR="006065F2" w:rsidRPr="006065F2" w14:paraId="6C96C730"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1933C1D8" w14:textId="77777777" w:rsidR="006065F2" w:rsidRPr="006065F2" w:rsidRDefault="006065F2" w:rsidP="006065F2">
            <w:pPr>
              <w:rPr>
                <w:color w:val="000000"/>
                <w:sz w:val="26"/>
                <w:szCs w:val="26"/>
                <w:lang w:eastAsia="zh-CN"/>
              </w:rPr>
            </w:pPr>
            <w:r w:rsidRPr="006065F2">
              <w:rPr>
                <w:color w:val="000000"/>
                <w:sz w:val="26"/>
                <w:szCs w:val="26"/>
                <w:lang w:eastAsia="zh-CN"/>
              </w:rPr>
              <w:t>вентиляция</w:t>
            </w:r>
          </w:p>
        </w:tc>
        <w:tc>
          <w:tcPr>
            <w:tcW w:w="465" w:type="pct"/>
            <w:tcBorders>
              <w:top w:val="nil"/>
              <w:left w:val="nil"/>
              <w:bottom w:val="single" w:sz="4" w:space="0" w:color="auto"/>
              <w:right w:val="single" w:sz="4" w:space="0" w:color="auto"/>
            </w:tcBorders>
            <w:hideMark/>
          </w:tcPr>
          <w:p w14:paraId="71A02820"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c>
          <w:tcPr>
            <w:tcW w:w="598" w:type="pct"/>
            <w:tcBorders>
              <w:top w:val="nil"/>
              <w:left w:val="nil"/>
              <w:bottom w:val="single" w:sz="4" w:space="0" w:color="auto"/>
              <w:right w:val="single" w:sz="4" w:space="0" w:color="auto"/>
            </w:tcBorders>
            <w:hideMark/>
          </w:tcPr>
          <w:p w14:paraId="2830375B"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c>
          <w:tcPr>
            <w:tcW w:w="465" w:type="pct"/>
            <w:tcBorders>
              <w:top w:val="nil"/>
              <w:left w:val="nil"/>
              <w:bottom w:val="single" w:sz="4" w:space="0" w:color="auto"/>
              <w:right w:val="single" w:sz="4" w:space="0" w:color="auto"/>
            </w:tcBorders>
            <w:hideMark/>
          </w:tcPr>
          <w:p w14:paraId="5CC86EE8"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c>
          <w:tcPr>
            <w:tcW w:w="465" w:type="pct"/>
            <w:tcBorders>
              <w:top w:val="nil"/>
              <w:left w:val="nil"/>
              <w:bottom w:val="single" w:sz="4" w:space="0" w:color="auto"/>
              <w:right w:val="single" w:sz="4" w:space="0" w:color="auto"/>
            </w:tcBorders>
            <w:hideMark/>
          </w:tcPr>
          <w:p w14:paraId="105393C0"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c>
          <w:tcPr>
            <w:tcW w:w="465" w:type="pct"/>
            <w:tcBorders>
              <w:top w:val="nil"/>
              <w:left w:val="nil"/>
              <w:bottom w:val="single" w:sz="4" w:space="0" w:color="auto"/>
              <w:right w:val="single" w:sz="4" w:space="0" w:color="auto"/>
            </w:tcBorders>
            <w:hideMark/>
          </w:tcPr>
          <w:p w14:paraId="7157DB94"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c>
          <w:tcPr>
            <w:tcW w:w="465" w:type="pct"/>
            <w:tcBorders>
              <w:top w:val="nil"/>
              <w:left w:val="nil"/>
              <w:bottom w:val="single" w:sz="4" w:space="0" w:color="auto"/>
              <w:right w:val="single" w:sz="4" w:space="0" w:color="auto"/>
            </w:tcBorders>
            <w:hideMark/>
          </w:tcPr>
          <w:p w14:paraId="528FAAC2"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r>
      <w:tr w:rsidR="006065F2" w:rsidRPr="006065F2" w14:paraId="26086CDA"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6F648029" w14:textId="77777777" w:rsidR="006065F2" w:rsidRPr="006065F2" w:rsidRDefault="006065F2" w:rsidP="006065F2">
            <w:pPr>
              <w:rPr>
                <w:color w:val="000000"/>
                <w:sz w:val="26"/>
                <w:szCs w:val="26"/>
                <w:lang w:eastAsia="zh-CN"/>
              </w:rPr>
            </w:pPr>
            <w:r w:rsidRPr="006065F2">
              <w:rPr>
                <w:color w:val="000000"/>
                <w:sz w:val="26"/>
                <w:szCs w:val="26"/>
                <w:lang w:eastAsia="zh-CN"/>
              </w:rPr>
              <w:t>ГВС</w:t>
            </w:r>
          </w:p>
        </w:tc>
        <w:tc>
          <w:tcPr>
            <w:tcW w:w="465" w:type="pct"/>
            <w:tcBorders>
              <w:top w:val="nil"/>
              <w:left w:val="nil"/>
              <w:bottom w:val="single" w:sz="4" w:space="0" w:color="auto"/>
              <w:right w:val="single" w:sz="4" w:space="0" w:color="auto"/>
            </w:tcBorders>
            <w:hideMark/>
          </w:tcPr>
          <w:p w14:paraId="7D958B51"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c>
          <w:tcPr>
            <w:tcW w:w="598" w:type="pct"/>
            <w:tcBorders>
              <w:top w:val="nil"/>
              <w:left w:val="nil"/>
              <w:bottom w:val="single" w:sz="4" w:space="0" w:color="auto"/>
              <w:right w:val="single" w:sz="4" w:space="0" w:color="auto"/>
            </w:tcBorders>
            <w:hideMark/>
          </w:tcPr>
          <w:p w14:paraId="6D0EAE51"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c>
          <w:tcPr>
            <w:tcW w:w="465" w:type="pct"/>
            <w:tcBorders>
              <w:top w:val="nil"/>
              <w:left w:val="nil"/>
              <w:bottom w:val="single" w:sz="4" w:space="0" w:color="auto"/>
              <w:right w:val="single" w:sz="4" w:space="0" w:color="auto"/>
            </w:tcBorders>
            <w:hideMark/>
          </w:tcPr>
          <w:p w14:paraId="6742380F"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c>
          <w:tcPr>
            <w:tcW w:w="465" w:type="pct"/>
            <w:tcBorders>
              <w:top w:val="nil"/>
              <w:left w:val="nil"/>
              <w:bottom w:val="single" w:sz="4" w:space="0" w:color="auto"/>
              <w:right w:val="single" w:sz="4" w:space="0" w:color="auto"/>
            </w:tcBorders>
            <w:hideMark/>
          </w:tcPr>
          <w:p w14:paraId="726D812C"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c>
          <w:tcPr>
            <w:tcW w:w="465" w:type="pct"/>
            <w:tcBorders>
              <w:top w:val="nil"/>
              <w:left w:val="nil"/>
              <w:bottom w:val="single" w:sz="4" w:space="0" w:color="auto"/>
              <w:right w:val="single" w:sz="4" w:space="0" w:color="auto"/>
            </w:tcBorders>
            <w:hideMark/>
          </w:tcPr>
          <w:p w14:paraId="6E015A23"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c>
          <w:tcPr>
            <w:tcW w:w="465" w:type="pct"/>
            <w:tcBorders>
              <w:top w:val="nil"/>
              <w:left w:val="nil"/>
              <w:bottom w:val="single" w:sz="4" w:space="0" w:color="auto"/>
              <w:right w:val="single" w:sz="4" w:space="0" w:color="auto"/>
            </w:tcBorders>
            <w:hideMark/>
          </w:tcPr>
          <w:p w14:paraId="44EBD2F2"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r>
      <w:tr w:rsidR="006065F2" w:rsidRPr="006065F2" w14:paraId="5AA4F28E"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2C449FFE" w14:textId="77777777" w:rsidR="006065F2" w:rsidRPr="006065F2" w:rsidRDefault="006065F2" w:rsidP="006065F2">
            <w:pPr>
              <w:rPr>
                <w:color w:val="000000"/>
                <w:sz w:val="26"/>
                <w:szCs w:val="26"/>
                <w:lang w:eastAsia="zh-CN"/>
              </w:rPr>
            </w:pPr>
            <w:r w:rsidRPr="006065F2">
              <w:rPr>
                <w:color w:val="000000"/>
                <w:sz w:val="26"/>
                <w:szCs w:val="26"/>
                <w:lang w:eastAsia="zh-CN"/>
              </w:rPr>
              <w:t>Присоединенная договорная тепловая нагрузка в паре</w:t>
            </w:r>
          </w:p>
        </w:tc>
        <w:tc>
          <w:tcPr>
            <w:tcW w:w="465" w:type="pct"/>
            <w:tcBorders>
              <w:top w:val="nil"/>
              <w:left w:val="nil"/>
              <w:bottom w:val="single" w:sz="4" w:space="0" w:color="auto"/>
              <w:right w:val="single" w:sz="4" w:space="0" w:color="auto"/>
            </w:tcBorders>
            <w:hideMark/>
          </w:tcPr>
          <w:p w14:paraId="5FBAA0F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598" w:type="pct"/>
            <w:tcBorders>
              <w:top w:val="nil"/>
              <w:left w:val="nil"/>
              <w:bottom w:val="single" w:sz="4" w:space="0" w:color="auto"/>
              <w:right w:val="single" w:sz="4" w:space="0" w:color="auto"/>
            </w:tcBorders>
            <w:hideMark/>
          </w:tcPr>
          <w:p w14:paraId="15BE582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4248DF5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00AD845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1BBA049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4A4F2E0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1B461FBE"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04FA226F" w14:textId="77777777" w:rsidR="006065F2" w:rsidRPr="006065F2" w:rsidRDefault="006065F2" w:rsidP="006065F2">
            <w:pPr>
              <w:rPr>
                <w:color w:val="000000"/>
                <w:sz w:val="26"/>
                <w:szCs w:val="26"/>
                <w:lang w:eastAsia="zh-CN"/>
              </w:rPr>
            </w:pPr>
            <w:r w:rsidRPr="006065F2">
              <w:rPr>
                <w:color w:val="000000"/>
                <w:sz w:val="26"/>
                <w:szCs w:val="26"/>
                <w:lang w:eastAsia="zh-CN"/>
              </w:rPr>
              <w:t>Присоединенная расчетная тепловая нагрузка в паре</w:t>
            </w:r>
          </w:p>
        </w:tc>
        <w:tc>
          <w:tcPr>
            <w:tcW w:w="465" w:type="pct"/>
            <w:tcBorders>
              <w:top w:val="nil"/>
              <w:left w:val="nil"/>
              <w:bottom w:val="single" w:sz="4" w:space="0" w:color="auto"/>
              <w:right w:val="single" w:sz="4" w:space="0" w:color="auto"/>
            </w:tcBorders>
            <w:hideMark/>
          </w:tcPr>
          <w:p w14:paraId="0B079E9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598" w:type="pct"/>
            <w:tcBorders>
              <w:top w:val="nil"/>
              <w:left w:val="nil"/>
              <w:bottom w:val="single" w:sz="4" w:space="0" w:color="auto"/>
              <w:right w:val="single" w:sz="4" w:space="0" w:color="auto"/>
            </w:tcBorders>
            <w:hideMark/>
          </w:tcPr>
          <w:p w14:paraId="3E5AFAE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4357CAF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1A12C3F8"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5CF4D13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65" w:type="pct"/>
            <w:tcBorders>
              <w:top w:val="nil"/>
              <w:left w:val="nil"/>
              <w:bottom w:val="single" w:sz="4" w:space="0" w:color="auto"/>
              <w:right w:val="single" w:sz="4" w:space="0" w:color="auto"/>
            </w:tcBorders>
            <w:hideMark/>
          </w:tcPr>
          <w:p w14:paraId="370A254F"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201D03F9"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6C3C7FE8" w14:textId="77777777" w:rsidR="006065F2" w:rsidRPr="006065F2" w:rsidRDefault="006065F2" w:rsidP="006065F2">
            <w:pPr>
              <w:rPr>
                <w:color w:val="000000"/>
                <w:sz w:val="26"/>
                <w:szCs w:val="26"/>
                <w:lang w:eastAsia="zh-CN"/>
              </w:rPr>
            </w:pPr>
            <w:r w:rsidRPr="006065F2">
              <w:rPr>
                <w:color w:val="000000"/>
                <w:sz w:val="26"/>
                <w:szCs w:val="26"/>
                <w:lang w:eastAsia="zh-CN"/>
              </w:rPr>
              <w:t>Резерв/дефицит тепловой мощности (по договорной нагрузке)</w:t>
            </w:r>
          </w:p>
        </w:tc>
        <w:tc>
          <w:tcPr>
            <w:tcW w:w="465" w:type="pct"/>
            <w:tcBorders>
              <w:top w:val="nil"/>
              <w:left w:val="nil"/>
              <w:bottom w:val="single" w:sz="4" w:space="0" w:color="auto"/>
              <w:right w:val="single" w:sz="4" w:space="0" w:color="auto"/>
            </w:tcBorders>
            <w:hideMark/>
          </w:tcPr>
          <w:p w14:paraId="6803D6D9"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c>
          <w:tcPr>
            <w:tcW w:w="598" w:type="pct"/>
            <w:tcBorders>
              <w:top w:val="nil"/>
              <w:left w:val="nil"/>
              <w:bottom w:val="single" w:sz="4" w:space="0" w:color="auto"/>
              <w:right w:val="single" w:sz="4" w:space="0" w:color="auto"/>
            </w:tcBorders>
            <w:hideMark/>
          </w:tcPr>
          <w:p w14:paraId="76562E80"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c>
          <w:tcPr>
            <w:tcW w:w="465" w:type="pct"/>
            <w:tcBorders>
              <w:top w:val="nil"/>
              <w:left w:val="nil"/>
              <w:bottom w:val="single" w:sz="4" w:space="0" w:color="auto"/>
              <w:right w:val="single" w:sz="4" w:space="0" w:color="auto"/>
            </w:tcBorders>
            <w:hideMark/>
          </w:tcPr>
          <w:p w14:paraId="6342E560"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c>
          <w:tcPr>
            <w:tcW w:w="465" w:type="pct"/>
            <w:tcBorders>
              <w:top w:val="nil"/>
              <w:left w:val="nil"/>
              <w:bottom w:val="single" w:sz="4" w:space="0" w:color="auto"/>
              <w:right w:val="single" w:sz="4" w:space="0" w:color="auto"/>
            </w:tcBorders>
            <w:hideMark/>
          </w:tcPr>
          <w:p w14:paraId="18667DE7"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c>
          <w:tcPr>
            <w:tcW w:w="465" w:type="pct"/>
            <w:tcBorders>
              <w:top w:val="nil"/>
              <w:left w:val="nil"/>
              <w:bottom w:val="single" w:sz="4" w:space="0" w:color="auto"/>
              <w:right w:val="single" w:sz="4" w:space="0" w:color="auto"/>
            </w:tcBorders>
            <w:hideMark/>
          </w:tcPr>
          <w:p w14:paraId="2EF8BB38"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c>
          <w:tcPr>
            <w:tcW w:w="465" w:type="pct"/>
            <w:tcBorders>
              <w:top w:val="nil"/>
              <w:left w:val="nil"/>
              <w:bottom w:val="single" w:sz="4" w:space="0" w:color="auto"/>
              <w:right w:val="single" w:sz="4" w:space="0" w:color="auto"/>
            </w:tcBorders>
            <w:hideMark/>
          </w:tcPr>
          <w:p w14:paraId="173324F2"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r>
      <w:tr w:rsidR="006065F2" w:rsidRPr="006065F2" w14:paraId="3608DA39"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142E39CE" w14:textId="77777777" w:rsidR="006065F2" w:rsidRPr="006065F2" w:rsidRDefault="006065F2" w:rsidP="006065F2">
            <w:pPr>
              <w:rPr>
                <w:color w:val="000000"/>
                <w:sz w:val="26"/>
                <w:szCs w:val="26"/>
                <w:lang w:eastAsia="zh-CN"/>
              </w:rPr>
            </w:pPr>
            <w:r w:rsidRPr="006065F2">
              <w:rPr>
                <w:color w:val="000000"/>
                <w:sz w:val="26"/>
                <w:szCs w:val="26"/>
                <w:lang w:eastAsia="zh-CN"/>
              </w:rPr>
              <w:t>Резерв/дефицит тепловой мощности (по расчетной нагрузке)</w:t>
            </w:r>
          </w:p>
        </w:tc>
        <w:tc>
          <w:tcPr>
            <w:tcW w:w="465" w:type="pct"/>
            <w:tcBorders>
              <w:top w:val="nil"/>
              <w:left w:val="nil"/>
              <w:bottom w:val="single" w:sz="4" w:space="0" w:color="auto"/>
              <w:right w:val="single" w:sz="4" w:space="0" w:color="auto"/>
            </w:tcBorders>
            <w:hideMark/>
          </w:tcPr>
          <w:p w14:paraId="4C6C5F37"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c>
          <w:tcPr>
            <w:tcW w:w="598" w:type="pct"/>
            <w:tcBorders>
              <w:top w:val="nil"/>
              <w:left w:val="nil"/>
              <w:bottom w:val="single" w:sz="4" w:space="0" w:color="auto"/>
              <w:right w:val="single" w:sz="4" w:space="0" w:color="auto"/>
            </w:tcBorders>
            <w:hideMark/>
          </w:tcPr>
          <w:p w14:paraId="748D907A"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c>
          <w:tcPr>
            <w:tcW w:w="465" w:type="pct"/>
            <w:tcBorders>
              <w:top w:val="nil"/>
              <w:left w:val="nil"/>
              <w:bottom w:val="single" w:sz="4" w:space="0" w:color="auto"/>
              <w:right w:val="single" w:sz="4" w:space="0" w:color="auto"/>
            </w:tcBorders>
            <w:hideMark/>
          </w:tcPr>
          <w:p w14:paraId="75EC8DCE"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c>
          <w:tcPr>
            <w:tcW w:w="465" w:type="pct"/>
            <w:tcBorders>
              <w:top w:val="nil"/>
              <w:left w:val="nil"/>
              <w:bottom w:val="single" w:sz="4" w:space="0" w:color="auto"/>
              <w:right w:val="single" w:sz="4" w:space="0" w:color="auto"/>
            </w:tcBorders>
            <w:hideMark/>
          </w:tcPr>
          <w:p w14:paraId="0F0910D9"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c>
          <w:tcPr>
            <w:tcW w:w="465" w:type="pct"/>
            <w:tcBorders>
              <w:top w:val="nil"/>
              <w:left w:val="nil"/>
              <w:bottom w:val="single" w:sz="4" w:space="0" w:color="auto"/>
              <w:right w:val="single" w:sz="4" w:space="0" w:color="auto"/>
            </w:tcBorders>
            <w:hideMark/>
          </w:tcPr>
          <w:p w14:paraId="69D815CB"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c>
          <w:tcPr>
            <w:tcW w:w="465" w:type="pct"/>
            <w:tcBorders>
              <w:top w:val="nil"/>
              <w:left w:val="nil"/>
              <w:bottom w:val="single" w:sz="4" w:space="0" w:color="auto"/>
              <w:right w:val="single" w:sz="4" w:space="0" w:color="auto"/>
            </w:tcBorders>
            <w:hideMark/>
          </w:tcPr>
          <w:p w14:paraId="21C8F918"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r>
      <w:tr w:rsidR="006065F2" w:rsidRPr="006065F2" w14:paraId="4E244558"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0CA881A5" w14:textId="77777777" w:rsidR="006065F2" w:rsidRPr="006065F2" w:rsidRDefault="006065F2" w:rsidP="006065F2">
            <w:pPr>
              <w:rPr>
                <w:color w:val="000000"/>
                <w:sz w:val="26"/>
                <w:szCs w:val="26"/>
                <w:lang w:eastAsia="zh-CN"/>
              </w:rPr>
            </w:pPr>
            <w:r w:rsidRPr="006065F2">
              <w:rPr>
                <w:color w:val="000000"/>
                <w:sz w:val="26"/>
                <w:szCs w:val="26"/>
                <w:lang w:eastAsia="zh-CN"/>
              </w:rPr>
              <w:t>Располагаемая тепловая мощность нетто (с учетом затрат на собственные нужды станции) при аварийном выводе самого мощного котла</w:t>
            </w:r>
          </w:p>
        </w:tc>
        <w:tc>
          <w:tcPr>
            <w:tcW w:w="465" w:type="pct"/>
            <w:tcBorders>
              <w:top w:val="nil"/>
              <w:left w:val="nil"/>
              <w:bottom w:val="single" w:sz="4" w:space="0" w:color="auto"/>
              <w:right w:val="single" w:sz="4" w:space="0" w:color="auto"/>
            </w:tcBorders>
            <w:hideMark/>
          </w:tcPr>
          <w:p w14:paraId="37824E9D"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c>
          <w:tcPr>
            <w:tcW w:w="598" w:type="pct"/>
            <w:tcBorders>
              <w:top w:val="nil"/>
              <w:left w:val="nil"/>
              <w:bottom w:val="single" w:sz="4" w:space="0" w:color="auto"/>
              <w:right w:val="single" w:sz="4" w:space="0" w:color="auto"/>
            </w:tcBorders>
            <w:hideMark/>
          </w:tcPr>
          <w:p w14:paraId="1D0EB54E"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c>
          <w:tcPr>
            <w:tcW w:w="465" w:type="pct"/>
            <w:tcBorders>
              <w:top w:val="nil"/>
              <w:left w:val="nil"/>
              <w:bottom w:val="single" w:sz="4" w:space="0" w:color="auto"/>
              <w:right w:val="single" w:sz="4" w:space="0" w:color="auto"/>
            </w:tcBorders>
            <w:hideMark/>
          </w:tcPr>
          <w:p w14:paraId="584E23C3"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c>
          <w:tcPr>
            <w:tcW w:w="465" w:type="pct"/>
            <w:tcBorders>
              <w:top w:val="nil"/>
              <w:left w:val="nil"/>
              <w:bottom w:val="single" w:sz="4" w:space="0" w:color="auto"/>
              <w:right w:val="single" w:sz="4" w:space="0" w:color="auto"/>
            </w:tcBorders>
            <w:hideMark/>
          </w:tcPr>
          <w:p w14:paraId="48BED30B"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c>
          <w:tcPr>
            <w:tcW w:w="465" w:type="pct"/>
            <w:tcBorders>
              <w:top w:val="nil"/>
              <w:left w:val="nil"/>
              <w:bottom w:val="single" w:sz="4" w:space="0" w:color="auto"/>
              <w:right w:val="single" w:sz="4" w:space="0" w:color="auto"/>
            </w:tcBorders>
            <w:hideMark/>
          </w:tcPr>
          <w:p w14:paraId="5BB339B7"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c>
          <w:tcPr>
            <w:tcW w:w="465" w:type="pct"/>
            <w:tcBorders>
              <w:top w:val="nil"/>
              <w:left w:val="nil"/>
              <w:bottom w:val="single" w:sz="4" w:space="0" w:color="auto"/>
              <w:right w:val="single" w:sz="4" w:space="0" w:color="auto"/>
            </w:tcBorders>
            <w:hideMark/>
          </w:tcPr>
          <w:p w14:paraId="05BA10D4"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r>
      <w:tr w:rsidR="006065F2" w:rsidRPr="006065F2" w14:paraId="33D8A6E6"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608520E0" w14:textId="77777777" w:rsidR="006065F2" w:rsidRPr="006065F2" w:rsidRDefault="006065F2" w:rsidP="006065F2">
            <w:pPr>
              <w:rPr>
                <w:color w:val="000000"/>
                <w:sz w:val="26"/>
                <w:szCs w:val="26"/>
                <w:lang w:eastAsia="zh-CN"/>
              </w:rPr>
            </w:pPr>
            <w:r w:rsidRPr="006065F2">
              <w:rPr>
                <w:color w:val="000000"/>
                <w:sz w:val="26"/>
                <w:szCs w:val="26"/>
                <w:lang w:eastAsia="zh-CN"/>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65" w:type="pct"/>
            <w:tcBorders>
              <w:top w:val="nil"/>
              <w:left w:val="nil"/>
              <w:bottom w:val="single" w:sz="4" w:space="0" w:color="auto"/>
              <w:right w:val="single" w:sz="4" w:space="0" w:color="auto"/>
            </w:tcBorders>
            <w:hideMark/>
          </w:tcPr>
          <w:p w14:paraId="6E4B1E65"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c>
          <w:tcPr>
            <w:tcW w:w="598" w:type="pct"/>
            <w:tcBorders>
              <w:top w:val="nil"/>
              <w:left w:val="nil"/>
              <w:bottom w:val="single" w:sz="4" w:space="0" w:color="auto"/>
              <w:right w:val="single" w:sz="4" w:space="0" w:color="auto"/>
            </w:tcBorders>
            <w:hideMark/>
          </w:tcPr>
          <w:p w14:paraId="52D9ED8B"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c>
          <w:tcPr>
            <w:tcW w:w="465" w:type="pct"/>
            <w:tcBorders>
              <w:top w:val="nil"/>
              <w:left w:val="nil"/>
              <w:bottom w:val="single" w:sz="4" w:space="0" w:color="auto"/>
              <w:right w:val="single" w:sz="4" w:space="0" w:color="auto"/>
            </w:tcBorders>
            <w:hideMark/>
          </w:tcPr>
          <w:p w14:paraId="0D7ADA38"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c>
          <w:tcPr>
            <w:tcW w:w="465" w:type="pct"/>
            <w:tcBorders>
              <w:top w:val="nil"/>
              <w:left w:val="nil"/>
              <w:bottom w:val="single" w:sz="4" w:space="0" w:color="auto"/>
              <w:right w:val="single" w:sz="4" w:space="0" w:color="auto"/>
            </w:tcBorders>
            <w:hideMark/>
          </w:tcPr>
          <w:p w14:paraId="3D125F53"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c>
          <w:tcPr>
            <w:tcW w:w="465" w:type="pct"/>
            <w:tcBorders>
              <w:top w:val="nil"/>
              <w:left w:val="nil"/>
              <w:bottom w:val="single" w:sz="4" w:space="0" w:color="auto"/>
              <w:right w:val="single" w:sz="4" w:space="0" w:color="auto"/>
            </w:tcBorders>
            <w:hideMark/>
          </w:tcPr>
          <w:p w14:paraId="04DFC9D9"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c>
          <w:tcPr>
            <w:tcW w:w="465" w:type="pct"/>
            <w:tcBorders>
              <w:top w:val="nil"/>
              <w:left w:val="nil"/>
              <w:bottom w:val="single" w:sz="4" w:space="0" w:color="auto"/>
              <w:right w:val="single" w:sz="4" w:space="0" w:color="auto"/>
            </w:tcBorders>
            <w:hideMark/>
          </w:tcPr>
          <w:p w14:paraId="184F4361"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r>
      <w:tr w:rsidR="006065F2" w:rsidRPr="006065F2" w14:paraId="2666DEC3"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1987840C" w14:textId="77777777" w:rsidR="006065F2" w:rsidRPr="006065F2" w:rsidRDefault="006065F2" w:rsidP="006065F2">
            <w:pPr>
              <w:rPr>
                <w:color w:val="000000"/>
                <w:sz w:val="26"/>
                <w:szCs w:val="26"/>
                <w:lang w:eastAsia="zh-CN"/>
              </w:rPr>
            </w:pPr>
            <w:r w:rsidRPr="006065F2">
              <w:rPr>
                <w:color w:val="000000"/>
                <w:sz w:val="26"/>
                <w:szCs w:val="26"/>
                <w:lang w:eastAsia="zh-CN"/>
              </w:rPr>
              <w:t>Зона действия источника тепловой мощности на территории, га</w:t>
            </w:r>
          </w:p>
        </w:tc>
        <w:tc>
          <w:tcPr>
            <w:tcW w:w="465" w:type="pct"/>
            <w:tcBorders>
              <w:top w:val="nil"/>
              <w:left w:val="nil"/>
              <w:bottom w:val="single" w:sz="4" w:space="0" w:color="auto"/>
              <w:right w:val="single" w:sz="4" w:space="0" w:color="auto"/>
            </w:tcBorders>
            <w:hideMark/>
          </w:tcPr>
          <w:p w14:paraId="7EE18690"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c>
          <w:tcPr>
            <w:tcW w:w="598" w:type="pct"/>
            <w:tcBorders>
              <w:top w:val="nil"/>
              <w:left w:val="nil"/>
              <w:bottom w:val="single" w:sz="4" w:space="0" w:color="auto"/>
              <w:right w:val="single" w:sz="4" w:space="0" w:color="auto"/>
            </w:tcBorders>
            <w:hideMark/>
          </w:tcPr>
          <w:p w14:paraId="2CF44A16"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c>
          <w:tcPr>
            <w:tcW w:w="465" w:type="pct"/>
            <w:tcBorders>
              <w:top w:val="nil"/>
              <w:left w:val="nil"/>
              <w:bottom w:val="single" w:sz="4" w:space="0" w:color="auto"/>
              <w:right w:val="single" w:sz="4" w:space="0" w:color="auto"/>
            </w:tcBorders>
            <w:hideMark/>
          </w:tcPr>
          <w:p w14:paraId="32CAE690"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c>
          <w:tcPr>
            <w:tcW w:w="465" w:type="pct"/>
            <w:tcBorders>
              <w:top w:val="nil"/>
              <w:left w:val="nil"/>
              <w:bottom w:val="single" w:sz="4" w:space="0" w:color="auto"/>
              <w:right w:val="single" w:sz="4" w:space="0" w:color="auto"/>
            </w:tcBorders>
            <w:hideMark/>
          </w:tcPr>
          <w:p w14:paraId="2CFC0179"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c>
          <w:tcPr>
            <w:tcW w:w="465" w:type="pct"/>
            <w:tcBorders>
              <w:top w:val="nil"/>
              <w:left w:val="nil"/>
              <w:bottom w:val="single" w:sz="4" w:space="0" w:color="auto"/>
              <w:right w:val="single" w:sz="4" w:space="0" w:color="auto"/>
            </w:tcBorders>
            <w:hideMark/>
          </w:tcPr>
          <w:p w14:paraId="5AD14CA8"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c>
          <w:tcPr>
            <w:tcW w:w="465" w:type="pct"/>
            <w:tcBorders>
              <w:top w:val="nil"/>
              <w:left w:val="nil"/>
              <w:bottom w:val="single" w:sz="4" w:space="0" w:color="auto"/>
              <w:right w:val="single" w:sz="4" w:space="0" w:color="auto"/>
            </w:tcBorders>
            <w:hideMark/>
          </w:tcPr>
          <w:p w14:paraId="2A76B0BC"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r>
      <w:tr w:rsidR="006065F2" w:rsidRPr="006065F2" w14:paraId="6EFBBB2A" w14:textId="77777777" w:rsidTr="004140F1">
        <w:trPr>
          <w:trHeight w:val="57"/>
        </w:trPr>
        <w:tc>
          <w:tcPr>
            <w:tcW w:w="2079" w:type="pct"/>
            <w:tcBorders>
              <w:top w:val="nil"/>
              <w:left w:val="single" w:sz="4" w:space="0" w:color="auto"/>
              <w:bottom w:val="single" w:sz="4" w:space="0" w:color="auto"/>
              <w:right w:val="single" w:sz="4" w:space="0" w:color="auto"/>
            </w:tcBorders>
            <w:hideMark/>
          </w:tcPr>
          <w:p w14:paraId="537C96BC" w14:textId="77777777" w:rsidR="006065F2" w:rsidRPr="006065F2" w:rsidRDefault="006065F2" w:rsidP="006065F2">
            <w:pPr>
              <w:rPr>
                <w:color w:val="000000"/>
                <w:sz w:val="26"/>
                <w:szCs w:val="26"/>
                <w:lang w:eastAsia="zh-CN"/>
              </w:rPr>
            </w:pPr>
            <w:r w:rsidRPr="006065F2">
              <w:rPr>
                <w:color w:val="000000"/>
                <w:sz w:val="26"/>
                <w:szCs w:val="26"/>
                <w:lang w:eastAsia="zh-CN"/>
              </w:rPr>
              <w:t>Плотность тепловой нагрузки, Гкал/ч/га</w:t>
            </w:r>
          </w:p>
        </w:tc>
        <w:tc>
          <w:tcPr>
            <w:tcW w:w="465" w:type="pct"/>
            <w:tcBorders>
              <w:top w:val="nil"/>
              <w:left w:val="nil"/>
              <w:bottom w:val="single" w:sz="4" w:space="0" w:color="auto"/>
              <w:right w:val="single" w:sz="4" w:space="0" w:color="auto"/>
            </w:tcBorders>
            <w:hideMark/>
          </w:tcPr>
          <w:p w14:paraId="6DAF9777"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c>
          <w:tcPr>
            <w:tcW w:w="598" w:type="pct"/>
            <w:tcBorders>
              <w:top w:val="nil"/>
              <w:left w:val="nil"/>
              <w:bottom w:val="single" w:sz="4" w:space="0" w:color="auto"/>
              <w:right w:val="single" w:sz="4" w:space="0" w:color="auto"/>
            </w:tcBorders>
            <w:hideMark/>
          </w:tcPr>
          <w:p w14:paraId="0452A306"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c>
          <w:tcPr>
            <w:tcW w:w="465" w:type="pct"/>
            <w:tcBorders>
              <w:top w:val="nil"/>
              <w:left w:val="nil"/>
              <w:bottom w:val="single" w:sz="4" w:space="0" w:color="auto"/>
              <w:right w:val="single" w:sz="4" w:space="0" w:color="auto"/>
            </w:tcBorders>
            <w:hideMark/>
          </w:tcPr>
          <w:p w14:paraId="7144DB25"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c>
          <w:tcPr>
            <w:tcW w:w="465" w:type="pct"/>
            <w:tcBorders>
              <w:top w:val="nil"/>
              <w:left w:val="nil"/>
              <w:bottom w:val="single" w:sz="4" w:space="0" w:color="auto"/>
              <w:right w:val="single" w:sz="4" w:space="0" w:color="auto"/>
            </w:tcBorders>
            <w:hideMark/>
          </w:tcPr>
          <w:p w14:paraId="7997FC98"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c>
          <w:tcPr>
            <w:tcW w:w="465" w:type="pct"/>
            <w:tcBorders>
              <w:top w:val="nil"/>
              <w:left w:val="nil"/>
              <w:bottom w:val="single" w:sz="4" w:space="0" w:color="auto"/>
              <w:right w:val="single" w:sz="4" w:space="0" w:color="auto"/>
            </w:tcBorders>
            <w:hideMark/>
          </w:tcPr>
          <w:p w14:paraId="56C2519F"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c>
          <w:tcPr>
            <w:tcW w:w="465" w:type="pct"/>
            <w:tcBorders>
              <w:top w:val="nil"/>
              <w:left w:val="nil"/>
              <w:bottom w:val="single" w:sz="4" w:space="0" w:color="auto"/>
              <w:right w:val="single" w:sz="4" w:space="0" w:color="auto"/>
            </w:tcBorders>
            <w:hideMark/>
          </w:tcPr>
          <w:p w14:paraId="77C22B15"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r>
    </w:tbl>
    <w:p w14:paraId="16A37D05" w14:textId="77777777" w:rsidR="00255C11" w:rsidRPr="00DD741F" w:rsidRDefault="00255C11" w:rsidP="00255C11">
      <w:pPr>
        <w:pStyle w:val="aff9"/>
      </w:pPr>
    </w:p>
    <w:p w14:paraId="1D13ED70" w14:textId="77777777" w:rsidR="00255C11" w:rsidRPr="00DD741F" w:rsidRDefault="00255C11" w:rsidP="00255C11">
      <w:pPr>
        <w:pStyle w:val="aff9"/>
      </w:pPr>
    </w:p>
    <w:p w14:paraId="2FED2C47" w14:textId="77777777" w:rsidR="00DD741F" w:rsidRDefault="00DD741F">
      <w:pPr>
        <w:spacing w:after="160" w:line="259" w:lineRule="auto"/>
        <w:rPr>
          <w:rFonts w:eastAsia="Calibri"/>
          <w:sz w:val="26"/>
          <w:szCs w:val="26"/>
          <w:lang w:eastAsia="en-US"/>
        </w:rPr>
      </w:pPr>
      <w:r>
        <w:br w:type="page"/>
      </w:r>
    </w:p>
    <w:p w14:paraId="0697D0F1" w14:textId="6FDB5FEA" w:rsidR="00AF675A" w:rsidRPr="00DD741F" w:rsidRDefault="00586236" w:rsidP="00255C11">
      <w:pPr>
        <w:pStyle w:val="aff9"/>
      </w:pPr>
      <w:bookmarkStart w:id="51" w:name="_Toc233292656"/>
      <w:r w:rsidRPr="00DD741F">
        <w:lastRenderedPageBreak/>
        <w:t xml:space="preserve">Таблица </w:t>
      </w:r>
      <w:r w:rsidR="000B17E1" w:rsidRPr="00DD741F">
        <w:t>2.3.2</w:t>
      </w:r>
      <w:r w:rsidRPr="00DD741F">
        <w:t xml:space="preserve">. Существующие и перспективные балансы тепловой нагрузки в зоне действия </w:t>
      </w:r>
      <w:r w:rsidR="006065F2">
        <w:t>котельных</w:t>
      </w:r>
      <w:bookmarkEnd w:id="51"/>
    </w:p>
    <w:tbl>
      <w:tblPr>
        <w:tblW w:w="5000" w:type="pct"/>
        <w:tblLook w:val="04A0" w:firstRow="1" w:lastRow="0" w:firstColumn="1" w:lastColumn="0" w:noHBand="0" w:noVBand="1"/>
      </w:tblPr>
      <w:tblGrid>
        <w:gridCol w:w="8835"/>
        <w:gridCol w:w="1850"/>
        <w:gridCol w:w="2676"/>
        <w:gridCol w:w="1850"/>
        <w:gridCol w:w="2054"/>
        <w:gridCol w:w="1849"/>
        <w:gridCol w:w="1849"/>
      </w:tblGrid>
      <w:tr w:rsidR="006065F2" w:rsidRPr="006065F2" w14:paraId="07632976" w14:textId="77777777" w:rsidTr="006065F2">
        <w:trPr>
          <w:trHeight w:val="20"/>
          <w:tblHeader/>
        </w:trPr>
        <w:tc>
          <w:tcPr>
            <w:tcW w:w="2107" w:type="pct"/>
            <w:tcBorders>
              <w:top w:val="single" w:sz="4" w:space="0" w:color="auto"/>
              <w:left w:val="single" w:sz="4" w:space="0" w:color="auto"/>
              <w:bottom w:val="single" w:sz="4" w:space="0" w:color="auto"/>
              <w:right w:val="single" w:sz="4" w:space="0" w:color="auto"/>
            </w:tcBorders>
            <w:hideMark/>
          </w:tcPr>
          <w:p w14:paraId="696BA635" w14:textId="77777777" w:rsidR="006065F2" w:rsidRPr="006065F2" w:rsidRDefault="006065F2" w:rsidP="006065F2">
            <w:pPr>
              <w:rPr>
                <w:color w:val="000000"/>
                <w:sz w:val="26"/>
                <w:szCs w:val="26"/>
                <w:lang w:eastAsia="zh-CN"/>
              </w:rPr>
            </w:pPr>
            <w:r w:rsidRPr="006065F2">
              <w:rPr>
                <w:color w:val="000000"/>
                <w:sz w:val="26"/>
                <w:szCs w:val="26"/>
                <w:lang w:eastAsia="zh-CN"/>
              </w:rPr>
              <w:t>Наименование показателя</w:t>
            </w:r>
          </w:p>
        </w:tc>
        <w:tc>
          <w:tcPr>
            <w:tcW w:w="441" w:type="pct"/>
            <w:tcBorders>
              <w:top w:val="single" w:sz="4" w:space="0" w:color="auto"/>
              <w:left w:val="nil"/>
              <w:bottom w:val="single" w:sz="4" w:space="0" w:color="auto"/>
              <w:right w:val="single" w:sz="4" w:space="0" w:color="auto"/>
            </w:tcBorders>
            <w:hideMark/>
          </w:tcPr>
          <w:p w14:paraId="61D42F45" w14:textId="77777777" w:rsidR="006065F2" w:rsidRPr="006065F2" w:rsidRDefault="006065F2" w:rsidP="006065F2">
            <w:pPr>
              <w:rPr>
                <w:color w:val="000000"/>
                <w:sz w:val="26"/>
                <w:szCs w:val="26"/>
                <w:lang w:eastAsia="zh-CN"/>
              </w:rPr>
            </w:pPr>
            <w:r w:rsidRPr="006065F2">
              <w:rPr>
                <w:color w:val="000000"/>
                <w:sz w:val="26"/>
                <w:szCs w:val="26"/>
                <w:lang w:eastAsia="zh-CN"/>
              </w:rPr>
              <w:t>2026</w:t>
            </w:r>
          </w:p>
        </w:tc>
        <w:tc>
          <w:tcPr>
            <w:tcW w:w="638" w:type="pct"/>
            <w:tcBorders>
              <w:top w:val="single" w:sz="4" w:space="0" w:color="auto"/>
              <w:left w:val="nil"/>
              <w:bottom w:val="single" w:sz="4" w:space="0" w:color="auto"/>
              <w:right w:val="single" w:sz="4" w:space="0" w:color="auto"/>
            </w:tcBorders>
            <w:hideMark/>
          </w:tcPr>
          <w:p w14:paraId="2426591D" w14:textId="77777777" w:rsidR="006065F2" w:rsidRPr="006065F2" w:rsidRDefault="006065F2" w:rsidP="006065F2">
            <w:pPr>
              <w:rPr>
                <w:color w:val="000000"/>
                <w:sz w:val="26"/>
                <w:szCs w:val="26"/>
                <w:lang w:eastAsia="zh-CN"/>
              </w:rPr>
            </w:pPr>
            <w:r w:rsidRPr="006065F2">
              <w:rPr>
                <w:color w:val="000000"/>
                <w:sz w:val="26"/>
                <w:szCs w:val="26"/>
                <w:lang w:eastAsia="zh-CN"/>
              </w:rPr>
              <w:t>2027</w:t>
            </w:r>
          </w:p>
        </w:tc>
        <w:tc>
          <w:tcPr>
            <w:tcW w:w="441" w:type="pct"/>
            <w:tcBorders>
              <w:top w:val="single" w:sz="4" w:space="0" w:color="auto"/>
              <w:left w:val="nil"/>
              <w:bottom w:val="single" w:sz="4" w:space="0" w:color="auto"/>
              <w:right w:val="single" w:sz="4" w:space="0" w:color="auto"/>
            </w:tcBorders>
            <w:hideMark/>
          </w:tcPr>
          <w:p w14:paraId="6E35685A" w14:textId="77777777" w:rsidR="006065F2" w:rsidRPr="006065F2" w:rsidRDefault="006065F2" w:rsidP="006065F2">
            <w:pPr>
              <w:rPr>
                <w:color w:val="000000"/>
                <w:sz w:val="26"/>
                <w:szCs w:val="26"/>
                <w:lang w:eastAsia="zh-CN"/>
              </w:rPr>
            </w:pPr>
            <w:r w:rsidRPr="006065F2">
              <w:rPr>
                <w:color w:val="000000"/>
                <w:sz w:val="26"/>
                <w:szCs w:val="26"/>
                <w:lang w:eastAsia="zh-CN"/>
              </w:rPr>
              <w:t>2028</w:t>
            </w:r>
          </w:p>
        </w:tc>
        <w:tc>
          <w:tcPr>
            <w:tcW w:w="490" w:type="pct"/>
            <w:tcBorders>
              <w:top w:val="single" w:sz="4" w:space="0" w:color="auto"/>
              <w:left w:val="nil"/>
              <w:bottom w:val="single" w:sz="4" w:space="0" w:color="auto"/>
              <w:right w:val="single" w:sz="4" w:space="0" w:color="auto"/>
            </w:tcBorders>
            <w:hideMark/>
          </w:tcPr>
          <w:p w14:paraId="11F13517" w14:textId="77777777" w:rsidR="006065F2" w:rsidRPr="006065F2" w:rsidRDefault="006065F2" w:rsidP="006065F2">
            <w:pPr>
              <w:rPr>
                <w:color w:val="000000"/>
                <w:sz w:val="26"/>
                <w:szCs w:val="26"/>
                <w:lang w:eastAsia="zh-CN"/>
              </w:rPr>
            </w:pPr>
            <w:r w:rsidRPr="006065F2">
              <w:rPr>
                <w:color w:val="000000"/>
                <w:sz w:val="26"/>
                <w:szCs w:val="26"/>
                <w:lang w:eastAsia="zh-CN"/>
              </w:rPr>
              <w:t>2029</w:t>
            </w:r>
          </w:p>
        </w:tc>
        <w:tc>
          <w:tcPr>
            <w:tcW w:w="441" w:type="pct"/>
            <w:tcBorders>
              <w:top w:val="single" w:sz="4" w:space="0" w:color="auto"/>
              <w:left w:val="nil"/>
              <w:bottom w:val="single" w:sz="4" w:space="0" w:color="auto"/>
              <w:right w:val="single" w:sz="4" w:space="0" w:color="auto"/>
            </w:tcBorders>
            <w:hideMark/>
          </w:tcPr>
          <w:p w14:paraId="6D8E7883" w14:textId="77777777" w:rsidR="006065F2" w:rsidRPr="006065F2" w:rsidRDefault="006065F2" w:rsidP="006065F2">
            <w:pPr>
              <w:rPr>
                <w:color w:val="000000"/>
                <w:sz w:val="26"/>
                <w:szCs w:val="26"/>
                <w:lang w:eastAsia="zh-CN"/>
              </w:rPr>
            </w:pPr>
            <w:r w:rsidRPr="006065F2">
              <w:rPr>
                <w:color w:val="000000"/>
                <w:sz w:val="26"/>
                <w:szCs w:val="26"/>
                <w:lang w:eastAsia="zh-CN"/>
              </w:rPr>
              <w:t>2030</w:t>
            </w:r>
          </w:p>
        </w:tc>
        <w:tc>
          <w:tcPr>
            <w:tcW w:w="441" w:type="pct"/>
            <w:tcBorders>
              <w:top w:val="single" w:sz="4" w:space="0" w:color="auto"/>
              <w:left w:val="nil"/>
              <w:bottom w:val="single" w:sz="4" w:space="0" w:color="auto"/>
              <w:right w:val="single" w:sz="4" w:space="0" w:color="auto"/>
            </w:tcBorders>
            <w:hideMark/>
          </w:tcPr>
          <w:p w14:paraId="0DB22C89" w14:textId="77777777" w:rsidR="006065F2" w:rsidRPr="006065F2" w:rsidRDefault="006065F2" w:rsidP="006065F2">
            <w:pPr>
              <w:rPr>
                <w:color w:val="000000"/>
                <w:sz w:val="26"/>
                <w:szCs w:val="26"/>
                <w:lang w:eastAsia="zh-CN"/>
              </w:rPr>
            </w:pPr>
            <w:r w:rsidRPr="006065F2">
              <w:rPr>
                <w:color w:val="000000"/>
                <w:sz w:val="26"/>
                <w:szCs w:val="26"/>
                <w:lang w:eastAsia="zh-CN"/>
              </w:rPr>
              <w:t>2035</w:t>
            </w:r>
          </w:p>
        </w:tc>
      </w:tr>
      <w:tr w:rsidR="006065F2" w:rsidRPr="006065F2" w14:paraId="1011C688"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023A555C" w14:textId="77777777" w:rsidR="006065F2" w:rsidRPr="006065F2" w:rsidRDefault="006065F2" w:rsidP="006065F2">
            <w:pPr>
              <w:rPr>
                <w:color w:val="000000"/>
                <w:sz w:val="26"/>
                <w:szCs w:val="26"/>
                <w:lang w:eastAsia="zh-CN"/>
              </w:rPr>
            </w:pPr>
            <w:r w:rsidRPr="006065F2">
              <w:rPr>
                <w:color w:val="000000"/>
                <w:sz w:val="26"/>
                <w:szCs w:val="26"/>
                <w:lang w:eastAsia="zh-CN"/>
              </w:rPr>
              <w:t>Установленная тепловая мощность, в том числе:</w:t>
            </w:r>
          </w:p>
        </w:tc>
        <w:tc>
          <w:tcPr>
            <w:tcW w:w="441" w:type="pct"/>
            <w:tcBorders>
              <w:top w:val="nil"/>
              <w:left w:val="nil"/>
              <w:bottom w:val="single" w:sz="4" w:space="0" w:color="auto"/>
              <w:right w:val="single" w:sz="4" w:space="0" w:color="auto"/>
            </w:tcBorders>
            <w:hideMark/>
          </w:tcPr>
          <w:p w14:paraId="12E95476"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638" w:type="pct"/>
            <w:tcBorders>
              <w:top w:val="nil"/>
              <w:left w:val="nil"/>
              <w:bottom w:val="single" w:sz="4" w:space="0" w:color="auto"/>
              <w:right w:val="single" w:sz="4" w:space="0" w:color="auto"/>
            </w:tcBorders>
            <w:hideMark/>
          </w:tcPr>
          <w:p w14:paraId="1C59E287"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41" w:type="pct"/>
            <w:tcBorders>
              <w:top w:val="nil"/>
              <w:left w:val="nil"/>
              <w:bottom w:val="single" w:sz="4" w:space="0" w:color="auto"/>
              <w:right w:val="single" w:sz="4" w:space="0" w:color="auto"/>
            </w:tcBorders>
            <w:hideMark/>
          </w:tcPr>
          <w:p w14:paraId="3F540D3D"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90" w:type="pct"/>
            <w:tcBorders>
              <w:top w:val="nil"/>
              <w:left w:val="nil"/>
              <w:bottom w:val="single" w:sz="4" w:space="0" w:color="auto"/>
              <w:right w:val="single" w:sz="4" w:space="0" w:color="auto"/>
            </w:tcBorders>
            <w:hideMark/>
          </w:tcPr>
          <w:p w14:paraId="168CBFD8"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41" w:type="pct"/>
            <w:tcBorders>
              <w:top w:val="nil"/>
              <w:left w:val="nil"/>
              <w:bottom w:val="single" w:sz="4" w:space="0" w:color="auto"/>
              <w:right w:val="single" w:sz="4" w:space="0" w:color="auto"/>
            </w:tcBorders>
            <w:hideMark/>
          </w:tcPr>
          <w:p w14:paraId="30A87D6A"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41" w:type="pct"/>
            <w:tcBorders>
              <w:top w:val="nil"/>
              <w:left w:val="nil"/>
              <w:bottom w:val="single" w:sz="4" w:space="0" w:color="auto"/>
              <w:right w:val="single" w:sz="4" w:space="0" w:color="auto"/>
            </w:tcBorders>
            <w:hideMark/>
          </w:tcPr>
          <w:p w14:paraId="4AE00AF9"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r>
      <w:tr w:rsidR="006065F2" w:rsidRPr="006065F2" w14:paraId="32883E39"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14F9FB3E" w14:textId="77777777" w:rsidR="006065F2" w:rsidRPr="006065F2" w:rsidRDefault="006065F2" w:rsidP="006065F2">
            <w:pPr>
              <w:rPr>
                <w:color w:val="000000"/>
                <w:sz w:val="26"/>
                <w:szCs w:val="26"/>
                <w:lang w:eastAsia="zh-CN"/>
              </w:rPr>
            </w:pPr>
            <w:r w:rsidRPr="006065F2">
              <w:rPr>
                <w:color w:val="000000"/>
                <w:sz w:val="26"/>
                <w:szCs w:val="26"/>
                <w:lang w:eastAsia="zh-CN"/>
              </w:rPr>
              <w:t>отборы паровых турбин, в том числе:</w:t>
            </w:r>
          </w:p>
        </w:tc>
        <w:tc>
          <w:tcPr>
            <w:tcW w:w="441" w:type="pct"/>
            <w:tcBorders>
              <w:top w:val="nil"/>
              <w:left w:val="nil"/>
              <w:bottom w:val="single" w:sz="4" w:space="0" w:color="auto"/>
              <w:right w:val="single" w:sz="4" w:space="0" w:color="auto"/>
            </w:tcBorders>
            <w:hideMark/>
          </w:tcPr>
          <w:p w14:paraId="552836F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638" w:type="pct"/>
            <w:tcBorders>
              <w:top w:val="nil"/>
              <w:left w:val="nil"/>
              <w:bottom w:val="single" w:sz="4" w:space="0" w:color="auto"/>
              <w:right w:val="single" w:sz="4" w:space="0" w:color="auto"/>
            </w:tcBorders>
            <w:hideMark/>
          </w:tcPr>
          <w:p w14:paraId="02D1797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392DE55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90" w:type="pct"/>
            <w:tcBorders>
              <w:top w:val="nil"/>
              <w:left w:val="nil"/>
              <w:bottom w:val="single" w:sz="4" w:space="0" w:color="auto"/>
              <w:right w:val="single" w:sz="4" w:space="0" w:color="auto"/>
            </w:tcBorders>
            <w:hideMark/>
          </w:tcPr>
          <w:p w14:paraId="30C3C79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61CC06C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6B2CD8D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18F6201F"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2FC7E381" w14:textId="77777777" w:rsidR="006065F2" w:rsidRPr="006065F2" w:rsidRDefault="006065F2" w:rsidP="006065F2">
            <w:pPr>
              <w:rPr>
                <w:color w:val="000000"/>
                <w:sz w:val="26"/>
                <w:szCs w:val="26"/>
                <w:lang w:eastAsia="zh-CN"/>
              </w:rPr>
            </w:pPr>
            <w:r w:rsidRPr="006065F2">
              <w:rPr>
                <w:color w:val="000000"/>
                <w:sz w:val="26"/>
                <w:szCs w:val="26"/>
                <w:lang w:eastAsia="zh-CN"/>
              </w:rPr>
              <w:t>регулируемых отопительных отборов паротурбинных агрегатов</w:t>
            </w:r>
          </w:p>
        </w:tc>
        <w:tc>
          <w:tcPr>
            <w:tcW w:w="441" w:type="pct"/>
            <w:tcBorders>
              <w:top w:val="nil"/>
              <w:left w:val="nil"/>
              <w:bottom w:val="single" w:sz="4" w:space="0" w:color="auto"/>
              <w:right w:val="single" w:sz="4" w:space="0" w:color="auto"/>
            </w:tcBorders>
            <w:hideMark/>
          </w:tcPr>
          <w:p w14:paraId="226F9AB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638" w:type="pct"/>
            <w:tcBorders>
              <w:top w:val="nil"/>
              <w:left w:val="nil"/>
              <w:bottom w:val="single" w:sz="4" w:space="0" w:color="auto"/>
              <w:right w:val="single" w:sz="4" w:space="0" w:color="auto"/>
            </w:tcBorders>
            <w:hideMark/>
          </w:tcPr>
          <w:p w14:paraId="2E8E2F1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1FB0BD4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90" w:type="pct"/>
            <w:tcBorders>
              <w:top w:val="nil"/>
              <w:left w:val="nil"/>
              <w:bottom w:val="single" w:sz="4" w:space="0" w:color="auto"/>
              <w:right w:val="single" w:sz="4" w:space="0" w:color="auto"/>
            </w:tcBorders>
            <w:hideMark/>
          </w:tcPr>
          <w:p w14:paraId="5A5A0A4F"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4B4A576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7E08216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7C96D66C"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353B05A0" w14:textId="77777777" w:rsidR="006065F2" w:rsidRPr="006065F2" w:rsidRDefault="006065F2" w:rsidP="006065F2">
            <w:pPr>
              <w:rPr>
                <w:color w:val="000000"/>
                <w:sz w:val="26"/>
                <w:szCs w:val="26"/>
                <w:lang w:eastAsia="zh-CN"/>
              </w:rPr>
            </w:pPr>
            <w:r w:rsidRPr="006065F2">
              <w:rPr>
                <w:color w:val="000000"/>
                <w:sz w:val="26"/>
                <w:szCs w:val="26"/>
                <w:lang w:eastAsia="zh-CN"/>
              </w:rPr>
              <w:t>регулируемых производственных отборов паротурбинных агрегатов</w:t>
            </w:r>
          </w:p>
        </w:tc>
        <w:tc>
          <w:tcPr>
            <w:tcW w:w="441" w:type="pct"/>
            <w:tcBorders>
              <w:top w:val="nil"/>
              <w:left w:val="nil"/>
              <w:bottom w:val="single" w:sz="4" w:space="0" w:color="auto"/>
              <w:right w:val="single" w:sz="4" w:space="0" w:color="auto"/>
            </w:tcBorders>
            <w:hideMark/>
          </w:tcPr>
          <w:p w14:paraId="3453A61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638" w:type="pct"/>
            <w:tcBorders>
              <w:top w:val="nil"/>
              <w:left w:val="nil"/>
              <w:bottom w:val="single" w:sz="4" w:space="0" w:color="auto"/>
              <w:right w:val="single" w:sz="4" w:space="0" w:color="auto"/>
            </w:tcBorders>
            <w:hideMark/>
          </w:tcPr>
          <w:p w14:paraId="0817877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09B4A22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90" w:type="pct"/>
            <w:tcBorders>
              <w:top w:val="nil"/>
              <w:left w:val="nil"/>
              <w:bottom w:val="single" w:sz="4" w:space="0" w:color="auto"/>
              <w:right w:val="single" w:sz="4" w:space="0" w:color="auto"/>
            </w:tcBorders>
            <w:hideMark/>
          </w:tcPr>
          <w:p w14:paraId="71BE1F7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25C9FBE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50D0FD6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78018F21"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41ACE44C" w14:textId="77777777" w:rsidR="006065F2" w:rsidRPr="006065F2" w:rsidRDefault="006065F2" w:rsidP="006065F2">
            <w:pPr>
              <w:rPr>
                <w:color w:val="000000"/>
                <w:sz w:val="26"/>
                <w:szCs w:val="26"/>
                <w:lang w:eastAsia="zh-CN"/>
              </w:rPr>
            </w:pPr>
            <w:r w:rsidRPr="006065F2">
              <w:rPr>
                <w:color w:val="000000"/>
                <w:sz w:val="26"/>
                <w:szCs w:val="26"/>
                <w:lang w:eastAsia="zh-CN"/>
              </w:rPr>
              <w:t>РОУ</w:t>
            </w:r>
          </w:p>
        </w:tc>
        <w:tc>
          <w:tcPr>
            <w:tcW w:w="441" w:type="pct"/>
            <w:tcBorders>
              <w:top w:val="nil"/>
              <w:left w:val="nil"/>
              <w:bottom w:val="single" w:sz="4" w:space="0" w:color="auto"/>
              <w:right w:val="single" w:sz="4" w:space="0" w:color="auto"/>
            </w:tcBorders>
            <w:hideMark/>
          </w:tcPr>
          <w:p w14:paraId="20BF033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638" w:type="pct"/>
            <w:tcBorders>
              <w:top w:val="nil"/>
              <w:left w:val="nil"/>
              <w:bottom w:val="single" w:sz="4" w:space="0" w:color="auto"/>
              <w:right w:val="single" w:sz="4" w:space="0" w:color="auto"/>
            </w:tcBorders>
            <w:hideMark/>
          </w:tcPr>
          <w:p w14:paraId="5AEB130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07458FF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90" w:type="pct"/>
            <w:tcBorders>
              <w:top w:val="nil"/>
              <w:left w:val="nil"/>
              <w:bottom w:val="single" w:sz="4" w:space="0" w:color="auto"/>
              <w:right w:val="single" w:sz="4" w:space="0" w:color="auto"/>
            </w:tcBorders>
            <w:hideMark/>
          </w:tcPr>
          <w:p w14:paraId="12AFE45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00D6FA7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5253E83F"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51ED4166"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6EDCCCE9" w14:textId="77777777" w:rsidR="006065F2" w:rsidRPr="006065F2" w:rsidRDefault="006065F2" w:rsidP="006065F2">
            <w:pPr>
              <w:rPr>
                <w:color w:val="000000"/>
                <w:sz w:val="26"/>
                <w:szCs w:val="26"/>
                <w:lang w:eastAsia="zh-CN"/>
              </w:rPr>
            </w:pPr>
            <w:r w:rsidRPr="006065F2">
              <w:rPr>
                <w:color w:val="000000"/>
                <w:sz w:val="26"/>
                <w:szCs w:val="26"/>
                <w:lang w:eastAsia="zh-CN"/>
              </w:rPr>
              <w:t>Располагаемая тепловая мощность станции</w:t>
            </w:r>
          </w:p>
        </w:tc>
        <w:tc>
          <w:tcPr>
            <w:tcW w:w="441" w:type="pct"/>
            <w:tcBorders>
              <w:top w:val="nil"/>
              <w:left w:val="nil"/>
              <w:bottom w:val="single" w:sz="4" w:space="0" w:color="auto"/>
              <w:right w:val="single" w:sz="4" w:space="0" w:color="auto"/>
            </w:tcBorders>
            <w:hideMark/>
          </w:tcPr>
          <w:p w14:paraId="27AE0473"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638" w:type="pct"/>
            <w:tcBorders>
              <w:top w:val="nil"/>
              <w:left w:val="nil"/>
              <w:bottom w:val="single" w:sz="4" w:space="0" w:color="auto"/>
              <w:right w:val="single" w:sz="4" w:space="0" w:color="auto"/>
            </w:tcBorders>
            <w:hideMark/>
          </w:tcPr>
          <w:p w14:paraId="59ED88B7"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41" w:type="pct"/>
            <w:tcBorders>
              <w:top w:val="nil"/>
              <w:left w:val="nil"/>
              <w:bottom w:val="single" w:sz="4" w:space="0" w:color="auto"/>
              <w:right w:val="single" w:sz="4" w:space="0" w:color="auto"/>
            </w:tcBorders>
            <w:hideMark/>
          </w:tcPr>
          <w:p w14:paraId="08A2C5A0"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90" w:type="pct"/>
            <w:tcBorders>
              <w:top w:val="nil"/>
              <w:left w:val="nil"/>
              <w:bottom w:val="single" w:sz="4" w:space="0" w:color="auto"/>
              <w:right w:val="single" w:sz="4" w:space="0" w:color="auto"/>
            </w:tcBorders>
            <w:hideMark/>
          </w:tcPr>
          <w:p w14:paraId="6784493D"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41" w:type="pct"/>
            <w:tcBorders>
              <w:top w:val="nil"/>
              <w:left w:val="nil"/>
              <w:bottom w:val="single" w:sz="4" w:space="0" w:color="auto"/>
              <w:right w:val="single" w:sz="4" w:space="0" w:color="auto"/>
            </w:tcBorders>
            <w:hideMark/>
          </w:tcPr>
          <w:p w14:paraId="58FA9940"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c>
          <w:tcPr>
            <w:tcW w:w="441" w:type="pct"/>
            <w:tcBorders>
              <w:top w:val="nil"/>
              <w:left w:val="nil"/>
              <w:bottom w:val="single" w:sz="4" w:space="0" w:color="auto"/>
              <w:right w:val="single" w:sz="4" w:space="0" w:color="auto"/>
            </w:tcBorders>
            <w:hideMark/>
          </w:tcPr>
          <w:p w14:paraId="20D62244" w14:textId="77777777" w:rsidR="006065F2" w:rsidRPr="006065F2" w:rsidRDefault="006065F2" w:rsidP="006065F2">
            <w:pPr>
              <w:rPr>
                <w:color w:val="000000"/>
                <w:sz w:val="26"/>
                <w:szCs w:val="26"/>
                <w:lang w:eastAsia="zh-CN"/>
              </w:rPr>
            </w:pPr>
            <w:r w:rsidRPr="006065F2">
              <w:rPr>
                <w:color w:val="000000"/>
                <w:sz w:val="26"/>
                <w:szCs w:val="26"/>
                <w:lang w:eastAsia="zh-CN"/>
              </w:rPr>
              <w:t>54,620</w:t>
            </w:r>
          </w:p>
        </w:tc>
      </w:tr>
      <w:tr w:rsidR="006065F2" w:rsidRPr="006065F2" w14:paraId="684E48A9"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15F2D6D3" w14:textId="77777777" w:rsidR="006065F2" w:rsidRPr="006065F2" w:rsidRDefault="006065F2" w:rsidP="006065F2">
            <w:pPr>
              <w:rPr>
                <w:color w:val="000000"/>
                <w:sz w:val="26"/>
                <w:szCs w:val="26"/>
                <w:lang w:eastAsia="zh-CN"/>
              </w:rPr>
            </w:pPr>
            <w:r w:rsidRPr="006065F2">
              <w:rPr>
                <w:color w:val="000000"/>
                <w:sz w:val="26"/>
                <w:szCs w:val="26"/>
                <w:lang w:eastAsia="zh-CN"/>
              </w:rPr>
              <w:t>Затраты тепла на собственные нужды станции в горячей воде</w:t>
            </w:r>
          </w:p>
        </w:tc>
        <w:tc>
          <w:tcPr>
            <w:tcW w:w="441" w:type="pct"/>
            <w:tcBorders>
              <w:top w:val="nil"/>
              <w:left w:val="nil"/>
              <w:bottom w:val="single" w:sz="4" w:space="0" w:color="auto"/>
              <w:right w:val="single" w:sz="4" w:space="0" w:color="auto"/>
            </w:tcBorders>
            <w:hideMark/>
          </w:tcPr>
          <w:p w14:paraId="20281E4B"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c>
          <w:tcPr>
            <w:tcW w:w="638" w:type="pct"/>
            <w:tcBorders>
              <w:top w:val="nil"/>
              <w:left w:val="nil"/>
              <w:bottom w:val="single" w:sz="4" w:space="0" w:color="auto"/>
              <w:right w:val="single" w:sz="4" w:space="0" w:color="auto"/>
            </w:tcBorders>
            <w:hideMark/>
          </w:tcPr>
          <w:p w14:paraId="3E1EDB38"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c>
          <w:tcPr>
            <w:tcW w:w="441" w:type="pct"/>
            <w:tcBorders>
              <w:top w:val="nil"/>
              <w:left w:val="nil"/>
              <w:bottom w:val="single" w:sz="4" w:space="0" w:color="auto"/>
              <w:right w:val="single" w:sz="4" w:space="0" w:color="auto"/>
            </w:tcBorders>
            <w:hideMark/>
          </w:tcPr>
          <w:p w14:paraId="40CCC11F"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c>
          <w:tcPr>
            <w:tcW w:w="490" w:type="pct"/>
            <w:tcBorders>
              <w:top w:val="nil"/>
              <w:left w:val="nil"/>
              <w:bottom w:val="single" w:sz="4" w:space="0" w:color="auto"/>
              <w:right w:val="single" w:sz="4" w:space="0" w:color="auto"/>
            </w:tcBorders>
            <w:hideMark/>
          </w:tcPr>
          <w:p w14:paraId="0A198A92"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c>
          <w:tcPr>
            <w:tcW w:w="441" w:type="pct"/>
            <w:tcBorders>
              <w:top w:val="nil"/>
              <w:left w:val="nil"/>
              <w:bottom w:val="single" w:sz="4" w:space="0" w:color="auto"/>
              <w:right w:val="single" w:sz="4" w:space="0" w:color="auto"/>
            </w:tcBorders>
            <w:hideMark/>
          </w:tcPr>
          <w:p w14:paraId="10E5C162"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c>
          <w:tcPr>
            <w:tcW w:w="441" w:type="pct"/>
            <w:tcBorders>
              <w:top w:val="nil"/>
              <w:left w:val="nil"/>
              <w:bottom w:val="single" w:sz="4" w:space="0" w:color="auto"/>
              <w:right w:val="single" w:sz="4" w:space="0" w:color="auto"/>
            </w:tcBorders>
            <w:hideMark/>
          </w:tcPr>
          <w:p w14:paraId="593884DF" w14:textId="77777777" w:rsidR="006065F2" w:rsidRPr="006065F2" w:rsidRDefault="006065F2" w:rsidP="006065F2">
            <w:pPr>
              <w:rPr>
                <w:color w:val="000000"/>
                <w:sz w:val="26"/>
                <w:szCs w:val="26"/>
                <w:lang w:eastAsia="zh-CN"/>
              </w:rPr>
            </w:pPr>
            <w:r w:rsidRPr="006065F2">
              <w:rPr>
                <w:color w:val="000000"/>
                <w:sz w:val="26"/>
                <w:szCs w:val="26"/>
                <w:lang w:eastAsia="zh-CN"/>
              </w:rPr>
              <w:t>1,030</w:t>
            </w:r>
          </w:p>
        </w:tc>
      </w:tr>
      <w:tr w:rsidR="006065F2" w:rsidRPr="006065F2" w14:paraId="458FDCDE"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1E465995" w14:textId="77777777" w:rsidR="006065F2" w:rsidRPr="006065F2" w:rsidRDefault="006065F2" w:rsidP="006065F2">
            <w:pPr>
              <w:rPr>
                <w:color w:val="000000"/>
                <w:sz w:val="26"/>
                <w:szCs w:val="26"/>
                <w:lang w:eastAsia="zh-CN"/>
              </w:rPr>
            </w:pPr>
            <w:r w:rsidRPr="006065F2">
              <w:rPr>
                <w:color w:val="000000"/>
                <w:sz w:val="26"/>
                <w:szCs w:val="26"/>
                <w:lang w:eastAsia="zh-CN"/>
              </w:rPr>
              <w:t>Затраты тепла на собственные нужды станции в паре</w:t>
            </w:r>
          </w:p>
        </w:tc>
        <w:tc>
          <w:tcPr>
            <w:tcW w:w="441" w:type="pct"/>
            <w:tcBorders>
              <w:top w:val="nil"/>
              <w:left w:val="nil"/>
              <w:bottom w:val="single" w:sz="4" w:space="0" w:color="auto"/>
              <w:right w:val="single" w:sz="4" w:space="0" w:color="auto"/>
            </w:tcBorders>
            <w:hideMark/>
          </w:tcPr>
          <w:p w14:paraId="0BE768F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638" w:type="pct"/>
            <w:tcBorders>
              <w:top w:val="nil"/>
              <w:left w:val="nil"/>
              <w:bottom w:val="single" w:sz="4" w:space="0" w:color="auto"/>
              <w:right w:val="single" w:sz="4" w:space="0" w:color="auto"/>
            </w:tcBorders>
            <w:hideMark/>
          </w:tcPr>
          <w:p w14:paraId="47B2C2A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2FE1F18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90" w:type="pct"/>
            <w:tcBorders>
              <w:top w:val="nil"/>
              <w:left w:val="nil"/>
              <w:bottom w:val="single" w:sz="4" w:space="0" w:color="auto"/>
              <w:right w:val="single" w:sz="4" w:space="0" w:color="auto"/>
            </w:tcBorders>
            <w:hideMark/>
          </w:tcPr>
          <w:p w14:paraId="09FBD416"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1D04162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40D1A410"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116391CF"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3B190F6F" w14:textId="77777777" w:rsidR="006065F2" w:rsidRPr="006065F2" w:rsidRDefault="006065F2" w:rsidP="006065F2">
            <w:pPr>
              <w:rPr>
                <w:color w:val="000000"/>
                <w:sz w:val="26"/>
                <w:szCs w:val="26"/>
                <w:lang w:eastAsia="zh-CN"/>
              </w:rPr>
            </w:pPr>
            <w:r w:rsidRPr="006065F2">
              <w:rPr>
                <w:color w:val="000000"/>
                <w:sz w:val="26"/>
                <w:szCs w:val="26"/>
                <w:lang w:eastAsia="zh-CN"/>
              </w:rPr>
              <w:t>Потери в тепловых сетях в горячей воде</w:t>
            </w:r>
          </w:p>
        </w:tc>
        <w:tc>
          <w:tcPr>
            <w:tcW w:w="441" w:type="pct"/>
            <w:tcBorders>
              <w:top w:val="nil"/>
              <w:left w:val="nil"/>
              <w:bottom w:val="single" w:sz="4" w:space="0" w:color="auto"/>
              <w:right w:val="single" w:sz="4" w:space="0" w:color="auto"/>
            </w:tcBorders>
            <w:hideMark/>
          </w:tcPr>
          <w:p w14:paraId="4B71E68C"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c>
          <w:tcPr>
            <w:tcW w:w="638" w:type="pct"/>
            <w:tcBorders>
              <w:top w:val="nil"/>
              <w:left w:val="nil"/>
              <w:bottom w:val="single" w:sz="4" w:space="0" w:color="auto"/>
              <w:right w:val="single" w:sz="4" w:space="0" w:color="auto"/>
            </w:tcBorders>
            <w:hideMark/>
          </w:tcPr>
          <w:p w14:paraId="6BA65ECD"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c>
          <w:tcPr>
            <w:tcW w:w="441" w:type="pct"/>
            <w:tcBorders>
              <w:top w:val="nil"/>
              <w:left w:val="nil"/>
              <w:bottom w:val="single" w:sz="4" w:space="0" w:color="auto"/>
              <w:right w:val="single" w:sz="4" w:space="0" w:color="auto"/>
            </w:tcBorders>
            <w:hideMark/>
          </w:tcPr>
          <w:p w14:paraId="688FC56C"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c>
          <w:tcPr>
            <w:tcW w:w="490" w:type="pct"/>
            <w:tcBorders>
              <w:top w:val="nil"/>
              <w:left w:val="nil"/>
              <w:bottom w:val="single" w:sz="4" w:space="0" w:color="auto"/>
              <w:right w:val="single" w:sz="4" w:space="0" w:color="auto"/>
            </w:tcBorders>
            <w:hideMark/>
          </w:tcPr>
          <w:p w14:paraId="6E95B040"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c>
          <w:tcPr>
            <w:tcW w:w="441" w:type="pct"/>
            <w:tcBorders>
              <w:top w:val="nil"/>
              <w:left w:val="nil"/>
              <w:bottom w:val="single" w:sz="4" w:space="0" w:color="auto"/>
              <w:right w:val="single" w:sz="4" w:space="0" w:color="auto"/>
            </w:tcBorders>
            <w:hideMark/>
          </w:tcPr>
          <w:p w14:paraId="7F97764A"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c>
          <w:tcPr>
            <w:tcW w:w="441" w:type="pct"/>
            <w:tcBorders>
              <w:top w:val="nil"/>
              <w:left w:val="nil"/>
              <w:bottom w:val="single" w:sz="4" w:space="0" w:color="auto"/>
              <w:right w:val="single" w:sz="4" w:space="0" w:color="auto"/>
            </w:tcBorders>
            <w:hideMark/>
          </w:tcPr>
          <w:p w14:paraId="70A1FC93" w14:textId="77777777" w:rsidR="006065F2" w:rsidRPr="006065F2" w:rsidRDefault="006065F2" w:rsidP="006065F2">
            <w:pPr>
              <w:rPr>
                <w:color w:val="000000"/>
                <w:sz w:val="26"/>
                <w:szCs w:val="26"/>
                <w:lang w:eastAsia="zh-CN"/>
              </w:rPr>
            </w:pPr>
            <w:r w:rsidRPr="006065F2">
              <w:rPr>
                <w:color w:val="000000"/>
                <w:sz w:val="26"/>
                <w:szCs w:val="26"/>
                <w:lang w:eastAsia="zh-CN"/>
              </w:rPr>
              <w:t>3,390</w:t>
            </w:r>
          </w:p>
        </w:tc>
      </w:tr>
      <w:tr w:rsidR="006065F2" w:rsidRPr="006065F2" w14:paraId="7A7299AE"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33DD7629" w14:textId="77777777" w:rsidR="006065F2" w:rsidRPr="006065F2" w:rsidRDefault="006065F2" w:rsidP="006065F2">
            <w:pPr>
              <w:rPr>
                <w:color w:val="000000"/>
                <w:sz w:val="26"/>
                <w:szCs w:val="26"/>
                <w:lang w:eastAsia="zh-CN"/>
              </w:rPr>
            </w:pPr>
            <w:r w:rsidRPr="006065F2">
              <w:rPr>
                <w:color w:val="000000"/>
                <w:sz w:val="26"/>
                <w:szCs w:val="26"/>
                <w:lang w:eastAsia="zh-CN"/>
              </w:rPr>
              <w:t>Потери в паропроводах</w:t>
            </w:r>
          </w:p>
        </w:tc>
        <w:tc>
          <w:tcPr>
            <w:tcW w:w="441" w:type="pct"/>
            <w:tcBorders>
              <w:top w:val="nil"/>
              <w:left w:val="nil"/>
              <w:bottom w:val="single" w:sz="4" w:space="0" w:color="auto"/>
              <w:right w:val="single" w:sz="4" w:space="0" w:color="auto"/>
            </w:tcBorders>
            <w:hideMark/>
          </w:tcPr>
          <w:p w14:paraId="520AD31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638" w:type="pct"/>
            <w:tcBorders>
              <w:top w:val="nil"/>
              <w:left w:val="nil"/>
              <w:bottom w:val="single" w:sz="4" w:space="0" w:color="auto"/>
              <w:right w:val="single" w:sz="4" w:space="0" w:color="auto"/>
            </w:tcBorders>
            <w:hideMark/>
          </w:tcPr>
          <w:p w14:paraId="04501AA8"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101B4C9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90" w:type="pct"/>
            <w:tcBorders>
              <w:top w:val="nil"/>
              <w:left w:val="nil"/>
              <w:bottom w:val="single" w:sz="4" w:space="0" w:color="auto"/>
              <w:right w:val="single" w:sz="4" w:space="0" w:color="auto"/>
            </w:tcBorders>
            <w:hideMark/>
          </w:tcPr>
          <w:p w14:paraId="0256011F"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3875A19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13C4A820"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438E1A26"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197EA20C" w14:textId="77777777" w:rsidR="006065F2" w:rsidRPr="006065F2" w:rsidRDefault="006065F2" w:rsidP="006065F2">
            <w:pPr>
              <w:rPr>
                <w:color w:val="000000"/>
                <w:sz w:val="26"/>
                <w:szCs w:val="26"/>
                <w:lang w:eastAsia="zh-CN"/>
              </w:rPr>
            </w:pPr>
            <w:r w:rsidRPr="006065F2">
              <w:rPr>
                <w:color w:val="000000"/>
                <w:sz w:val="26"/>
                <w:szCs w:val="26"/>
                <w:lang w:eastAsia="zh-CN"/>
              </w:rPr>
              <w:t>Расчетная нагрузка на хозяйственные нужды Котельная, ул. 1 Мая, 1 и МКЭУ ООО «Перспектива»</w:t>
            </w:r>
          </w:p>
        </w:tc>
        <w:tc>
          <w:tcPr>
            <w:tcW w:w="441" w:type="pct"/>
            <w:tcBorders>
              <w:top w:val="nil"/>
              <w:left w:val="nil"/>
              <w:bottom w:val="single" w:sz="4" w:space="0" w:color="auto"/>
              <w:right w:val="single" w:sz="4" w:space="0" w:color="auto"/>
            </w:tcBorders>
            <w:hideMark/>
          </w:tcPr>
          <w:p w14:paraId="2A1B675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638" w:type="pct"/>
            <w:tcBorders>
              <w:top w:val="nil"/>
              <w:left w:val="nil"/>
              <w:bottom w:val="single" w:sz="4" w:space="0" w:color="auto"/>
              <w:right w:val="single" w:sz="4" w:space="0" w:color="auto"/>
            </w:tcBorders>
            <w:hideMark/>
          </w:tcPr>
          <w:p w14:paraId="7857A12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54CD883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90" w:type="pct"/>
            <w:tcBorders>
              <w:top w:val="nil"/>
              <w:left w:val="nil"/>
              <w:bottom w:val="single" w:sz="4" w:space="0" w:color="auto"/>
              <w:right w:val="single" w:sz="4" w:space="0" w:color="auto"/>
            </w:tcBorders>
            <w:hideMark/>
          </w:tcPr>
          <w:p w14:paraId="6BEF915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60A80EB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2A48BD2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56229704"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3D8E037D" w14:textId="77777777" w:rsidR="006065F2" w:rsidRPr="006065F2" w:rsidRDefault="006065F2" w:rsidP="006065F2">
            <w:pPr>
              <w:rPr>
                <w:color w:val="000000"/>
                <w:sz w:val="26"/>
                <w:szCs w:val="26"/>
                <w:lang w:eastAsia="zh-CN"/>
              </w:rPr>
            </w:pPr>
            <w:r w:rsidRPr="006065F2">
              <w:rPr>
                <w:color w:val="000000"/>
                <w:sz w:val="26"/>
                <w:szCs w:val="26"/>
                <w:lang w:eastAsia="zh-CN"/>
              </w:rPr>
              <w:t>Присоединенная договорная тепловая нагрузка в горячей воде</w:t>
            </w:r>
          </w:p>
        </w:tc>
        <w:tc>
          <w:tcPr>
            <w:tcW w:w="441" w:type="pct"/>
            <w:tcBorders>
              <w:top w:val="nil"/>
              <w:left w:val="nil"/>
              <w:bottom w:val="single" w:sz="4" w:space="0" w:color="auto"/>
              <w:right w:val="single" w:sz="4" w:space="0" w:color="auto"/>
            </w:tcBorders>
            <w:hideMark/>
          </w:tcPr>
          <w:p w14:paraId="0C28AA88"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c>
          <w:tcPr>
            <w:tcW w:w="638" w:type="pct"/>
            <w:tcBorders>
              <w:top w:val="nil"/>
              <w:left w:val="nil"/>
              <w:bottom w:val="single" w:sz="4" w:space="0" w:color="auto"/>
              <w:right w:val="single" w:sz="4" w:space="0" w:color="auto"/>
            </w:tcBorders>
            <w:hideMark/>
          </w:tcPr>
          <w:p w14:paraId="0F22C7E6"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c>
          <w:tcPr>
            <w:tcW w:w="441" w:type="pct"/>
            <w:tcBorders>
              <w:top w:val="nil"/>
              <w:left w:val="nil"/>
              <w:bottom w:val="single" w:sz="4" w:space="0" w:color="auto"/>
              <w:right w:val="single" w:sz="4" w:space="0" w:color="auto"/>
            </w:tcBorders>
            <w:hideMark/>
          </w:tcPr>
          <w:p w14:paraId="445B87A3"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c>
          <w:tcPr>
            <w:tcW w:w="490" w:type="pct"/>
            <w:tcBorders>
              <w:top w:val="nil"/>
              <w:left w:val="nil"/>
              <w:bottom w:val="single" w:sz="4" w:space="0" w:color="auto"/>
              <w:right w:val="single" w:sz="4" w:space="0" w:color="auto"/>
            </w:tcBorders>
            <w:hideMark/>
          </w:tcPr>
          <w:p w14:paraId="066F6431"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c>
          <w:tcPr>
            <w:tcW w:w="441" w:type="pct"/>
            <w:tcBorders>
              <w:top w:val="nil"/>
              <w:left w:val="nil"/>
              <w:bottom w:val="single" w:sz="4" w:space="0" w:color="auto"/>
              <w:right w:val="single" w:sz="4" w:space="0" w:color="auto"/>
            </w:tcBorders>
            <w:hideMark/>
          </w:tcPr>
          <w:p w14:paraId="7A635575"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c>
          <w:tcPr>
            <w:tcW w:w="441" w:type="pct"/>
            <w:tcBorders>
              <w:top w:val="nil"/>
              <w:left w:val="nil"/>
              <w:bottom w:val="single" w:sz="4" w:space="0" w:color="auto"/>
              <w:right w:val="single" w:sz="4" w:space="0" w:color="auto"/>
            </w:tcBorders>
            <w:hideMark/>
          </w:tcPr>
          <w:p w14:paraId="4FD26968" w14:textId="77777777" w:rsidR="006065F2" w:rsidRPr="006065F2" w:rsidRDefault="006065F2" w:rsidP="006065F2">
            <w:pPr>
              <w:rPr>
                <w:color w:val="000000"/>
                <w:sz w:val="26"/>
                <w:szCs w:val="26"/>
                <w:lang w:eastAsia="zh-CN"/>
              </w:rPr>
            </w:pPr>
            <w:r w:rsidRPr="006065F2">
              <w:rPr>
                <w:color w:val="000000"/>
                <w:sz w:val="26"/>
                <w:szCs w:val="26"/>
                <w:lang w:eastAsia="zh-CN"/>
              </w:rPr>
              <w:t>36,330</w:t>
            </w:r>
          </w:p>
        </w:tc>
      </w:tr>
      <w:tr w:rsidR="006065F2" w:rsidRPr="006065F2" w14:paraId="1BA3D1AE"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0808654D" w14:textId="77777777" w:rsidR="006065F2" w:rsidRPr="006065F2" w:rsidRDefault="006065F2" w:rsidP="006065F2">
            <w:pPr>
              <w:rPr>
                <w:color w:val="000000"/>
                <w:sz w:val="26"/>
                <w:szCs w:val="26"/>
                <w:lang w:eastAsia="zh-CN"/>
              </w:rPr>
            </w:pPr>
            <w:r w:rsidRPr="006065F2">
              <w:rPr>
                <w:color w:val="000000"/>
                <w:sz w:val="26"/>
                <w:szCs w:val="26"/>
                <w:lang w:eastAsia="zh-CN"/>
              </w:rPr>
              <w:t>отопление</w:t>
            </w:r>
          </w:p>
        </w:tc>
        <w:tc>
          <w:tcPr>
            <w:tcW w:w="441" w:type="pct"/>
            <w:tcBorders>
              <w:top w:val="nil"/>
              <w:left w:val="nil"/>
              <w:bottom w:val="single" w:sz="4" w:space="0" w:color="auto"/>
              <w:right w:val="single" w:sz="4" w:space="0" w:color="auto"/>
            </w:tcBorders>
            <w:hideMark/>
          </w:tcPr>
          <w:p w14:paraId="4522DD37"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c>
          <w:tcPr>
            <w:tcW w:w="638" w:type="pct"/>
            <w:tcBorders>
              <w:top w:val="nil"/>
              <w:left w:val="nil"/>
              <w:bottom w:val="single" w:sz="4" w:space="0" w:color="auto"/>
              <w:right w:val="single" w:sz="4" w:space="0" w:color="auto"/>
            </w:tcBorders>
            <w:hideMark/>
          </w:tcPr>
          <w:p w14:paraId="658D6131"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c>
          <w:tcPr>
            <w:tcW w:w="441" w:type="pct"/>
            <w:tcBorders>
              <w:top w:val="nil"/>
              <w:left w:val="nil"/>
              <w:bottom w:val="single" w:sz="4" w:space="0" w:color="auto"/>
              <w:right w:val="single" w:sz="4" w:space="0" w:color="auto"/>
            </w:tcBorders>
            <w:hideMark/>
          </w:tcPr>
          <w:p w14:paraId="7BD68950"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c>
          <w:tcPr>
            <w:tcW w:w="490" w:type="pct"/>
            <w:tcBorders>
              <w:top w:val="nil"/>
              <w:left w:val="nil"/>
              <w:bottom w:val="single" w:sz="4" w:space="0" w:color="auto"/>
              <w:right w:val="single" w:sz="4" w:space="0" w:color="auto"/>
            </w:tcBorders>
            <w:hideMark/>
          </w:tcPr>
          <w:p w14:paraId="705EAD35"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c>
          <w:tcPr>
            <w:tcW w:w="441" w:type="pct"/>
            <w:tcBorders>
              <w:top w:val="nil"/>
              <w:left w:val="nil"/>
              <w:bottom w:val="single" w:sz="4" w:space="0" w:color="auto"/>
              <w:right w:val="single" w:sz="4" w:space="0" w:color="auto"/>
            </w:tcBorders>
            <w:hideMark/>
          </w:tcPr>
          <w:p w14:paraId="7B27C0DD"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c>
          <w:tcPr>
            <w:tcW w:w="441" w:type="pct"/>
            <w:tcBorders>
              <w:top w:val="nil"/>
              <w:left w:val="nil"/>
              <w:bottom w:val="single" w:sz="4" w:space="0" w:color="auto"/>
              <w:right w:val="single" w:sz="4" w:space="0" w:color="auto"/>
            </w:tcBorders>
            <w:hideMark/>
          </w:tcPr>
          <w:p w14:paraId="3F1ECCCE" w14:textId="77777777" w:rsidR="006065F2" w:rsidRPr="006065F2" w:rsidRDefault="006065F2" w:rsidP="006065F2">
            <w:pPr>
              <w:rPr>
                <w:color w:val="000000"/>
                <w:sz w:val="26"/>
                <w:szCs w:val="26"/>
                <w:lang w:eastAsia="zh-CN"/>
              </w:rPr>
            </w:pPr>
            <w:r w:rsidRPr="006065F2">
              <w:rPr>
                <w:color w:val="000000"/>
                <w:sz w:val="26"/>
                <w:szCs w:val="26"/>
                <w:lang w:eastAsia="zh-CN"/>
              </w:rPr>
              <w:t>22,320</w:t>
            </w:r>
          </w:p>
        </w:tc>
      </w:tr>
      <w:tr w:rsidR="006065F2" w:rsidRPr="006065F2" w14:paraId="688CD837"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76AFC7B1" w14:textId="77777777" w:rsidR="006065F2" w:rsidRPr="006065F2" w:rsidRDefault="006065F2" w:rsidP="006065F2">
            <w:pPr>
              <w:rPr>
                <w:color w:val="000000"/>
                <w:sz w:val="26"/>
                <w:szCs w:val="26"/>
                <w:lang w:eastAsia="zh-CN"/>
              </w:rPr>
            </w:pPr>
            <w:r w:rsidRPr="006065F2">
              <w:rPr>
                <w:color w:val="000000"/>
                <w:sz w:val="26"/>
                <w:szCs w:val="26"/>
                <w:lang w:eastAsia="zh-CN"/>
              </w:rPr>
              <w:t>вентиляция</w:t>
            </w:r>
          </w:p>
        </w:tc>
        <w:tc>
          <w:tcPr>
            <w:tcW w:w="441" w:type="pct"/>
            <w:tcBorders>
              <w:top w:val="nil"/>
              <w:left w:val="nil"/>
              <w:bottom w:val="single" w:sz="4" w:space="0" w:color="auto"/>
              <w:right w:val="single" w:sz="4" w:space="0" w:color="auto"/>
            </w:tcBorders>
            <w:hideMark/>
          </w:tcPr>
          <w:p w14:paraId="508CB614"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c>
          <w:tcPr>
            <w:tcW w:w="638" w:type="pct"/>
            <w:tcBorders>
              <w:top w:val="nil"/>
              <w:left w:val="nil"/>
              <w:bottom w:val="single" w:sz="4" w:space="0" w:color="auto"/>
              <w:right w:val="single" w:sz="4" w:space="0" w:color="auto"/>
            </w:tcBorders>
            <w:hideMark/>
          </w:tcPr>
          <w:p w14:paraId="413202F2"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c>
          <w:tcPr>
            <w:tcW w:w="441" w:type="pct"/>
            <w:tcBorders>
              <w:top w:val="nil"/>
              <w:left w:val="nil"/>
              <w:bottom w:val="single" w:sz="4" w:space="0" w:color="auto"/>
              <w:right w:val="single" w:sz="4" w:space="0" w:color="auto"/>
            </w:tcBorders>
            <w:hideMark/>
          </w:tcPr>
          <w:p w14:paraId="36A7C40C"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c>
          <w:tcPr>
            <w:tcW w:w="490" w:type="pct"/>
            <w:tcBorders>
              <w:top w:val="nil"/>
              <w:left w:val="nil"/>
              <w:bottom w:val="single" w:sz="4" w:space="0" w:color="auto"/>
              <w:right w:val="single" w:sz="4" w:space="0" w:color="auto"/>
            </w:tcBorders>
            <w:hideMark/>
          </w:tcPr>
          <w:p w14:paraId="5D18DACC"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c>
          <w:tcPr>
            <w:tcW w:w="441" w:type="pct"/>
            <w:tcBorders>
              <w:top w:val="nil"/>
              <w:left w:val="nil"/>
              <w:bottom w:val="single" w:sz="4" w:space="0" w:color="auto"/>
              <w:right w:val="single" w:sz="4" w:space="0" w:color="auto"/>
            </w:tcBorders>
            <w:hideMark/>
          </w:tcPr>
          <w:p w14:paraId="1D8EA72B"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c>
          <w:tcPr>
            <w:tcW w:w="441" w:type="pct"/>
            <w:tcBorders>
              <w:top w:val="nil"/>
              <w:left w:val="nil"/>
              <w:bottom w:val="single" w:sz="4" w:space="0" w:color="auto"/>
              <w:right w:val="single" w:sz="4" w:space="0" w:color="auto"/>
            </w:tcBorders>
            <w:hideMark/>
          </w:tcPr>
          <w:p w14:paraId="04AFD50C" w14:textId="77777777" w:rsidR="006065F2" w:rsidRPr="006065F2" w:rsidRDefault="006065F2" w:rsidP="006065F2">
            <w:pPr>
              <w:rPr>
                <w:color w:val="000000"/>
                <w:sz w:val="26"/>
                <w:szCs w:val="26"/>
                <w:lang w:eastAsia="zh-CN"/>
              </w:rPr>
            </w:pPr>
            <w:r w:rsidRPr="006065F2">
              <w:rPr>
                <w:color w:val="000000"/>
                <w:sz w:val="26"/>
                <w:szCs w:val="26"/>
                <w:lang w:eastAsia="zh-CN"/>
              </w:rPr>
              <w:t>1,560</w:t>
            </w:r>
          </w:p>
        </w:tc>
      </w:tr>
      <w:tr w:rsidR="006065F2" w:rsidRPr="006065F2" w14:paraId="3FD00626"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7E4FB248" w14:textId="77777777" w:rsidR="006065F2" w:rsidRPr="006065F2" w:rsidRDefault="006065F2" w:rsidP="006065F2">
            <w:pPr>
              <w:rPr>
                <w:color w:val="000000"/>
                <w:sz w:val="26"/>
                <w:szCs w:val="26"/>
                <w:lang w:eastAsia="zh-CN"/>
              </w:rPr>
            </w:pPr>
            <w:r w:rsidRPr="006065F2">
              <w:rPr>
                <w:color w:val="000000"/>
                <w:sz w:val="26"/>
                <w:szCs w:val="26"/>
                <w:lang w:eastAsia="zh-CN"/>
              </w:rPr>
              <w:t>ГВС</w:t>
            </w:r>
          </w:p>
        </w:tc>
        <w:tc>
          <w:tcPr>
            <w:tcW w:w="441" w:type="pct"/>
            <w:tcBorders>
              <w:top w:val="nil"/>
              <w:left w:val="nil"/>
              <w:bottom w:val="single" w:sz="4" w:space="0" w:color="auto"/>
              <w:right w:val="single" w:sz="4" w:space="0" w:color="auto"/>
            </w:tcBorders>
            <w:hideMark/>
          </w:tcPr>
          <w:p w14:paraId="52778178"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c>
          <w:tcPr>
            <w:tcW w:w="638" w:type="pct"/>
            <w:tcBorders>
              <w:top w:val="nil"/>
              <w:left w:val="nil"/>
              <w:bottom w:val="single" w:sz="4" w:space="0" w:color="auto"/>
              <w:right w:val="single" w:sz="4" w:space="0" w:color="auto"/>
            </w:tcBorders>
            <w:hideMark/>
          </w:tcPr>
          <w:p w14:paraId="4DAEC89C"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c>
          <w:tcPr>
            <w:tcW w:w="441" w:type="pct"/>
            <w:tcBorders>
              <w:top w:val="nil"/>
              <w:left w:val="nil"/>
              <w:bottom w:val="single" w:sz="4" w:space="0" w:color="auto"/>
              <w:right w:val="single" w:sz="4" w:space="0" w:color="auto"/>
            </w:tcBorders>
            <w:hideMark/>
          </w:tcPr>
          <w:p w14:paraId="4552F7B7"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c>
          <w:tcPr>
            <w:tcW w:w="490" w:type="pct"/>
            <w:tcBorders>
              <w:top w:val="nil"/>
              <w:left w:val="nil"/>
              <w:bottom w:val="single" w:sz="4" w:space="0" w:color="auto"/>
              <w:right w:val="single" w:sz="4" w:space="0" w:color="auto"/>
            </w:tcBorders>
            <w:hideMark/>
          </w:tcPr>
          <w:p w14:paraId="1AF608AA"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c>
          <w:tcPr>
            <w:tcW w:w="441" w:type="pct"/>
            <w:tcBorders>
              <w:top w:val="nil"/>
              <w:left w:val="nil"/>
              <w:bottom w:val="single" w:sz="4" w:space="0" w:color="auto"/>
              <w:right w:val="single" w:sz="4" w:space="0" w:color="auto"/>
            </w:tcBorders>
            <w:hideMark/>
          </w:tcPr>
          <w:p w14:paraId="6BB72BC9"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c>
          <w:tcPr>
            <w:tcW w:w="441" w:type="pct"/>
            <w:tcBorders>
              <w:top w:val="nil"/>
              <w:left w:val="nil"/>
              <w:bottom w:val="single" w:sz="4" w:space="0" w:color="auto"/>
              <w:right w:val="single" w:sz="4" w:space="0" w:color="auto"/>
            </w:tcBorders>
            <w:hideMark/>
          </w:tcPr>
          <w:p w14:paraId="6D17A98A" w14:textId="77777777" w:rsidR="006065F2" w:rsidRPr="006065F2" w:rsidRDefault="006065F2" w:rsidP="006065F2">
            <w:pPr>
              <w:rPr>
                <w:color w:val="000000"/>
                <w:sz w:val="26"/>
                <w:szCs w:val="26"/>
                <w:lang w:eastAsia="zh-CN"/>
              </w:rPr>
            </w:pPr>
            <w:r w:rsidRPr="006065F2">
              <w:rPr>
                <w:color w:val="000000"/>
                <w:sz w:val="26"/>
                <w:szCs w:val="26"/>
                <w:lang w:eastAsia="zh-CN"/>
              </w:rPr>
              <w:t>12,450</w:t>
            </w:r>
          </w:p>
        </w:tc>
      </w:tr>
      <w:tr w:rsidR="006065F2" w:rsidRPr="006065F2" w14:paraId="4E54EDC2"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2A88B2C0" w14:textId="77777777" w:rsidR="006065F2" w:rsidRPr="006065F2" w:rsidRDefault="006065F2" w:rsidP="006065F2">
            <w:pPr>
              <w:rPr>
                <w:color w:val="000000"/>
                <w:sz w:val="26"/>
                <w:szCs w:val="26"/>
                <w:lang w:eastAsia="zh-CN"/>
              </w:rPr>
            </w:pPr>
            <w:r w:rsidRPr="006065F2">
              <w:rPr>
                <w:color w:val="000000"/>
                <w:sz w:val="26"/>
                <w:szCs w:val="26"/>
                <w:lang w:eastAsia="zh-CN"/>
              </w:rPr>
              <w:t>Присоединенная договорная тепловая нагрузка в паре</w:t>
            </w:r>
          </w:p>
        </w:tc>
        <w:tc>
          <w:tcPr>
            <w:tcW w:w="441" w:type="pct"/>
            <w:tcBorders>
              <w:top w:val="nil"/>
              <w:left w:val="nil"/>
              <w:bottom w:val="single" w:sz="4" w:space="0" w:color="auto"/>
              <w:right w:val="single" w:sz="4" w:space="0" w:color="auto"/>
            </w:tcBorders>
            <w:hideMark/>
          </w:tcPr>
          <w:p w14:paraId="593E4C8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638" w:type="pct"/>
            <w:tcBorders>
              <w:top w:val="nil"/>
              <w:left w:val="nil"/>
              <w:bottom w:val="single" w:sz="4" w:space="0" w:color="auto"/>
              <w:right w:val="single" w:sz="4" w:space="0" w:color="auto"/>
            </w:tcBorders>
            <w:hideMark/>
          </w:tcPr>
          <w:p w14:paraId="460A127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0B73F12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90" w:type="pct"/>
            <w:tcBorders>
              <w:top w:val="nil"/>
              <w:left w:val="nil"/>
              <w:bottom w:val="single" w:sz="4" w:space="0" w:color="auto"/>
              <w:right w:val="single" w:sz="4" w:space="0" w:color="auto"/>
            </w:tcBorders>
            <w:hideMark/>
          </w:tcPr>
          <w:p w14:paraId="79F7DB7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34AAF35E"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1D472B4D"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5838CC0C"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2B31FB94" w14:textId="77777777" w:rsidR="006065F2" w:rsidRPr="006065F2" w:rsidRDefault="006065F2" w:rsidP="006065F2">
            <w:pPr>
              <w:rPr>
                <w:color w:val="000000"/>
                <w:sz w:val="26"/>
                <w:szCs w:val="26"/>
                <w:lang w:eastAsia="zh-CN"/>
              </w:rPr>
            </w:pPr>
            <w:r w:rsidRPr="006065F2">
              <w:rPr>
                <w:color w:val="000000"/>
                <w:sz w:val="26"/>
                <w:szCs w:val="26"/>
                <w:lang w:eastAsia="zh-CN"/>
              </w:rPr>
              <w:t>Присоединенная расчетная тепловая нагрузка в паре</w:t>
            </w:r>
          </w:p>
        </w:tc>
        <w:tc>
          <w:tcPr>
            <w:tcW w:w="441" w:type="pct"/>
            <w:tcBorders>
              <w:top w:val="nil"/>
              <w:left w:val="nil"/>
              <w:bottom w:val="single" w:sz="4" w:space="0" w:color="auto"/>
              <w:right w:val="single" w:sz="4" w:space="0" w:color="auto"/>
            </w:tcBorders>
            <w:hideMark/>
          </w:tcPr>
          <w:p w14:paraId="378D16E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638" w:type="pct"/>
            <w:tcBorders>
              <w:top w:val="nil"/>
              <w:left w:val="nil"/>
              <w:bottom w:val="single" w:sz="4" w:space="0" w:color="auto"/>
              <w:right w:val="single" w:sz="4" w:space="0" w:color="auto"/>
            </w:tcBorders>
            <w:hideMark/>
          </w:tcPr>
          <w:p w14:paraId="3AB4C0B0"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4350E3D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90" w:type="pct"/>
            <w:tcBorders>
              <w:top w:val="nil"/>
              <w:left w:val="nil"/>
              <w:bottom w:val="single" w:sz="4" w:space="0" w:color="auto"/>
              <w:right w:val="single" w:sz="4" w:space="0" w:color="auto"/>
            </w:tcBorders>
            <w:hideMark/>
          </w:tcPr>
          <w:p w14:paraId="1140DED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00B2632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441" w:type="pct"/>
            <w:tcBorders>
              <w:top w:val="nil"/>
              <w:left w:val="nil"/>
              <w:bottom w:val="single" w:sz="4" w:space="0" w:color="auto"/>
              <w:right w:val="single" w:sz="4" w:space="0" w:color="auto"/>
            </w:tcBorders>
            <w:hideMark/>
          </w:tcPr>
          <w:p w14:paraId="5692C91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4E851F3C"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15F8CE1D" w14:textId="77777777" w:rsidR="006065F2" w:rsidRPr="006065F2" w:rsidRDefault="006065F2" w:rsidP="006065F2">
            <w:pPr>
              <w:rPr>
                <w:color w:val="000000"/>
                <w:sz w:val="26"/>
                <w:szCs w:val="26"/>
                <w:lang w:eastAsia="zh-CN"/>
              </w:rPr>
            </w:pPr>
            <w:r w:rsidRPr="006065F2">
              <w:rPr>
                <w:color w:val="000000"/>
                <w:sz w:val="26"/>
                <w:szCs w:val="26"/>
                <w:lang w:eastAsia="zh-CN"/>
              </w:rPr>
              <w:t>Резерв/дефицит тепловой мощности (по договорной нагрузке)</w:t>
            </w:r>
          </w:p>
        </w:tc>
        <w:tc>
          <w:tcPr>
            <w:tcW w:w="441" w:type="pct"/>
            <w:tcBorders>
              <w:top w:val="nil"/>
              <w:left w:val="nil"/>
              <w:bottom w:val="single" w:sz="4" w:space="0" w:color="auto"/>
              <w:right w:val="single" w:sz="4" w:space="0" w:color="auto"/>
            </w:tcBorders>
            <w:hideMark/>
          </w:tcPr>
          <w:p w14:paraId="0507FBA4"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c>
          <w:tcPr>
            <w:tcW w:w="638" w:type="pct"/>
            <w:tcBorders>
              <w:top w:val="nil"/>
              <w:left w:val="nil"/>
              <w:bottom w:val="single" w:sz="4" w:space="0" w:color="auto"/>
              <w:right w:val="single" w:sz="4" w:space="0" w:color="auto"/>
            </w:tcBorders>
            <w:hideMark/>
          </w:tcPr>
          <w:p w14:paraId="1E4D7289"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c>
          <w:tcPr>
            <w:tcW w:w="441" w:type="pct"/>
            <w:tcBorders>
              <w:top w:val="nil"/>
              <w:left w:val="nil"/>
              <w:bottom w:val="single" w:sz="4" w:space="0" w:color="auto"/>
              <w:right w:val="single" w:sz="4" w:space="0" w:color="auto"/>
            </w:tcBorders>
            <w:hideMark/>
          </w:tcPr>
          <w:p w14:paraId="1C2FAED7"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c>
          <w:tcPr>
            <w:tcW w:w="490" w:type="pct"/>
            <w:tcBorders>
              <w:top w:val="nil"/>
              <w:left w:val="nil"/>
              <w:bottom w:val="single" w:sz="4" w:space="0" w:color="auto"/>
              <w:right w:val="single" w:sz="4" w:space="0" w:color="auto"/>
            </w:tcBorders>
            <w:hideMark/>
          </w:tcPr>
          <w:p w14:paraId="6C532301"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c>
          <w:tcPr>
            <w:tcW w:w="441" w:type="pct"/>
            <w:tcBorders>
              <w:top w:val="nil"/>
              <w:left w:val="nil"/>
              <w:bottom w:val="single" w:sz="4" w:space="0" w:color="auto"/>
              <w:right w:val="single" w:sz="4" w:space="0" w:color="auto"/>
            </w:tcBorders>
            <w:hideMark/>
          </w:tcPr>
          <w:p w14:paraId="4C72C058"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c>
          <w:tcPr>
            <w:tcW w:w="441" w:type="pct"/>
            <w:tcBorders>
              <w:top w:val="nil"/>
              <w:left w:val="nil"/>
              <w:bottom w:val="single" w:sz="4" w:space="0" w:color="auto"/>
              <w:right w:val="single" w:sz="4" w:space="0" w:color="auto"/>
            </w:tcBorders>
            <w:hideMark/>
          </w:tcPr>
          <w:p w14:paraId="6949C7DC" w14:textId="77777777" w:rsidR="006065F2" w:rsidRPr="006065F2" w:rsidRDefault="006065F2" w:rsidP="006065F2">
            <w:pPr>
              <w:rPr>
                <w:color w:val="000000"/>
                <w:sz w:val="26"/>
                <w:szCs w:val="26"/>
                <w:lang w:eastAsia="zh-CN"/>
              </w:rPr>
            </w:pPr>
            <w:r w:rsidRPr="006065F2">
              <w:rPr>
                <w:color w:val="000000"/>
                <w:sz w:val="26"/>
                <w:szCs w:val="26"/>
                <w:lang w:eastAsia="zh-CN"/>
              </w:rPr>
              <w:t>17,260</w:t>
            </w:r>
          </w:p>
        </w:tc>
      </w:tr>
      <w:tr w:rsidR="006065F2" w:rsidRPr="006065F2" w14:paraId="60CB0263"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640C123E" w14:textId="77777777" w:rsidR="006065F2" w:rsidRPr="006065F2" w:rsidRDefault="006065F2" w:rsidP="006065F2">
            <w:pPr>
              <w:rPr>
                <w:color w:val="000000"/>
                <w:sz w:val="26"/>
                <w:szCs w:val="26"/>
                <w:lang w:eastAsia="zh-CN"/>
              </w:rPr>
            </w:pPr>
            <w:r w:rsidRPr="006065F2">
              <w:rPr>
                <w:color w:val="000000"/>
                <w:sz w:val="26"/>
                <w:szCs w:val="26"/>
                <w:lang w:eastAsia="zh-CN"/>
              </w:rPr>
              <w:t>Резерв/дефицит тепловой мощности (по расчетной нагрузке)</w:t>
            </w:r>
          </w:p>
        </w:tc>
        <w:tc>
          <w:tcPr>
            <w:tcW w:w="441" w:type="pct"/>
            <w:tcBorders>
              <w:top w:val="nil"/>
              <w:left w:val="nil"/>
              <w:bottom w:val="single" w:sz="4" w:space="0" w:color="auto"/>
              <w:right w:val="single" w:sz="4" w:space="0" w:color="auto"/>
            </w:tcBorders>
            <w:hideMark/>
          </w:tcPr>
          <w:p w14:paraId="3E24BF5F"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c>
          <w:tcPr>
            <w:tcW w:w="638" w:type="pct"/>
            <w:tcBorders>
              <w:top w:val="nil"/>
              <w:left w:val="nil"/>
              <w:bottom w:val="single" w:sz="4" w:space="0" w:color="auto"/>
              <w:right w:val="single" w:sz="4" w:space="0" w:color="auto"/>
            </w:tcBorders>
            <w:hideMark/>
          </w:tcPr>
          <w:p w14:paraId="22CE7A1A"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c>
          <w:tcPr>
            <w:tcW w:w="441" w:type="pct"/>
            <w:tcBorders>
              <w:top w:val="nil"/>
              <w:left w:val="nil"/>
              <w:bottom w:val="single" w:sz="4" w:space="0" w:color="auto"/>
              <w:right w:val="single" w:sz="4" w:space="0" w:color="auto"/>
            </w:tcBorders>
            <w:hideMark/>
          </w:tcPr>
          <w:p w14:paraId="662F0212"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c>
          <w:tcPr>
            <w:tcW w:w="490" w:type="pct"/>
            <w:tcBorders>
              <w:top w:val="nil"/>
              <w:left w:val="nil"/>
              <w:bottom w:val="single" w:sz="4" w:space="0" w:color="auto"/>
              <w:right w:val="single" w:sz="4" w:space="0" w:color="auto"/>
            </w:tcBorders>
            <w:hideMark/>
          </w:tcPr>
          <w:p w14:paraId="346F6972"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c>
          <w:tcPr>
            <w:tcW w:w="441" w:type="pct"/>
            <w:tcBorders>
              <w:top w:val="nil"/>
              <w:left w:val="nil"/>
              <w:bottom w:val="single" w:sz="4" w:space="0" w:color="auto"/>
              <w:right w:val="single" w:sz="4" w:space="0" w:color="auto"/>
            </w:tcBorders>
            <w:hideMark/>
          </w:tcPr>
          <w:p w14:paraId="312D0C63"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c>
          <w:tcPr>
            <w:tcW w:w="441" w:type="pct"/>
            <w:tcBorders>
              <w:top w:val="nil"/>
              <w:left w:val="nil"/>
              <w:bottom w:val="single" w:sz="4" w:space="0" w:color="auto"/>
              <w:right w:val="single" w:sz="4" w:space="0" w:color="auto"/>
            </w:tcBorders>
            <w:hideMark/>
          </w:tcPr>
          <w:p w14:paraId="284100DE" w14:textId="77777777" w:rsidR="006065F2" w:rsidRPr="006065F2" w:rsidRDefault="006065F2" w:rsidP="006065F2">
            <w:pPr>
              <w:rPr>
                <w:color w:val="000000"/>
                <w:sz w:val="26"/>
                <w:szCs w:val="26"/>
                <w:lang w:eastAsia="zh-CN"/>
              </w:rPr>
            </w:pPr>
            <w:r w:rsidRPr="006065F2">
              <w:rPr>
                <w:color w:val="000000"/>
                <w:sz w:val="26"/>
                <w:szCs w:val="26"/>
                <w:lang w:eastAsia="zh-CN"/>
              </w:rPr>
              <w:t>13,870</w:t>
            </w:r>
          </w:p>
        </w:tc>
      </w:tr>
      <w:tr w:rsidR="006065F2" w:rsidRPr="006065F2" w14:paraId="4283A239"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67278394" w14:textId="77777777" w:rsidR="006065F2" w:rsidRPr="006065F2" w:rsidRDefault="006065F2" w:rsidP="006065F2">
            <w:pPr>
              <w:rPr>
                <w:color w:val="000000"/>
                <w:sz w:val="26"/>
                <w:szCs w:val="26"/>
                <w:lang w:eastAsia="zh-CN"/>
              </w:rPr>
            </w:pPr>
            <w:r w:rsidRPr="006065F2">
              <w:rPr>
                <w:color w:val="000000"/>
                <w:sz w:val="26"/>
                <w:szCs w:val="26"/>
                <w:lang w:eastAsia="zh-CN"/>
              </w:rPr>
              <w:t>Располагаемая тепловая мощность нетто (с учетом затрат на собственные нужды станции) при аварийном выводе самого мощного котла</w:t>
            </w:r>
          </w:p>
        </w:tc>
        <w:tc>
          <w:tcPr>
            <w:tcW w:w="441" w:type="pct"/>
            <w:tcBorders>
              <w:top w:val="nil"/>
              <w:left w:val="nil"/>
              <w:bottom w:val="single" w:sz="4" w:space="0" w:color="auto"/>
              <w:right w:val="single" w:sz="4" w:space="0" w:color="auto"/>
            </w:tcBorders>
            <w:hideMark/>
          </w:tcPr>
          <w:p w14:paraId="71EFA904"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c>
          <w:tcPr>
            <w:tcW w:w="638" w:type="pct"/>
            <w:tcBorders>
              <w:top w:val="nil"/>
              <w:left w:val="nil"/>
              <w:bottom w:val="single" w:sz="4" w:space="0" w:color="auto"/>
              <w:right w:val="single" w:sz="4" w:space="0" w:color="auto"/>
            </w:tcBorders>
            <w:hideMark/>
          </w:tcPr>
          <w:p w14:paraId="12340002"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c>
          <w:tcPr>
            <w:tcW w:w="441" w:type="pct"/>
            <w:tcBorders>
              <w:top w:val="nil"/>
              <w:left w:val="nil"/>
              <w:bottom w:val="single" w:sz="4" w:space="0" w:color="auto"/>
              <w:right w:val="single" w:sz="4" w:space="0" w:color="auto"/>
            </w:tcBorders>
            <w:hideMark/>
          </w:tcPr>
          <w:p w14:paraId="6FF10273"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c>
          <w:tcPr>
            <w:tcW w:w="490" w:type="pct"/>
            <w:tcBorders>
              <w:top w:val="nil"/>
              <w:left w:val="nil"/>
              <w:bottom w:val="single" w:sz="4" w:space="0" w:color="auto"/>
              <w:right w:val="single" w:sz="4" w:space="0" w:color="auto"/>
            </w:tcBorders>
            <w:hideMark/>
          </w:tcPr>
          <w:p w14:paraId="0BF7D8B0"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c>
          <w:tcPr>
            <w:tcW w:w="441" w:type="pct"/>
            <w:tcBorders>
              <w:top w:val="nil"/>
              <w:left w:val="nil"/>
              <w:bottom w:val="single" w:sz="4" w:space="0" w:color="auto"/>
              <w:right w:val="single" w:sz="4" w:space="0" w:color="auto"/>
            </w:tcBorders>
            <w:hideMark/>
          </w:tcPr>
          <w:p w14:paraId="3E40826C"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c>
          <w:tcPr>
            <w:tcW w:w="441" w:type="pct"/>
            <w:tcBorders>
              <w:top w:val="nil"/>
              <w:left w:val="nil"/>
              <w:bottom w:val="single" w:sz="4" w:space="0" w:color="auto"/>
              <w:right w:val="single" w:sz="4" w:space="0" w:color="auto"/>
            </w:tcBorders>
            <w:hideMark/>
          </w:tcPr>
          <w:p w14:paraId="4BD842B3" w14:textId="77777777" w:rsidR="006065F2" w:rsidRPr="006065F2" w:rsidRDefault="006065F2" w:rsidP="006065F2">
            <w:pPr>
              <w:rPr>
                <w:color w:val="000000"/>
                <w:sz w:val="26"/>
                <w:szCs w:val="26"/>
                <w:lang w:eastAsia="zh-CN"/>
              </w:rPr>
            </w:pPr>
            <w:r w:rsidRPr="006065F2">
              <w:rPr>
                <w:color w:val="000000"/>
                <w:sz w:val="26"/>
                <w:szCs w:val="26"/>
                <w:lang w:eastAsia="zh-CN"/>
              </w:rPr>
              <w:t>33,590</w:t>
            </w:r>
          </w:p>
        </w:tc>
      </w:tr>
      <w:tr w:rsidR="006065F2" w:rsidRPr="006065F2" w14:paraId="56505EBA"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4EF32C57" w14:textId="77777777" w:rsidR="006065F2" w:rsidRPr="006065F2" w:rsidRDefault="006065F2" w:rsidP="006065F2">
            <w:pPr>
              <w:rPr>
                <w:color w:val="000000"/>
                <w:sz w:val="26"/>
                <w:szCs w:val="26"/>
                <w:lang w:eastAsia="zh-CN"/>
              </w:rPr>
            </w:pPr>
            <w:r w:rsidRPr="006065F2">
              <w:rPr>
                <w:color w:val="000000"/>
                <w:sz w:val="26"/>
                <w:szCs w:val="26"/>
                <w:lang w:eastAsia="zh-CN"/>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441" w:type="pct"/>
            <w:tcBorders>
              <w:top w:val="nil"/>
              <w:left w:val="nil"/>
              <w:bottom w:val="single" w:sz="4" w:space="0" w:color="auto"/>
              <w:right w:val="single" w:sz="4" w:space="0" w:color="auto"/>
            </w:tcBorders>
            <w:hideMark/>
          </w:tcPr>
          <w:p w14:paraId="61F8D1F5"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c>
          <w:tcPr>
            <w:tcW w:w="638" w:type="pct"/>
            <w:tcBorders>
              <w:top w:val="nil"/>
              <w:left w:val="nil"/>
              <w:bottom w:val="single" w:sz="4" w:space="0" w:color="auto"/>
              <w:right w:val="single" w:sz="4" w:space="0" w:color="auto"/>
            </w:tcBorders>
            <w:hideMark/>
          </w:tcPr>
          <w:p w14:paraId="219B815E"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c>
          <w:tcPr>
            <w:tcW w:w="441" w:type="pct"/>
            <w:tcBorders>
              <w:top w:val="nil"/>
              <w:left w:val="nil"/>
              <w:bottom w:val="single" w:sz="4" w:space="0" w:color="auto"/>
              <w:right w:val="single" w:sz="4" w:space="0" w:color="auto"/>
            </w:tcBorders>
            <w:hideMark/>
          </w:tcPr>
          <w:p w14:paraId="65BEB30F"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c>
          <w:tcPr>
            <w:tcW w:w="490" w:type="pct"/>
            <w:tcBorders>
              <w:top w:val="nil"/>
              <w:left w:val="nil"/>
              <w:bottom w:val="single" w:sz="4" w:space="0" w:color="auto"/>
              <w:right w:val="single" w:sz="4" w:space="0" w:color="auto"/>
            </w:tcBorders>
            <w:hideMark/>
          </w:tcPr>
          <w:p w14:paraId="5FE84454"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c>
          <w:tcPr>
            <w:tcW w:w="441" w:type="pct"/>
            <w:tcBorders>
              <w:top w:val="nil"/>
              <w:left w:val="nil"/>
              <w:bottom w:val="single" w:sz="4" w:space="0" w:color="auto"/>
              <w:right w:val="single" w:sz="4" w:space="0" w:color="auto"/>
            </w:tcBorders>
            <w:hideMark/>
          </w:tcPr>
          <w:p w14:paraId="6C922A59"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c>
          <w:tcPr>
            <w:tcW w:w="441" w:type="pct"/>
            <w:tcBorders>
              <w:top w:val="nil"/>
              <w:left w:val="nil"/>
              <w:bottom w:val="single" w:sz="4" w:space="0" w:color="auto"/>
              <w:right w:val="single" w:sz="4" w:space="0" w:color="auto"/>
            </w:tcBorders>
            <w:hideMark/>
          </w:tcPr>
          <w:p w14:paraId="3E6F7E63" w14:textId="77777777" w:rsidR="006065F2" w:rsidRPr="006065F2" w:rsidRDefault="006065F2" w:rsidP="006065F2">
            <w:pPr>
              <w:rPr>
                <w:color w:val="000000"/>
                <w:sz w:val="26"/>
                <w:szCs w:val="26"/>
                <w:lang w:eastAsia="zh-CN"/>
              </w:rPr>
            </w:pPr>
            <w:r w:rsidRPr="006065F2">
              <w:rPr>
                <w:color w:val="000000"/>
                <w:sz w:val="26"/>
                <w:szCs w:val="26"/>
                <w:lang w:eastAsia="zh-CN"/>
              </w:rPr>
              <w:t>30,200</w:t>
            </w:r>
          </w:p>
        </w:tc>
      </w:tr>
      <w:tr w:rsidR="006065F2" w:rsidRPr="006065F2" w14:paraId="0D710508"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644ED957" w14:textId="77777777" w:rsidR="006065F2" w:rsidRPr="006065F2" w:rsidRDefault="006065F2" w:rsidP="006065F2">
            <w:pPr>
              <w:rPr>
                <w:color w:val="000000"/>
                <w:sz w:val="26"/>
                <w:szCs w:val="26"/>
                <w:lang w:eastAsia="zh-CN"/>
              </w:rPr>
            </w:pPr>
            <w:r w:rsidRPr="006065F2">
              <w:rPr>
                <w:color w:val="000000"/>
                <w:sz w:val="26"/>
                <w:szCs w:val="26"/>
                <w:lang w:eastAsia="zh-CN"/>
              </w:rPr>
              <w:t>Зона действия источника тепловой мощности на территории, га</w:t>
            </w:r>
          </w:p>
        </w:tc>
        <w:tc>
          <w:tcPr>
            <w:tcW w:w="441" w:type="pct"/>
            <w:tcBorders>
              <w:top w:val="nil"/>
              <w:left w:val="nil"/>
              <w:bottom w:val="single" w:sz="4" w:space="0" w:color="auto"/>
              <w:right w:val="single" w:sz="4" w:space="0" w:color="auto"/>
            </w:tcBorders>
            <w:hideMark/>
          </w:tcPr>
          <w:p w14:paraId="3FF4BB4B"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c>
          <w:tcPr>
            <w:tcW w:w="638" w:type="pct"/>
            <w:tcBorders>
              <w:top w:val="nil"/>
              <w:left w:val="nil"/>
              <w:bottom w:val="single" w:sz="4" w:space="0" w:color="auto"/>
              <w:right w:val="single" w:sz="4" w:space="0" w:color="auto"/>
            </w:tcBorders>
            <w:hideMark/>
          </w:tcPr>
          <w:p w14:paraId="2AC1FA2C"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c>
          <w:tcPr>
            <w:tcW w:w="441" w:type="pct"/>
            <w:tcBorders>
              <w:top w:val="nil"/>
              <w:left w:val="nil"/>
              <w:bottom w:val="single" w:sz="4" w:space="0" w:color="auto"/>
              <w:right w:val="single" w:sz="4" w:space="0" w:color="auto"/>
            </w:tcBorders>
            <w:hideMark/>
          </w:tcPr>
          <w:p w14:paraId="6EA74039"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c>
          <w:tcPr>
            <w:tcW w:w="490" w:type="pct"/>
            <w:tcBorders>
              <w:top w:val="nil"/>
              <w:left w:val="nil"/>
              <w:bottom w:val="single" w:sz="4" w:space="0" w:color="auto"/>
              <w:right w:val="single" w:sz="4" w:space="0" w:color="auto"/>
            </w:tcBorders>
            <w:hideMark/>
          </w:tcPr>
          <w:p w14:paraId="2157CD89"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c>
          <w:tcPr>
            <w:tcW w:w="441" w:type="pct"/>
            <w:tcBorders>
              <w:top w:val="nil"/>
              <w:left w:val="nil"/>
              <w:bottom w:val="single" w:sz="4" w:space="0" w:color="auto"/>
              <w:right w:val="single" w:sz="4" w:space="0" w:color="auto"/>
            </w:tcBorders>
            <w:hideMark/>
          </w:tcPr>
          <w:p w14:paraId="4074B9F1"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c>
          <w:tcPr>
            <w:tcW w:w="441" w:type="pct"/>
            <w:tcBorders>
              <w:top w:val="nil"/>
              <w:left w:val="nil"/>
              <w:bottom w:val="single" w:sz="4" w:space="0" w:color="auto"/>
              <w:right w:val="single" w:sz="4" w:space="0" w:color="auto"/>
            </w:tcBorders>
            <w:hideMark/>
          </w:tcPr>
          <w:p w14:paraId="590E1CBB" w14:textId="77777777" w:rsidR="006065F2" w:rsidRPr="006065F2" w:rsidRDefault="006065F2" w:rsidP="006065F2">
            <w:pPr>
              <w:rPr>
                <w:color w:val="000000"/>
                <w:sz w:val="26"/>
                <w:szCs w:val="26"/>
                <w:lang w:eastAsia="zh-CN"/>
              </w:rPr>
            </w:pPr>
            <w:r w:rsidRPr="006065F2">
              <w:rPr>
                <w:color w:val="000000"/>
                <w:sz w:val="26"/>
                <w:szCs w:val="26"/>
                <w:lang w:eastAsia="zh-CN"/>
              </w:rPr>
              <w:t>552,470</w:t>
            </w:r>
          </w:p>
        </w:tc>
      </w:tr>
      <w:tr w:rsidR="006065F2" w:rsidRPr="006065F2" w14:paraId="453F724B" w14:textId="77777777" w:rsidTr="006065F2">
        <w:trPr>
          <w:trHeight w:val="20"/>
        </w:trPr>
        <w:tc>
          <w:tcPr>
            <w:tcW w:w="2107" w:type="pct"/>
            <w:tcBorders>
              <w:top w:val="nil"/>
              <w:left w:val="single" w:sz="4" w:space="0" w:color="auto"/>
              <w:bottom w:val="single" w:sz="4" w:space="0" w:color="auto"/>
              <w:right w:val="single" w:sz="4" w:space="0" w:color="auto"/>
            </w:tcBorders>
            <w:hideMark/>
          </w:tcPr>
          <w:p w14:paraId="43DAC83E" w14:textId="77777777" w:rsidR="006065F2" w:rsidRPr="006065F2" w:rsidRDefault="006065F2" w:rsidP="006065F2">
            <w:pPr>
              <w:rPr>
                <w:color w:val="000000"/>
                <w:sz w:val="26"/>
                <w:szCs w:val="26"/>
                <w:lang w:eastAsia="zh-CN"/>
              </w:rPr>
            </w:pPr>
            <w:r w:rsidRPr="006065F2">
              <w:rPr>
                <w:color w:val="000000"/>
                <w:sz w:val="26"/>
                <w:szCs w:val="26"/>
                <w:lang w:eastAsia="zh-CN"/>
              </w:rPr>
              <w:t>Плотность тепловой нагрузки, Гкал/ч/га</w:t>
            </w:r>
          </w:p>
        </w:tc>
        <w:tc>
          <w:tcPr>
            <w:tcW w:w="441" w:type="pct"/>
            <w:tcBorders>
              <w:top w:val="nil"/>
              <w:left w:val="nil"/>
              <w:bottom w:val="single" w:sz="4" w:space="0" w:color="auto"/>
              <w:right w:val="single" w:sz="4" w:space="0" w:color="auto"/>
            </w:tcBorders>
            <w:hideMark/>
          </w:tcPr>
          <w:p w14:paraId="3B40BF2D"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c>
          <w:tcPr>
            <w:tcW w:w="638" w:type="pct"/>
            <w:tcBorders>
              <w:top w:val="nil"/>
              <w:left w:val="nil"/>
              <w:bottom w:val="single" w:sz="4" w:space="0" w:color="auto"/>
              <w:right w:val="single" w:sz="4" w:space="0" w:color="auto"/>
            </w:tcBorders>
            <w:hideMark/>
          </w:tcPr>
          <w:p w14:paraId="3DF2F438"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c>
          <w:tcPr>
            <w:tcW w:w="441" w:type="pct"/>
            <w:tcBorders>
              <w:top w:val="nil"/>
              <w:left w:val="nil"/>
              <w:bottom w:val="single" w:sz="4" w:space="0" w:color="auto"/>
              <w:right w:val="single" w:sz="4" w:space="0" w:color="auto"/>
            </w:tcBorders>
            <w:hideMark/>
          </w:tcPr>
          <w:p w14:paraId="2C8FDE23"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c>
          <w:tcPr>
            <w:tcW w:w="490" w:type="pct"/>
            <w:tcBorders>
              <w:top w:val="nil"/>
              <w:left w:val="nil"/>
              <w:bottom w:val="single" w:sz="4" w:space="0" w:color="auto"/>
              <w:right w:val="single" w:sz="4" w:space="0" w:color="auto"/>
            </w:tcBorders>
            <w:hideMark/>
          </w:tcPr>
          <w:p w14:paraId="2649BDBB"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c>
          <w:tcPr>
            <w:tcW w:w="441" w:type="pct"/>
            <w:tcBorders>
              <w:top w:val="nil"/>
              <w:left w:val="nil"/>
              <w:bottom w:val="single" w:sz="4" w:space="0" w:color="auto"/>
              <w:right w:val="single" w:sz="4" w:space="0" w:color="auto"/>
            </w:tcBorders>
            <w:hideMark/>
          </w:tcPr>
          <w:p w14:paraId="760080AD"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c>
          <w:tcPr>
            <w:tcW w:w="441" w:type="pct"/>
            <w:tcBorders>
              <w:top w:val="nil"/>
              <w:left w:val="nil"/>
              <w:bottom w:val="single" w:sz="4" w:space="0" w:color="auto"/>
              <w:right w:val="single" w:sz="4" w:space="0" w:color="auto"/>
            </w:tcBorders>
            <w:hideMark/>
          </w:tcPr>
          <w:p w14:paraId="0C557392" w14:textId="77777777" w:rsidR="006065F2" w:rsidRPr="006065F2" w:rsidRDefault="006065F2" w:rsidP="006065F2">
            <w:pPr>
              <w:rPr>
                <w:color w:val="000000"/>
                <w:sz w:val="26"/>
                <w:szCs w:val="26"/>
                <w:lang w:eastAsia="zh-CN"/>
              </w:rPr>
            </w:pPr>
            <w:r w:rsidRPr="006065F2">
              <w:rPr>
                <w:color w:val="000000"/>
                <w:sz w:val="26"/>
                <w:szCs w:val="26"/>
                <w:lang w:eastAsia="zh-CN"/>
              </w:rPr>
              <w:t>0,066</w:t>
            </w:r>
          </w:p>
        </w:tc>
      </w:tr>
    </w:tbl>
    <w:p w14:paraId="111EE609" w14:textId="77777777" w:rsidR="00AF675A" w:rsidRDefault="00AF675A" w:rsidP="001277CE">
      <w:pPr>
        <w:widowControl w:val="0"/>
        <w:tabs>
          <w:tab w:val="left" w:pos="993"/>
        </w:tabs>
        <w:autoSpaceDE w:val="0"/>
        <w:autoSpaceDN w:val="0"/>
        <w:adjustRightInd w:val="0"/>
        <w:ind w:firstLine="709"/>
        <w:contextualSpacing/>
        <w:jc w:val="both"/>
        <w:rPr>
          <w:rFonts w:eastAsia="Calibri"/>
          <w:sz w:val="26"/>
          <w:szCs w:val="26"/>
          <w:lang w:eastAsia="en-US"/>
        </w:rPr>
      </w:pPr>
    </w:p>
    <w:p w14:paraId="4615E4DA" w14:textId="77777777" w:rsidR="006065F2" w:rsidRPr="00255C11" w:rsidRDefault="006065F2" w:rsidP="001277CE">
      <w:pPr>
        <w:widowControl w:val="0"/>
        <w:tabs>
          <w:tab w:val="left" w:pos="993"/>
        </w:tabs>
        <w:autoSpaceDE w:val="0"/>
        <w:autoSpaceDN w:val="0"/>
        <w:adjustRightInd w:val="0"/>
        <w:ind w:firstLine="709"/>
        <w:contextualSpacing/>
        <w:jc w:val="both"/>
        <w:rPr>
          <w:rFonts w:eastAsia="Calibri"/>
          <w:sz w:val="26"/>
          <w:szCs w:val="26"/>
          <w:lang w:eastAsia="en-US"/>
        </w:rPr>
        <w:sectPr w:rsidR="006065F2" w:rsidRPr="00255C11" w:rsidSect="00AF675A">
          <w:pgSz w:w="23808" w:h="16840" w:orient="landscape" w:code="8"/>
          <w:pgMar w:top="1701" w:right="1134" w:bottom="851" w:left="1701" w:header="709" w:footer="709" w:gutter="0"/>
          <w:cols w:space="708"/>
          <w:docGrid w:linePitch="360"/>
        </w:sectPr>
      </w:pPr>
    </w:p>
    <w:p w14:paraId="7A47A8C1" w14:textId="77777777" w:rsidR="00DA1754" w:rsidRPr="00255C11" w:rsidRDefault="00DA1754" w:rsidP="00DA1754">
      <w:pPr>
        <w:pStyle w:val="a6"/>
        <w:rPr>
          <w:b w:val="0"/>
          <w:bCs w:val="0"/>
          <w:sz w:val="26"/>
          <w:szCs w:val="26"/>
        </w:rPr>
      </w:pPr>
      <w:bookmarkStart w:id="52" w:name="_Toc536140363"/>
      <w:bookmarkStart w:id="53" w:name="_Toc75916873"/>
      <w:bookmarkStart w:id="54" w:name="_Toc232054619"/>
      <w:r w:rsidRPr="00255C11">
        <w:rPr>
          <w:sz w:val="26"/>
          <w:szCs w:val="26"/>
        </w:rPr>
        <w:lastRenderedPageBreak/>
        <w:t xml:space="preserve">2.5. </w:t>
      </w:r>
      <w:bookmarkEnd w:id="52"/>
      <w:r w:rsidRPr="00255C11">
        <w:rPr>
          <w:sz w:val="26"/>
          <w:szCs w:val="26"/>
        </w:rPr>
        <w:t>Радиус эффективного теплоснабжения, определяемый в соответствии с методическими указаниями по разработке схем теплоснабжения</w:t>
      </w:r>
      <w:bookmarkEnd w:id="53"/>
      <w:bookmarkEnd w:id="54"/>
    </w:p>
    <w:p w14:paraId="2A21DD50" w14:textId="77777777" w:rsidR="00DA1754" w:rsidRPr="00255C11" w:rsidRDefault="00DA1754" w:rsidP="00DA1754">
      <w:pPr>
        <w:widowControl w:val="0"/>
        <w:tabs>
          <w:tab w:val="left" w:pos="993"/>
        </w:tabs>
        <w:autoSpaceDE w:val="0"/>
        <w:autoSpaceDN w:val="0"/>
        <w:adjustRightInd w:val="0"/>
        <w:ind w:firstLine="709"/>
        <w:contextualSpacing/>
        <w:jc w:val="both"/>
        <w:rPr>
          <w:rFonts w:eastAsia="Calibri"/>
          <w:sz w:val="26"/>
          <w:szCs w:val="26"/>
          <w:lang w:eastAsia="en-US"/>
        </w:rPr>
      </w:pPr>
      <w:r w:rsidRPr="00255C11">
        <w:rPr>
          <w:rFonts w:eastAsia="Calibri"/>
          <w:sz w:val="26"/>
          <w:szCs w:val="26"/>
          <w:lang w:eastAsia="en-US"/>
        </w:rPr>
        <w:t xml:space="preserve">В соответствии со статьёй 2 Федерального закона от 27.07.2010 № 190-ФЗ «О теплоснабжении» под радиусом эффективного теплоснабжения понимается максимальное расстояние от </w:t>
      </w:r>
      <w:proofErr w:type="spellStart"/>
      <w:r w:rsidRPr="00255C11">
        <w:rPr>
          <w:rFonts w:eastAsia="Calibri"/>
          <w:sz w:val="26"/>
          <w:szCs w:val="26"/>
          <w:lang w:eastAsia="en-US"/>
        </w:rPr>
        <w:t>теплопотребляющей</w:t>
      </w:r>
      <w:proofErr w:type="spellEnd"/>
      <w:r w:rsidRPr="00255C11">
        <w:rPr>
          <w:rFonts w:eastAsia="Calibri"/>
          <w:sz w:val="26"/>
          <w:szCs w:val="26"/>
          <w:lang w:eastAsia="en-US"/>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255C11">
        <w:rPr>
          <w:rFonts w:eastAsia="Calibri"/>
          <w:sz w:val="26"/>
          <w:szCs w:val="26"/>
          <w:lang w:eastAsia="en-US"/>
        </w:rPr>
        <w:t>теплопотребляющей</w:t>
      </w:r>
      <w:proofErr w:type="spellEnd"/>
      <w:r w:rsidRPr="00255C11">
        <w:rPr>
          <w:rFonts w:eastAsia="Calibri"/>
          <w:sz w:val="26"/>
          <w:szCs w:val="26"/>
          <w:lang w:eastAsia="en-US"/>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703420CC" w14:textId="77777777" w:rsidR="00DA1754" w:rsidRPr="00255C11" w:rsidRDefault="00DA1754" w:rsidP="00DA1754">
      <w:pPr>
        <w:widowControl w:val="0"/>
        <w:tabs>
          <w:tab w:val="left" w:pos="993"/>
        </w:tabs>
        <w:autoSpaceDE w:val="0"/>
        <w:autoSpaceDN w:val="0"/>
        <w:adjustRightInd w:val="0"/>
        <w:ind w:firstLine="709"/>
        <w:contextualSpacing/>
        <w:jc w:val="both"/>
        <w:rPr>
          <w:rFonts w:eastAsia="Calibri"/>
          <w:sz w:val="26"/>
          <w:szCs w:val="26"/>
          <w:lang w:eastAsia="en-US"/>
        </w:rPr>
      </w:pPr>
      <w:r w:rsidRPr="00255C11">
        <w:rPr>
          <w:rFonts w:eastAsia="Calibri"/>
          <w:sz w:val="26"/>
          <w:szCs w:val="26"/>
          <w:lang w:eastAsia="en-US"/>
        </w:rPr>
        <w:t>Определение радиуса эффективного теплоснабжения выполняется в порядке, установленном Методическими указаниями по разработке схем теплоснабжения, утверждёнными приказом Минэнерго России от 05.03.2019 № 212. Согласно положениям указанной методики вывод о попадании объекта, рассматриваемого для подключения к системе централизованного теплоснабжения, в границы радиуса эффективного теплоснабжения принимается по результатам сопоставления совокупных затрат на строительство и эксплуатацию тепловой сети с выручкой от реализации тепловой энергии за расчётный период, равный полезному сроку службы тепловых сетей и теплосетевых объектов. Объект признаётся расположенным в границах радиуса эффективного теплоснабжения при условии, что отношение указанных совокупных затрат к выручке не превышает 100 %; в противном случае подключение объекта к системе централизованного теплоснабжения является нецелесообразным.</w:t>
      </w:r>
    </w:p>
    <w:p w14:paraId="1ADB310A" w14:textId="77777777" w:rsidR="00DA1754" w:rsidRPr="00255C11" w:rsidRDefault="00DA1754" w:rsidP="00DA1754">
      <w:pPr>
        <w:widowControl w:val="0"/>
        <w:tabs>
          <w:tab w:val="left" w:pos="993"/>
        </w:tabs>
        <w:autoSpaceDE w:val="0"/>
        <w:autoSpaceDN w:val="0"/>
        <w:adjustRightInd w:val="0"/>
        <w:ind w:firstLine="709"/>
        <w:contextualSpacing/>
        <w:jc w:val="both"/>
        <w:rPr>
          <w:rFonts w:eastAsia="Calibri"/>
          <w:sz w:val="26"/>
          <w:szCs w:val="26"/>
          <w:lang w:eastAsia="en-US"/>
        </w:rPr>
      </w:pPr>
      <w:r w:rsidRPr="00255C11">
        <w:rPr>
          <w:rFonts w:eastAsia="Calibri"/>
          <w:sz w:val="26"/>
          <w:szCs w:val="26"/>
          <w:lang w:eastAsia="en-US"/>
        </w:rPr>
        <w:t xml:space="preserve">Таким образом, расчёт радиуса эффективного теплоснабжения по приведённой методике носит пообъектный характер и выполняется применительно к конкретным перспективным </w:t>
      </w:r>
      <w:proofErr w:type="spellStart"/>
      <w:r w:rsidRPr="00255C11">
        <w:rPr>
          <w:rFonts w:eastAsia="Calibri"/>
          <w:sz w:val="26"/>
          <w:szCs w:val="26"/>
          <w:lang w:eastAsia="en-US"/>
        </w:rPr>
        <w:t>теплопотребляющим</w:t>
      </w:r>
      <w:proofErr w:type="spellEnd"/>
      <w:r w:rsidRPr="00255C11">
        <w:rPr>
          <w:rFonts w:eastAsia="Calibri"/>
          <w:sz w:val="26"/>
          <w:szCs w:val="26"/>
          <w:lang w:eastAsia="en-US"/>
        </w:rPr>
        <w:t xml:space="preserve"> установкам, рассматриваемым к подключению к системе централизованного теплоснабжения.</w:t>
      </w:r>
    </w:p>
    <w:p w14:paraId="65F51B15" w14:textId="782F377E" w:rsidR="00DA1754" w:rsidRPr="00255C11" w:rsidRDefault="00DA1754" w:rsidP="00DA1754">
      <w:pPr>
        <w:widowControl w:val="0"/>
        <w:tabs>
          <w:tab w:val="left" w:pos="993"/>
        </w:tabs>
        <w:autoSpaceDE w:val="0"/>
        <w:autoSpaceDN w:val="0"/>
        <w:adjustRightInd w:val="0"/>
        <w:ind w:firstLine="709"/>
        <w:contextualSpacing/>
        <w:jc w:val="both"/>
        <w:rPr>
          <w:rFonts w:eastAsia="Calibri"/>
          <w:sz w:val="26"/>
          <w:szCs w:val="26"/>
          <w:lang w:eastAsia="en-US"/>
        </w:rPr>
      </w:pPr>
      <w:r w:rsidRPr="00255C11">
        <w:rPr>
          <w:rFonts w:eastAsia="Calibri"/>
          <w:sz w:val="26"/>
          <w:szCs w:val="26"/>
          <w:lang w:eastAsia="en-US"/>
        </w:rPr>
        <w:t>По результатам анализа перспективных тепловых нагрузок установлено, что подключение новых (перспективных) теплопотребляющих установок к системе централизованного теплоснабжения за пределами существующих зон действия источников тепловой энергии не предусматривается. В связи с отсутствием объектов, подлежащих оценке, расчёт попадания объектов в границы радиуса эффективного теплоснабжения по критерию сопоставления совокупных затрат с выручкой не производился.</w:t>
      </w:r>
    </w:p>
    <w:p w14:paraId="43038D11" w14:textId="74138665" w:rsidR="00DA1754" w:rsidRPr="00255C11" w:rsidRDefault="00DA1754" w:rsidP="00DA1754">
      <w:pPr>
        <w:widowControl w:val="0"/>
        <w:tabs>
          <w:tab w:val="left" w:pos="993"/>
        </w:tabs>
        <w:autoSpaceDE w:val="0"/>
        <w:autoSpaceDN w:val="0"/>
        <w:adjustRightInd w:val="0"/>
        <w:ind w:firstLine="709"/>
        <w:contextualSpacing/>
        <w:jc w:val="both"/>
        <w:rPr>
          <w:rFonts w:eastAsia="Calibri"/>
          <w:sz w:val="26"/>
          <w:szCs w:val="26"/>
          <w:lang w:eastAsia="en-US"/>
        </w:rPr>
      </w:pPr>
      <w:r w:rsidRPr="00255C11">
        <w:rPr>
          <w:rFonts w:eastAsia="Calibri"/>
          <w:sz w:val="26"/>
          <w:szCs w:val="26"/>
          <w:lang w:eastAsia="en-US"/>
        </w:rPr>
        <w:t>С учётом изложенного радиус эффективного теплоснабжения принят в границах существующих зон действия источников тепловой энергии.</w:t>
      </w:r>
    </w:p>
    <w:p w14:paraId="54C3A09C" w14:textId="77777777" w:rsidR="00255C11" w:rsidRDefault="00255C11">
      <w:pPr>
        <w:spacing w:after="160" w:line="259" w:lineRule="auto"/>
        <w:rPr>
          <w:rFonts w:eastAsiaTheme="minorHAnsi"/>
          <w:b/>
          <w:bCs/>
          <w:sz w:val="26"/>
          <w:szCs w:val="26"/>
          <w:lang w:eastAsia="en-US"/>
        </w:rPr>
      </w:pPr>
      <w:bookmarkStart w:id="55" w:name="_Toc232054620"/>
      <w:r>
        <w:rPr>
          <w:sz w:val="26"/>
          <w:szCs w:val="26"/>
        </w:rPr>
        <w:br w:type="page"/>
      </w:r>
    </w:p>
    <w:p w14:paraId="593000F7" w14:textId="48A749B6" w:rsidR="00890275" w:rsidRPr="00255C11" w:rsidRDefault="00890275" w:rsidP="00455A09">
      <w:pPr>
        <w:pStyle w:val="a6"/>
        <w:rPr>
          <w:b w:val="0"/>
          <w:bCs w:val="0"/>
          <w:sz w:val="26"/>
          <w:szCs w:val="26"/>
        </w:rPr>
      </w:pPr>
      <w:r w:rsidRPr="00255C11">
        <w:rPr>
          <w:sz w:val="26"/>
          <w:szCs w:val="26"/>
        </w:rPr>
        <w:lastRenderedPageBreak/>
        <w:t>Раздел 3 Существующие и перспективные балансы теплоносителя</w:t>
      </w:r>
      <w:bookmarkEnd w:id="47"/>
      <w:bookmarkEnd w:id="48"/>
      <w:bookmarkEnd w:id="55"/>
    </w:p>
    <w:p w14:paraId="21A1EA02" w14:textId="77777777" w:rsidR="00890275" w:rsidRPr="00255C11" w:rsidRDefault="00890275" w:rsidP="00455A09">
      <w:pPr>
        <w:pStyle w:val="a6"/>
        <w:rPr>
          <w:b w:val="0"/>
          <w:bCs w:val="0"/>
          <w:sz w:val="26"/>
          <w:szCs w:val="26"/>
        </w:rPr>
      </w:pPr>
      <w:bookmarkStart w:id="56" w:name="_Toc536140365"/>
      <w:bookmarkStart w:id="57" w:name="_Toc75916875"/>
      <w:bookmarkStart w:id="58" w:name="_Toc232054621"/>
      <w:r w:rsidRPr="00255C11">
        <w:rPr>
          <w:sz w:val="26"/>
          <w:szCs w:val="26"/>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56"/>
      <w:bookmarkEnd w:id="57"/>
      <w:bookmarkEnd w:id="58"/>
    </w:p>
    <w:p w14:paraId="5B9B263E" w14:textId="40905BA4" w:rsidR="00890275" w:rsidRPr="00255C11" w:rsidRDefault="00890275" w:rsidP="00455A09">
      <w:pPr>
        <w:widowControl w:val="0"/>
        <w:tabs>
          <w:tab w:val="left" w:pos="993"/>
        </w:tabs>
        <w:autoSpaceDE w:val="0"/>
        <w:autoSpaceDN w:val="0"/>
        <w:adjustRightInd w:val="0"/>
        <w:ind w:firstLine="709"/>
        <w:contextualSpacing/>
        <w:jc w:val="both"/>
        <w:rPr>
          <w:rFonts w:eastAsia="Calibri"/>
          <w:sz w:val="26"/>
          <w:szCs w:val="26"/>
          <w:lang w:eastAsia="en-US"/>
        </w:rPr>
      </w:pPr>
      <w:bookmarkStart w:id="59" w:name="_Toc536140366"/>
      <w:bookmarkStart w:id="60" w:name="_Toc536140367"/>
      <w:r w:rsidRPr="00255C11">
        <w:rPr>
          <w:rFonts w:eastAsia="Calibri"/>
          <w:sz w:val="26"/>
          <w:szCs w:val="26"/>
          <w:lang w:eastAsia="en-US"/>
        </w:rPr>
        <w:t xml:space="preserve">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представлены в таблице </w:t>
      </w:r>
      <w:r w:rsidR="00586236" w:rsidRPr="00255C11">
        <w:rPr>
          <w:rFonts w:eastAsia="Calibri"/>
          <w:sz w:val="26"/>
          <w:szCs w:val="26"/>
          <w:lang w:eastAsia="en-US"/>
        </w:rPr>
        <w:t>3.1.1.</w:t>
      </w:r>
      <w:r w:rsidR="00AE0420" w:rsidRPr="00255C11">
        <w:rPr>
          <w:rFonts w:eastAsia="Calibri"/>
          <w:sz w:val="26"/>
          <w:szCs w:val="26"/>
          <w:lang w:eastAsia="en-US"/>
        </w:rPr>
        <w:t>-3.1.2</w:t>
      </w:r>
    </w:p>
    <w:p w14:paraId="6A16F85B" w14:textId="77777777" w:rsidR="00890275" w:rsidRPr="00255C11" w:rsidRDefault="00890275" w:rsidP="00455A09">
      <w:pPr>
        <w:pStyle w:val="a6"/>
        <w:rPr>
          <w:b w:val="0"/>
          <w:bCs w:val="0"/>
          <w:sz w:val="26"/>
          <w:szCs w:val="26"/>
        </w:rPr>
      </w:pPr>
      <w:bookmarkStart w:id="61" w:name="_Toc75916876"/>
      <w:bookmarkStart w:id="62" w:name="_Toc232054622"/>
      <w:r w:rsidRPr="00255C11">
        <w:rPr>
          <w:sz w:val="26"/>
          <w:szCs w:val="26"/>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59"/>
      <w:bookmarkEnd w:id="61"/>
      <w:bookmarkEnd w:id="62"/>
    </w:p>
    <w:p w14:paraId="1BE66CEB" w14:textId="4B52F0F2" w:rsidR="00586236" w:rsidRPr="00255C11" w:rsidRDefault="00586236" w:rsidP="00586236">
      <w:pPr>
        <w:pStyle w:val="af"/>
        <w:rPr>
          <w:sz w:val="26"/>
          <w:szCs w:val="26"/>
        </w:rPr>
      </w:pPr>
      <w:bookmarkStart w:id="63" w:name="_Toc75916877"/>
      <w:r w:rsidRPr="00255C11">
        <w:rPr>
          <w:sz w:val="26"/>
          <w:szCs w:val="26"/>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представлены в таблице 3.</w:t>
      </w:r>
      <w:r w:rsidR="00AE0420" w:rsidRPr="00255C11">
        <w:rPr>
          <w:sz w:val="26"/>
          <w:szCs w:val="26"/>
        </w:rPr>
        <w:t>2.1</w:t>
      </w:r>
      <w:r w:rsidRPr="00255C11">
        <w:rPr>
          <w:sz w:val="26"/>
          <w:szCs w:val="26"/>
        </w:rPr>
        <w:t>.</w:t>
      </w:r>
    </w:p>
    <w:p w14:paraId="40F75459" w14:textId="77777777" w:rsidR="00255C11" w:rsidRPr="00255C11" w:rsidRDefault="00255C11" w:rsidP="00AE0420">
      <w:pPr>
        <w:pStyle w:val="afff1"/>
        <w:rPr>
          <w:sz w:val="26"/>
          <w:szCs w:val="26"/>
        </w:rPr>
      </w:pPr>
      <w:bookmarkStart w:id="64" w:name="_Toc536140368"/>
      <w:bookmarkStart w:id="65" w:name="_Toc75916878"/>
      <w:bookmarkEnd w:id="60"/>
      <w:bookmarkEnd w:id="63"/>
    </w:p>
    <w:p w14:paraId="43EEE8DF" w14:textId="77777777" w:rsidR="00586236" w:rsidRPr="00255C11" w:rsidRDefault="00586236" w:rsidP="00FA3C6F">
      <w:pPr>
        <w:ind w:firstLine="709"/>
        <w:jc w:val="both"/>
        <w:rPr>
          <w:sz w:val="26"/>
          <w:szCs w:val="26"/>
        </w:rPr>
        <w:sectPr w:rsidR="00586236" w:rsidRPr="00255C11" w:rsidSect="007C63DF">
          <w:pgSz w:w="11907" w:h="16840" w:code="9"/>
          <w:pgMar w:top="1134" w:right="851" w:bottom="1701" w:left="1701" w:header="709" w:footer="709" w:gutter="0"/>
          <w:cols w:space="708"/>
          <w:docGrid w:linePitch="360"/>
        </w:sectPr>
      </w:pPr>
    </w:p>
    <w:p w14:paraId="285ADF98" w14:textId="220A0C28" w:rsidR="00586236" w:rsidRPr="00255C11" w:rsidRDefault="00AE0420" w:rsidP="00255C11">
      <w:pPr>
        <w:pStyle w:val="aff9"/>
      </w:pPr>
      <w:bookmarkStart w:id="66" w:name="_Toc233292657"/>
      <w:r w:rsidRPr="00255C11">
        <w:lastRenderedPageBreak/>
        <w:t xml:space="preserve">Таблица 3.1.1. </w:t>
      </w:r>
      <w:r w:rsidR="008F3AB0" w:rsidRPr="00255C11">
        <w:t>Перспективные балансы производительности водоподготовительных установок и подпитки тепловой сети источника тепловой энергии, функционирующего в режиме комбинированной выработки электрической и тепловой энергии, в зоне деятельности един</w:t>
      </w:r>
      <w:r w:rsidR="006065F2">
        <w:t>ых</w:t>
      </w:r>
      <w:r w:rsidR="008F3AB0" w:rsidRPr="00255C11">
        <w:t xml:space="preserve"> теплоснабжающ</w:t>
      </w:r>
      <w:r w:rsidR="006065F2">
        <w:t>их</w:t>
      </w:r>
      <w:r w:rsidR="008F3AB0" w:rsidRPr="00255C11">
        <w:t xml:space="preserve"> организаци</w:t>
      </w:r>
      <w:r w:rsidR="006065F2">
        <w:t>й</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72"/>
        <w:gridCol w:w="2047"/>
        <w:gridCol w:w="1548"/>
        <w:gridCol w:w="1547"/>
        <w:gridCol w:w="1547"/>
        <w:gridCol w:w="1547"/>
        <w:gridCol w:w="1547"/>
        <w:gridCol w:w="1547"/>
      </w:tblGrid>
      <w:tr w:rsidR="006065F2" w:rsidRPr="006065F2" w14:paraId="4CCAE18A" w14:textId="77777777" w:rsidTr="004140F1">
        <w:trPr>
          <w:trHeight w:val="20"/>
          <w:tblHeader/>
        </w:trPr>
        <w:tc>
          <w:tcPr>
            <w:tcW w:w="1827" w:type="pct"/>
            <w:hideMark/>
          </w:tcPr>
          <w:p w14:paraId="505CC649" w14:textId="77777777" w:rsidR="006065F2" w:rsidRPr="006065F2" w:rsidRDefault="006065F2" w:rsidP="006065F2">
            <w:pPr>
              <w:rPr>
                <w:color w:val="000000"/>
                <w:sz w:val="26"/>
                <w:szCs w:val="26"/>
                <w:lang w:eastAsia="zh-CN"/>
              </w:rPr>
            </w:pPr>
            <w:r w:rsidRPr="006065F2">
              <w:rPr>
                <w:color w:val="000000"/>
                <w:sz w:val="26"/>
                <w:szCs w:val="26"/>
                <w:lang w:eastAsia="zh-CN"/>
              </w:rPr>
              <w:t>Наименование показателя</w:t>
            </w:r>
          </w:p>
        </w:tc>
        <w:tc>
          <w:tcPr>
            <w:tcW w:w="470" w:type="pct"/>
            <w:hideMark/>
          </w:tcPr>
          <w:p w14:paraId="122FCFE4" w14:textId="77777777" w:rsidR="006065F2" w:rsidRPr="006065F2" w:rsidRDefault="006065F2" w:rsidP="006065F2">
            <w:pPr>
              <w:rPr>
                <w:color w:val="000000"/>
                <w:sz w:val="26"/>
                <w:szCs w:val="26"/>
                <w:lang w:eastAsia="zh-CN"/>
              </w:rPr>
            </w:pPr>
            <w:r w:rsidRPr="006065F2">
              <w:rPr>
                <w:color w:val="000000"/>
                <w:sz w:val="26"/>
                <w:szCs w:val="26"/>
                <w:lang w:eastAsia="zh-CN"/>
              </w:rPr>
              <w:t>Ед. измерения</w:t>
            </w:r>
          </w:p>
        </w:tc>
        <w:tc>
          <w:tcPr>
            <w:tcW w:w="488" w:type="pct"/>
            <w:hideMark/>
          </w:tcPr>
          <w:p w14:paraId="4F470A7C" w14:textId="77777777" w:rsidR="006065F2" w:rsidRPr="006065F2" w:rsidRDefault="006065F2" w:rsidP="006065F2">
            <w:pPr>
              <w:rPr>
                <w:color w:val="000000"/>
                <w:sz w:val="26"/>
                <w:szCs w:val="26"/>
                <w:lang w:eastAsia="zh-CN"/>
              </w:rPr>
            </w:pPr>
            <w:r w:rsidRPr="006065F2">
              <w:rPr>
                <w:color w:val="000000"/>
                <w:sz w:val="26"/>
                <w:szCs w:val="26"/>
                <w:lang w:eastAsia="zh-CN"/>
              </w:rPr>
              <w:t>2025 год</w:t>
            </w:r>
          </w:p>
        </w:tc>
        <w:tc>
          <w:tcPr>
            <w:tcW w:w="369" w:type="pct"/>
            <w:hideMark/>
          </w:tcPr>
          <w:p w14:paraId="736A1AC6" w14:textId="77777777" w:rsidR="006065F2" w:rsidRPr="006065F2" w:rsidRDefault="006065F2" w:rsidP="006065F2">
            <w:pPr>
              <w:rPr>
                <w:color w:val="000000"/>
                <w:sz w:val="26"/>
                <w:szCs w:val="26"/>
                <w:lang w:eastAsia="zh-CN"/>
              </w:rPr>
            </w:pPr>
            <w:r w:rsidRPr="006065F2">
              <w:rPr>
                <w:color w:val="000000"/>
                <w:sz w:val="26"/>
                <w:szCs w:val="26"/>
                <w:lang w:eastAsia="zh-CN"/>
              </w:rPr>
              <w:t>2026 год</w:t>
            </w:r>
          </w:p>
        </w:tc>
        <w:tc>
          <w:tcPr>
            <w:tcW w:w="369" w:type="pct"/>
            <w:hideMark/>
          </w:tcPr>
          <w:p w14:paraId="48921511" w14:textId="77777777" w:rsidR="006065F2" w:rsidRPr="006065F2" w:rsidRDefault="006065F2" w:rsidP="006065F2">
            <w:pPr>
              <w:rPr>
                <w:color w:val="000000"/>
                <w:sz w:val="26"/>
                <w:szCs w:val="26"/>
                <w:lang w:eastAsia="zh-CN"/>
              </w:rPr>
            </w:pPr>
            <w:r w:rsidRPr="006065F2">
              <w:rPr>
                <w:color w:val="000000"/>
                <w:sz w:val="26"/>
                <w:szCs w:val="26"/>
                <w:lang w:eastAsia="zh-CN"/>
              </w:rPr>
              <w:t>2027 год</w:t>
            </w:r>
          </w:p>
        </w:tc>
        <w:tc>
          <w:tcPr>
            <w:tcW w:w="369" w:type="pct"/>
            <w:hideMark/>
          </w:tcPr>
          <w:p w14:paraId="273EFFD3" w14:textId="77777777" w:rsidR="006065F2" w:rsidRPr="006065F2" w:rsidRDefault="006065F2" w:rsidP="006065F2">
            <w:pPr>
              <w:rPr>
                <w:color w:val="000000"/>
                <w:sz w:val="26"/>
                <w:szCs w:val="26"/>
                <w:lang w:eastAsia="zh-CN"/>
              </w:rPr>
            </w:pPr>
            <w:r w:rsidRPr="006065F2">
              <w:rPr>
                <w:color w:val="000000"/>
                <w:sz w:val="26"/>
                <w:szCs w:val="26"/>
                <w:lang w:eastAsia="zh-CN"/>
              </w:rPr>
              <w:t>2028 год</w:t>
            </w:r>
          </w:p>
        </w:tc>
        <w:tc>
          <w:tcPr>
            <w:tcW w:w="369" w:type="pct"/>
            <w:hideMark/>
          </w:tcPr>
          <w:p w14:paraId="36E9028B" w14:textId="77777777" w:rsidR="006065F2" w:rsidRPr="006065F2" w:rsidRDefault="006065F2" w:rsidP="006065F2">
            <w:pPr>
              <w:rPr>
                <w:color w:val="000000"/>
                <w:sz w:val="26"/>
                <w:szCs w:val="26"/>
                <w:lang w:eastAsia="zh-CN"/>
              </w:rPr>
            </w:pPr>
            <w:r w:rsidRPr="006065F2">
              <w:rPr>
                <w:color w:val="000000"/>
                <w:sz w:val="26"/>
                <w:szCs w:val="26"/>
                <w:lang w:eastAsia="zh-CN"/>
              </w:rPr>
              <w:t>2029 год</w:t>
            </w:r>
          </w:p>
        </w:tc>
        <w:tc>
          <w:tcPr>
            <w:tcW w:w="369" w:type="pct"/>
            <w:hideMark/>
          </w:tcPr>
          <w:p w14:paraId="24134D83" w14:textId="77777777" w:rsidR="006065F2" w:rsidRPr="006065F2" w:rsidRDefault="006065F2" w:rsidP="006065F2">
            <w:pPr>
              <w:rPr>
                <w:color w:val="000000"/>
                <w:sz w:val="26"/>
                <w:szCs w:val="26"/>
                <w:lang w:eastAsia="zh-CN"/>
              </w:rPr>
            </w:pPr>
            <w:r w:rsidRPr="006065F2">
              <w:rPr>
                <w:color w:val="000000"/>
                <w:sz w:val="26"/>
                <w:szCs w:val="26"/>
                <w:lang w:eastAsia="zh-CN"/>
              </w:rPr>
              <w:t>2030 год</w:t>
            </w:r>
          </w:p>
        </w:tc>
        <w:tc>
          <w:tcPr>
            <w:tcW w:w="369" w:type="pct"/>
            <w:hideMark/>
          </w:tcPr>
          <w:p w14:paraId="13916B37" w14:textId="77777777" w:rsidR="006065F2" w:rsidRPr="006065F2" w:rsidRDefault="006065F2" w:rsidP="006065F2">
            <w:pPr>
              <w:rPr>
                <w:color w:val="000000"/>
                <w:sz w:val="26"/>
                <w:szCs w:val="26"/>
                <w:lang w:eastAsia="zh-CN"/>
              </w:rPr>
            </w:pPr>
            <w:r w:rsidRPr="006065F2">
              <w:rPr>
                <w:color w:val="000000"/>
                <w:sz w:val="26"/>
                <w:szCs w:val="26"/>
                <w:lang w:eastAsia="zh-CN"/>
              </w:rPr>
              <w:t>2031-2035 год</w:t>
            </w:r>
          </w:p>
        </w:tc>
      </w:tr>
      <w:tr w:rsidR="006065F2" w:rsidRPr="006065F2" w14:paraId="31E51F3A" w14:textId="77777777" w:rsidTr="004140F1">
        <w:trPr>
          <w:trHeight w:val="20"/>
        </w:trPr>
        <w:tc>
          <w:tcPr>
            <w:tcW w:w="1827" w:type="pct"/>
            <w:noWrap/>
            <w:hideMark/>
          </w:tcPr>
          <w:p w14:paraId="1E3B4CB1" w14:textId="77777777" w:rsidR="006065F2" w:rsidRPr="006065F2" w:rsidRDefault="006065F2" w:rsidP="006065F2">
            <w:pPr>
              <w:rPr>
                <w:color w:val="000000"/>
                <w:sz w:val="26"/>
                <w:szCs w:val="26"/>
                <w:lang w:eastAsia="zh-CN"/>
              </w:rPr>
            </w:pPr>
            <w:r w:rsidRPr="006065F2">
              <w:rPr>
                <w:color w:val="000000"/>
                <w:sz w:val="26"/>
                <w:szCs w:val="26"/>
                <w:lang w:eastAsia="zh-CN"/>
              </w:rPr>
              <w:t>Котельная и МКЭУ ООО «Перспектива»</w:t>
            </w:r>
          </w:p>
        </w:tc>
        <w:tc>
          <w:tcPr>
            <w:tcW w:w="470" w:type="pct"/>
            <w:noWrap/>
            <w:hideMark/>
          </w:tcPr>
          <w:p w14:paraId="63F9E8CE"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488" w:type="pct"/>
            <w:noWrap/>
            <w:hideMark/>
          </w:tcPr>
          <w:p w14:paraId="0565241F"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1427615A"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45CE73FD"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1C4496E4"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0E5D6479"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2FE43FEA"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6274B232"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r>
      <w:tr w:rsidR="006065F2" w:rsidRPr="006065F2" w14:paraId="2350C2EB" w14:textId="77777777" w:rsidTr="004140F1">
        <w:trPr>
          <w:trHeight w:val="20"/>
        </w:trPr>
        <w:tc>
          <w:tcPr>
            <w:tcW w:w="1827" w:type="pct"/>
            <w:hideMark/>
          </w:tcPr>
          <w:p w14:paraId="3DEBBF99" w14:textId="77777777" w:rsidR="006065F2" w:rsidRPr="006065F2" w:rsidRDefault="006065F2" w:rsidP="006065F2">
            <w:pPr>
              <w:rPr>
                <w:color w:val="000000"/>
                <w:sz w:val="26"/>
                <w:szCs w:val="26"/>
                <w:lang w:eastAsia="zh-CN"/>
              </w:rPr>
            </w:pPr>
            <w:r w:rsidRPr="006065F2">
              <w:rPr>
                <w:color w:val="000000"/>
                <w:sz w:val="26"/>
                <w:szCs w:val="26"/>
                <w:lang w:eastAsia="zh-CN"/>
              </w:rPr>
              <w:t>Производительность ВПУ</w:t>
            </w:r>
          </w:p>
        </w:tc>
        <w:tc>
          <w:tcPr>
            <w:tcW w:w="470" w:type="pct"/>
            <w:hideMark/>
          </w:tcPr>
          <w:p w14:paraId="18222E05"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724C3CB2" w14:textId="77777777" w:rsidR="006065F2" w:rsidRPr="006065F2" w:rsidRDefault="006065F2" w:rsidP="006065F2">
            <w:pPr>
              <w:rPr>
                <w:color w:val="000000"/>
                <w:sz w:val="26"/>
                <w:szCs w:val="26"/>
                <w:lang w:eastAsia="zh-CN"/>
              </w:rPr>
            </w:pPr>
            <w:r w:rsidRPr="006065F2">
              <w:rPr>
                <w:color w:val="000000"/>
                <w:sz w:val="26"/>
                <w:szCs w:val="26"/>
                <w:lang w:eastAsia="zh-CN"/>
              </w:rPr>
              <w:t>40,000</w:t>
            </w:r>
          </w:p>
        </w:tc>
        <w:tc>
          <w:tcPr>
            <w:tcW w:w="369" w:type="pct"/>
            <w:noWrap/>
            <w:hideMark/>
          </w:tcPr>
          <w:p w14:paraId="71C1726B" w14:textId="77777777" w:rsidR="006065F2" w:rsidRPr="006065F2" w:rsidRDefault="006065F2" w:rsidP="006065F2">
            <w:pPr>
              <w:rPr>
                <w:color w:val="000000"/>
                <w:sz w:val="26"/>
                <w:szCs w:val="26"/>
                <w:lang w:eastAsia="zh-CN"/>
              </w:rPr>
            </w:pPr>
            <w:r w:rsidRPr="006065F2">
              <w:rPr>
                <w:color w:val="000000"/>
                <w:sz w:val="26"/>
                <w:szCs w:val="26"/>
                <w:lang w:eastAsia="zh-CN"/>
              </w:rPr>
              <w:t>40,000</w:t>
            </w:r>
          </w:p>
        </w:tc>
        <w:tc>
          <w:tcPr>
            <w:tcW w:w="369" w:type="pct"/>
            <w:noWrap/>
            <w:hideMark/>
          </w:tcPr>
          <w:p w14:paraId="254F7985" w14:textId="77777777" w:rsidR="006065F2" w:rsidRPr="006065F2" w:rsidRDefault="006065F2" w:rsidP="006065F2">
            <w:pPr>
              <w:rPr>
                <w:color w:val="000000"/>
                <w:sz w:val="26"/>
                <w:szCs w:val="26"/>
                <w:lang w:eastAsia="zh-CN"/>
              </w:rPr>
            </w:pPr>
            <w:r w:rsidRPr="006065F2">
              <w:rPr>
                <w:color w:val="000000"/>
                <w:sz w:val="26"/>
                <w:szCs w:val="26"/>
                <w:lang w:eastAsia="zh-CN"/>
              </w:rPr>
              <w:t>40,000</w:t>
            </w:r>
          </w:p>
        </w:tc>
        <w:tc>
          <w:tcPr>
            <w:tcW w:w="369" w:type="pct"/>
            <w:noWrap/>
            <w:hideMark/>
          </w:tcPr>
          <w:p w14:paraId="74F5A686" w14:textId="77777777" w:rsidR="006065F2" w:rsidRPr="006065F2" w:rsidRDefault="006065F2" w:rsidP="006065F2">
            <w:pPr>
              <w:rPr>
                <w:color w:val="000000"/>
                <w:sz w:val="26"/>
                <w:szCs w:val="26"/>
                <w:lang w:eastAsia="zh-CN"/>
              </w:rPr>
            </w:pPr>
            <w:r w:rsidRPr="006065F2">
              <w:rPr>
                <w:color w:val="000000"/>
                <w:sz w:val="26"/>
                <w:szCs w:val="26"/>
                <w:lang w:eastAsia="zh-CN"/>
              </w:rPr>
              <w:t>40,000</w:t>
            </w:r>
          </w:p>
        </w:tc>
        <w:tc>
          <w:tcPr>
            <w:tcW w:w="369" w:type="pct"/>
            <w:noWrap/>
            <w:hideMark/>
          </w:tcPr>
          <w:p w14:paraId="0F026043" w14:textId="77777777" w:rsidR="006065F2" w:rsidRPr="006065F2" w:rsidRDefault="006065F2" w:rsidP="006065F2">
            <w:pPr>
              <w:rPr>
                <w:color w:val="000000"/>
                <w:sz w:val="26"/>
                <w:szCs w:val="26"/>
                <w:lang w:eastAsia="zh-CN"/>
              </w:rPr>
            </w:pPr>
            <w:r w:rsidRPr="006065F2">
              <w:rPr>
                <w:color w:val="000000"/>
                <w:sz w:val="26"/>
                <w:szCs w:val="26"/>
                <w:lang w:eastAsia="zh-CN"/>
              </w:rPr>
              <w:t>40,000</w:t>
            </w:r>
          </w:p>
        </w:tc>
        <w:tc>
          <w:tcPr>
            <w:tcW w:w="369" w:type="pct"/>
            <w:noWrap/>
            <w:hideMark/>
          </w:tcPr>
          <w:p w14:paraId="6933AE4C" w14:textId="77777777" w:rsidR="006065F2" w:rsidRPr="006065F2" w:rsidRDefault="006065F2" w:rsidP="006065F2">
            <w:pPr>
              <w:rPr>
                <w:color w:val="000000"/>
                <w:sz w:val="26"/>
                <w:szCs w:val="26"/>
                <w:lang w:eastAsia="zh-CN"/>
              </w:rPr>
            </w:pPr>
            <w:r w:rsidRPr="006065F2">
              <w:rPr>
                <w:color w:val="000000"/>
                <w:sz w:val="26"/>
                <w:szCs w:val="26"/>
                <w:lang w:eastAsia="zh-CN"/>
              </w:rPr>
              <w:t>40,000</w:t>
            </w:r>
          </w:p>
        </w:tc>
        <w:tc>
          <w:tcPr>
            <w:tcW w:w="369" w:type="pct"/>
            <w:noWrap/>
            <w:hideMark/>
          </w:tcPr>
          <w:p w14:paraId="7EB29024" w14:textId="77777777" w:rsidR="006065F2" w:rsidRPr="006065F2" w:rsidRDefault="006065F2" w:rsidP="006065F2">
            <w:pPr>
              <w:rPr>
                <w:color w:val="000000"/>
                <w:sz w:val="26"/>
                <w:szCs w:val="26"/>
                <w:lang w:eastAsia="zh-CN"/>
              </w:rPr>
            </w:pPr>
            <w:r w:rsidRPr="006065F2">
              <w:rPr>
                <w:color w:val="000000"/>
                <w:sz w:val="26"/>
                <w:szCs w:val="26"/>
                <w:lang w:eastAsia="zh-CN"/>
              </w:rPr>
              <w:t>40,000</w:t>
            </w:r>
          </w:p>
        </w:tc>
      </w:tr>
      <w:tr w:rsidR="006065F2" w:rsidRPr="006065F2" w14:paraId="11EE10F7" w14:textId="77777777" w:rsidTr="004140F1">
        <w:trPr>
          <w:trHeight w:val="20"/>
        </w:trPr>
        <w:tc>
          <w:tcPr>
            <w:tcW w:w="1827" w:type="pct"/>
            <w:hideMark/>
          </w:tcPr>
          <w:p w14:paraId="6C52855D" w14:textId="77777777" w:rsidR="006065F2" w:rsidRPr="006065F2" w:rsidRDefault="006065F2" w:rsidP="006065F2">
            <w:pPr>
              <w:rPr>
                <w:color w:val="000000"/>
                <w:sz w:val="26"/>
                <w:szCs w:val="26"/>
                <w:lang w:eastAsia="zh-CN"/>
              </w:rPr>
            </w:pPr>
            <w:r w:rsidRPr="006065F2">
              <w:rPr>
                <w:color w:val="000000"/>
                <w:sz w:val="26"/>
                <w:szCs w:val="26"/>
                <w:lang w:eastAsia="zh-CN"/>
              </w:rPr>
              <w:t>Срок службы</w:t>
            </w:r>
          </w:p>
        </w:tc>
        <w:tc>
          <w:tcPr>
            <w:tcW w:w="470" w:type="pct"/>
            <w:hideMark/>
          </w:tcPr>
          <w:p w14:paraId="34D33261" w14:textId="77777777" w:rsidR="006065F2" w:rsidRPr="006065F2" w:rsidRDefault="006065F2" w:rsidP="006065F2">
            <w:pPr>
              <w:rPr>
                <w:color w:val="000000"/>
                <w:sz w:val="26"/>
                <w:szCs w:val="26"/>
                <w:lang w:eastAsia="zh-CN"/>
              </w:rPr>
            </w:pPr>
            <w:r w:rsidRPr="006065F2">
              <w:rPr>
                <w:color w:val="000000"/>
                <w:sz w:val="26"/>
                <w:szCs w:val="26"/>
                <w:lang w:eastAsia="zh-CN"/>
              </w:rPr>
              <w:t>лет</w:t>
            </w:r>
          </w:p>
        </w:tc>
        <w:tc>
          <w:tcPr>
            <w:tcW w:w="488" w:type="pct"/>
            <w:noWrap/>
            <w:hideMark/>
          </w:tcPr>
          <w:p w14:paraId="254074CD" w14:textId="77777777" w:rsidR="006065F2" w:rsidRPr="006065F2" w:rsidRDefault="006065F2" w:rsidP="006065F2">
            <w:pPr>
              <w:rPr>
                <w:color w:val="000000"/>
                <w:sz w:val="26"/>
                <w:szCs w:val="26"/>
                <w:lang w:eastAsia="zh-CN"/>
              </w:rPr>
            </w:pPr>
            <w:r w:rsidRPr="006065F2">
              <w:rPr>
                <w:color w:val="000000"/>
                <w:sz w:val="26"/>
                <w:szCs w:val="26"/>
                <w:lang w:eastAsia="zh-CN"/>
              </w:rPr>
              <w:t>15</w:t>
            </w:r>
          </w:p>
        </w:tc>
        <w:tc>
          <w:tcPr>
            <w:tcW w:w="369" w:type="pct"/>
            <w:noWrap/>
            <w:hideMark/>
          </w:tcPr>
          <w:p w14:paraId="34CDB3D7" w14:textId="77777777" w:rsidR="006065F2" w:rsidRPr="006065F2" w:rsidRDefault="006065F2" w:rsidP="006065F2">
            <w:pPr>
              <w:rPr>
                <w:color w:val="000000"/>
                <w:sz w:val="26"/>
                <w:szCs w:val="26"/>
                <w:lang w:eastAsia="zh-CN"/>
              </w:rPr>
            </w:pPr>
            <w:r w:rsidRPr="006065F2">
              <w:rPr>
                <w:color w:val="000000"/>
                <w:sz w:val="26"/>
                <w:szCs w:val="26"/>
                <w:lang w:eastAsia="zh-CN"/>
              </w:rPr>
              <w:t>16</w:t>
            </w:r>
          </w:p>
        </w:tc>
        <w:tc>
          <w:tcPr>
            <w:tcW w:w="369" w:type="pct"/>
            <w:noWrap/>
            <w:hideMark/>
          </w:tcPr>
          <w:p w14:paraId="52791100" w14:textId="77777777" w:rsidR="006065F2" w:rsidRPr="006065F2" w:rsidRDefault="006065F2" w:rsidP="006065F2">
            <w:pPr>
              <w:rPr>
                <w:color w:val="000000"/>
                <w:sz w:val="26"/>
                <w:szCs w:val="26"/>
                <w:lang w:eastAsia="zh-CN"/>
              </w:rPr>
            </w:pPr>
            <w:r w:rsidRPr="006065F2">
              <w:rPr>
                <w:color w:val="000000"/>
                <w:sz w:val="26"/>
                <w:szCs w:val="26"/>
                <w:lang w:eastAsia="zh-CN"/>
              </w:rPr>
              <w:t>17</w:t>
            </w:r>
          </w:p>
        </w:tc>
        <w:tc>
          <w:tcPr>
            <w:tcW w:w="369" w:type="pct"/>
            <w:noWrap/>
            <w:hideMark/>
          </w:tcPr>
          <w:p w14:paraId="098E1B4C" w14:textId="77777777" w:rsidR="006065F2" w:rsidRPr="006065F2" w:rsidRDefault="006065F2" w:rsidP="006065F2">
            <w:pPr>
              <w:rPr>
                <w:color w:val="000000"/>
                <w:sz w:val="26"/>
                <w:szCs w:val="26"/>
                <w:lang w:eastAsia="zh-CN"/>
              </w:rPr>
            </w:pPr>
            <w:r w:rsidRPr="006065F2">
              <w:rPr>
                <w:color w:val="000000"/>
                <w:sz w:val="26"/>
                <w:szCs w:val="26"/>
                <w:lang w:eastAsia="zh-CN"/>
              </w:rPr>
              <w:t>18</w:t>
            </w:r>
          </w:p>
        </w:tc>
        <w:tc>
          <w:tcPr>
            <w:tcW w:w="369" w:type="pct"/>
            <w:noWrap/>
            <w:hideMark/>
          </w:tcPr>
          <w:p w14:paraId="2BB9F479" w14:textId="77777777" w:rsidR="006065F2" w:rsidRPr="006065F2" w:rsidRDefault="006065F2" w:rsidP="006065F2">
            <w:pPr>
              <w:rPr>
                <w:color w:val="000000"/>
                <w:sz w:val="26"/>
                <w:szCs w:val="26"/>
                <w:lang w:eastAsia="zh-CN"/>
              </w:rPr>
            </w:pPr>
            <w:r w:rsidRPr="006065F2">
              <w:rPr>
                <w:color w:val="000000"/>
                <w:sz w:val="26"/>
                <w:szCs w:val="26"/>
                <w:lang w:eastAsia="zh-CN"/>
              </w:rPr>
              <w:t>19</w:t>
            </w:r>
          </w:p>
        </w:tc>
        <w:tc>
          <w:tcPr>
            <w:tcW w:w="369" w:type="pct"/>
            <w:noWrap/>
            <w:hideMark/>
          </w:tcPr>
          <w:p w14:paraId="17E492D6" w14:textId="77777777" w:rsidR="006065F2" w:rsidRPr="006065F2" w:rsidRDefault="006065F2" w:rsidP="006065F2">
            <w:pPr>
              <w:rPr>
                <w:color w:val="000000"/>
                <w:sz w:val="26"/>
                <w:szCs w:val="26"/>
                <w:lang w:eastAsia="zh-CN"/>
              </w:rPr>
            </w:pPr>
            <w:r w:rsidRPr="006065F2">
              <w:rPr>
                <w:color w:val="000000"/>
                <w:sz w:val="26"/>
                <w:szCs w:val="26"/>
                <w:lang w:eastAsia="zh-CN"/>
              </w:rPr>
              <w:t>20</w:t>
            </w:r>
          </w:p>
        </w:tc>
        <w:tc>
          <w:tcPr>
            <w:tcW w:w="369" w:type="pct"/>
            <w:noWrap/>
            <w:hideMark/>
          </w:tcPr>
          <w:p w14:paraId="36E1DD28" w14:textId="77777777" w:rsidR="006065F2" w:rsidRPr="006065F2" w:rsidRDefault="006065F2" w:rsidP="006065F2">
            <w:pPr>
              <w:rPr>
                <w:color w:val="000000"/>
                <w:sz w:val="26"/>
                <w:szCs w:val="26"/>
                <w:lang w:eastAsia="zh-CN"/>
              </w:rPr>
            </w:pPr>
            <w:r w:rsidRPr="006065F2">
              <w:rPr>
                <w:color w:val="000000"/>
                <w:sz w:val="26"/>
                <w:szCs w:val="26"/>
                <w:lang w:eastAsia="zh-CN"/>
              </w:rPr>
              <w:t>26</w:t>
            </w:r>
          </w:p>
        </w:tc>
      </w:tr>
      <w:tr w:rsidR="006065F2" w:rsidRPr="006065F2" w14:paraId="07965D62" w14:textId="77777777" w:rsidTr="004140F1">
        <w:trPr>
          <w:trHeight w:val="20"/>
        </w:trPr>
        <w:tc>
          <w:tcPr>
            <w:tcW w:w="1827" w:type="pct"/>
            <w:hideMark/>
          </w:tcPr>
          <w:p w14:paraId="750D8781" w14:textId="77777777" w:rsidR="006065F2" w:rsidRPr="006065F2" w:rsidRDefault="006065F2" w:rsidP="006065F2">
            <w:pPr>
              <w:rPr>
                <w:color w:val="000000"/>
                <w:sz w:val="26"/>
                <w:szCs w:val="26"/>
                <w:lang w:eastAsia="zh-CN"/>
              </w:rPr>
            </w:pPr>
            <w:r w:rsidRPr="006065F2">
              <w:rPr>
                <w:color w:val="000000"/>
                <w:sz w:val="26"/>
                <w:szCs w:val="26"/>
                <w:lang w:eastAsia="zh-CN"/>
              </w:rPr>
              <w:t>Количество баков-аккумуляторов теплоносителя</w:t>
            </w:r>
          </w:p>
        </w:tc>
        <w:tc>
          <w:tcPr>
            <w:tcW w:w="470" w:type="pct"/>
            <w:hideMark/>
          </w:tcPr>
          <w:p w14:paraId="23144D69" w14:textId="77777777" w:rsidR="006065F2" w:rsidRPr="006065F2" w:rsidRDefault="006065F2" w:rsidP="006065F2">
            <w:pPr>
              <w:rPr>
                <w:color w:val="000000"/>
                <w:sz w:val="26"/>
                <w:szCs w:val="26"/>
                <w:lang w:eastAsia="zh-CN"/>
              </w:rPr>
            </w:pPr>
            <w:r w:rsidRPr="006065F2">
              <w:rPr>
                <w:color w:val="000000"/>
                <w:sz w:val="26"/>
                <w:szCs w:val="26"/>
                <w:lang w:eastAsia="zh-CN"/>
              </w:rPr>
              <w:t>ед.</w:t>
            </w:r>
          </w:p>
        </w:tc>
        <w:tc>
          <w:tcPr>
            <w:tcW w:w="488" w:type="pct"/>
            <w:noWrap/>
            <w:hideMark/>
          </w:tcPr>
          <w:p w14:paraId="5CEA7E33"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2AF84830"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11F6353A"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2D64B91B"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0C1DFBC8"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7550D941"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39AB9C42"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r>
      <w:tr w:rsidR="006065F2" w:rsidRPr="006065F2" w14:paraId="0F925D8B" w14:textId="77777777" w:rsidTr="004140F1">
        <w:trPr>
          <w:trHeight w:val="20"/>
        </w:trPr>
        <w:tc>
          <w:tcPr>
            <w:tcW w:w="1827" w:type="pct"/>
            <w:hideMark/>
          </w:tcPr>
          <w:p w14:paraId="2E891E11" w14:textId="77777777" w:rsidR="006065F2" w:rsidRPr="006065F2" w:rsidRDefault="006065F2" w:rsidP="006065F2">
            <w:pPr>
              <w:rPr>
                <w:color w:val="000000"/>
                <w:sz w:val="26"/>
                <w:szCs w:val="26"/>
                <w:lang w:eastAsia="zh-CN"/>
              </w:rPr>
            </w:pPr>
            <w:r w:rsidRPr="006065F2">
              <w:rPr>
                <w:color w:val="000000"/>
                <w:sz w:val="26"/>
                <w:szCs w:val="26"/>
                <w:lang w:eastAsia="zh-CN"/>
              </w:rPr>
              <w:t>Общая емкость баков-аккумуляторов</w:t>
            </w:r>
          </w:p>
        </w:tc>
        <w:tc>
          <w:tcPr>
            <w:tcW w:w="470" w:type="pct"/>
            <w:hideMark/>
          </w:tcPr>
          <w:p w14:paraId="5D53451F" w14:textId="77777777" w:rsidR="006065F2" w:rsidRPr="006065F2" w:rsidRDefault="006065F2" w:rsidP="006065F2">
            <w:pPr>
              <w:rPr>
                <w:color w:val="000000"/>
                <w:sz w:val="26"/>
                <w:szCs w:val="26"/>
                <w:lang w:eastAsia="zh-CN"/>
              </w:rPr>
            </w:pPr>
            <w:r w:rsidRPr="006065F2">
              <w:rPr>
                <w:color w:val="000000"/>
                <w:sz w:val="26"/>
                <w:szCs w:val="26"/>
                <w:lang w:eastAsia="zh-CN"/>
              </w:rPr>
              <w:t>м³</w:t>
            </w:r>
          </w:p>
        </w:tc>
        <w:tc>
          <w:tcPr>
            <w:tcW w:w="488" w:type="pct"/>
            <w:noWrap/>
            <w:hideMark/>
          </w:tcPr>
          <w:p w14:paraId="5E8F9305"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45082213"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64100506"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559D9404"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19443951"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6957A66D"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c>
          <w:tcPr>
            <w:tcW w:w="369" w:type="pct"/>
            <w:noWrap/>
            <w:hideMark/>
          </w:tcPr>
          <w:p w14:paraId="629880CF" w14:textId="77777777" w:rsidR="006065F2" w:rsidRPr="006065F2" w:rsidRDefault="006065F2" w:rsidP="006065F2">
            <w:pPr>
              <w:rPr>
                <w:color w:val="000000"/>
                <w:sz w:val="26"/>
                <w:szCs w:val="26"/>
                <w:lang w:eastAsia="zh-CN"/>
              </w:rPr>
            </w:pPr>
            <w:r w:rsidRPr="006065F2">
              <w:rPr>
                <w:color w:val="000000"/>
                <w:sz w:val="26"/>
                <w:szCs w:val="26"/>
                <w:lang w:eastAsia="zh-CN"/>
              </w:rPr>
              <w:t>0</w:t>
            </w:r>
          </w:p>
        </w:tc>
      </w:tr>
      <w:tr w:rsidR="006065F2" w:rsidRPr="006065F2" w14:paraId="7EDF7CBC" w14:textId="77777777" w:rsidTr="004140F1">
        <w:trPr>
          <w:trHeight w:val="20"/>
        </w:trPr>
        <w:tc>
          <w:tcPr>
            <w:tcW w:w="1827" w:type="pct"/>
            <w:hideMark/>
          </w:tcPr>
          <w:p w14:paraId="7D1B56E3" w14:textId="77777777" w:rsidR="006065F2" w:rsidRPr="006065F2" w:rsidRDefault="006065F2" w:rsidP="006065F2">
            <w:pPr>
              <w:rPr>
                <w:color w:val="000000"/>
                <w:sz w:val="26"/>
                <w:szCs w:val="26"/>
                <w:lang w:eastAsia="zh-CN"/>
              </w:rPr>
            </w:pPr>
            <w:r w:rsidRPr="006065F2">
              <w:rPr>
                <w:color w:val="000000"/>
                <w:sz w:val="26"/>
                <w:szCs w:val="26"/>
                <w:lang w:eastAsia="zh-CN"/>
              </w:rPr>
              <w:t>Расчетный часовой расход для подпитки системы теплоснабжения</w:t>
            </w:r>
          </w:p>
        </w:tc>
        <w:tc>
          <w:tcPr>
            <w:tcW w:w="470" w:type="pct"/>
            <w:hideMark/>
          </w:tcPr>
          <w:p w14:paraId="1CE147EA"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0990A2D2" w14:textId="77777777" w:rsidR="006065F2" w:rsidRPr="006065F2" w:rsidRDefault="006065F2" w:rsidP="006065F2">
            <w:pPr>
              <w:rPr>
                <w:color w:val="000000"/>
                <w:sz w:val="26"/>
                <w:szCs w:val="26"/>
                <w:lang w:eastAsia="zh-CN"/>
              </w:rPr>
            </w:pPr>
            <w:r w:rsidRPr="006065F2">
              <w:rPr>
                <w:color w:val="000000"/>
                <w:sz w:val="26"/>
                <w:szCs w:val="26"/>
                <w:lang w:eastAsia="zh-CN"/>
              </w:rPr>
              <w:t>57,021</w:t>
            </w:r>
          </w:p>
        </w:tc>
        <w:tc>
          <w:tcPr>
            <w:tcW w:w="369" w:type="pct"/>
            <w:noWrap/>
            <w:hideMark/>
          </w:tcPr>
          <w:p w14:paraId="0CC2F85B" w14:textId="77777777" w:rsidR="006065F2" w:rsidRPr="006065F2" w:rsidRDefault="006065F2" w:rsidP="006065F2">
            <w:pPr>
              <w:rPr>
                <w:color w:val="000000"/>
                <w:sz w:val="26"/>
                <w:szCs w:val="26"/>
                <w:lang w:eastAsia="zh-CN"/>
              </w:rPr>
            </w:pPr>
            <w:r w:rsidRPr="006065F2">
              <w:rPr>
                <w:color w:val="000000"/>
                <w:sz w:val="26"/>
                <w:szCs w:val="26"/>
                <w:lang w:eastAsia="zh-CN"/>
              </w:rPr>
              <w:t>57,021</w:t>
            </w:r>
          </w:p>
        </w:tc>
        <w:tc>
          <w:tcPr>
            <w:tcW w:w="369" w:type="pct"/>
            <w:noWrap/>
            <w:hideMark/>
          </w:tcPr>
          <w:p w14:paraId="2EBE7907" w14:textId="77777777" w:rsidR="006065F2" w:rsidRPr="006065F2" w:rsidRDefault="006065F2" w:rsidP="006065F2">
            <w:pPr>
              <w:rPr>
                <w:color w:val="000000"/>
                <w:sz w:val="26"/>
                <w:szCs w:val="26"/>
                <w:lang w:eastAsia="zh-CN"/>
              </w:rPr>
            </w:pPr>
            <w:r w:rsidRPr="006065F2">
              <w:rPr>
                <w:color w:val="000000"/>
                <w:sz w:val="26"/>
                <w:szCs w:val="26"/>
                <w:lang w:eastAsia="zh-CN"/>
              </w:rPr>
              <w:t>57,021</w:t>
            </w:r>
          </w:p>
        </w:tc>
        <w:tc>
          <w:tcPr>
            <w:tcW w:w="369" w:type="pct"/>
            <w:noWrap/>
            <w:hideMark/>
          </w:tcPr>
          <w:p w14:paraId="5C35BD56" w14:textId="77777777" w:rsidR="006065F2" w:rsidRPr="006065F2" w:rsidRDefault="006065F2" w:rsidP="006065F2">
            <w:pPr>
              <w:rPr>
                <w:color w:val="000000"/>
                <w:sz w:val="26"/>
                <w:szCs w:val="26"/>
                <w:lang w:eastAsia="zh-CN"/>
              </w:rPr>
            </w:pPr>
            <w:r w:rsidRPr="006065F2">
              <w:rPr>
                <w:color w:val="000000"/>
                <w:sz w:val="26"/>
                <w:szCs w:val="26"/>
                <w:lang w:eastAsia="zh-CN"/>
              </w:rPr>
              <w:t>57,021</w:t>
            </w:r>
          </w:p>
        </w:tc>
        <w:tc>
          <w:tcPr>
            <w:tcW w:w="369" w:type="pct"/>
            <w:noWrap/>
            <w:hideMark/>
          </w:tcPr>
          <w:p w14:paraId="14AD6423" w14:textId="77777777" w:rsidR="006065F2" w:rsidRPr="006065F2" w:rsidRDefault="006065F2" w:rsidP="006065F2">
            <w:pPr>
              <w:rPr>
                <w:color w:val="000000"/>
                <w:sz w:val="26"/>
                <w:szCs w:val="26"/>
                <w:lang w:eastAsia="zh-CN"/>
              </w:rPr>
            </w:pPr>
            <w:r w:rsidRPr="006065F2">
              <w:rPr>
                <w:color w:val="000000"/>
                <w:sz w:val="26"/>
                <w:szCs w:val="26"/>
                <w:lang w:eastAsia="zh-CN"/>
              </w:rPr>
              <w:t>57,021</w:t>
            </w:r>
          </w:p>
        </w:tc>
        <w:tc>
          <w:tcPr>
            <w:tcW w:w="369" w:type="pct"/>
            <w:noWrap/>
            <w:hideMark/>
          </w:tcPr>
          <w:p w14:paraId="5AE748A9" w14:textId="77777777" w:rsidR="006065F2" w:rsidRPr="006065F2" w:rsidRDefault="006065F2" w:rsidP="006065F2">
            <w:pPr>
              <w:rPr>
                <w:color w:val="000000"/>
                <w:sz w:val="26"/>
                <w:szCs w:val="26"/>
                <w:lang w:eastAsia="zh-CN"/>
              </w:rPr>
            </w:pPr>
            <w:r w:rsidRPr="006065F2">
              <w:rPr>
                <w:color w:val="000000"/>
                <w:sz w:val="26"/>
                <w:szCs w:val="26"/>
                <w:lang w:eastAsia="zh-CN"/>
              </w:rPr>
              <w:t>57,021</w:t>
            </w:r>
          </w:p>
        </w:tc>
        <w:tc>
          <w:tcPr>
            <w:tcW w:w="369" w:type="pct"/>
            <w:noWrap/>
            <w:hideMark/>
          </w:tcPr>
          <w:p w14:paraId="75DB7334" w14:textId="77777777" w:rsidR="006065F2" w:rsidRPr="006065F2" w:rsidRDefault="006065F2" w:rsidP="006065F2">
            <w:pPr>
              <w:rPr>
                <w:color w:val="000000"/>
                <w:sz w:val="26"/>
                <w:szCs w:val="26"/>
                <w:lang w:eastAsia="zh-CN"/>
              </w:rPr>
            </w:pPr>
            <w:r w:rsidRPr="006065F2">
              <w:rPr>
                <w:color w:val="000000"/>
                <w:sz w:val="26"/>
                <w:szCs w:val="26"/>
                <w:lang w:eastAsia="zh-CN"/>
              </w:rPr>
              <w:t>57,021</w:t>
            </w:r>
          </w:p>
        </w:tc>
      </w:tr>
      <w:tr w:rsidR="006065F2" w:rsidRPr="006065F2" w14:paraId="402D66AE" w14:textId="77777777" w:rsidTr="004140F1">
        <w:trPr>
          <w:trHeight w:val="20"/>
        </w:trPr>
        <w:tc>
          <w:tcPr>
            <w:tcW w:w="1827" w:type="pct"/>
            <w:hideMark/>
          </w:tcPr>
          <w:p w14:paraId="5EC13966" w14:textId="77777777" w:rsidR="006065F2" w:rsidRPr="006065F2" w:rsidRDefault="006065F2" w:rsidP="006065F2">
            <w:pPr>
              <w:rPr>
                <w:color w:val="000000"/>
                <w:sz w:val="26"/>
                <w:szCs w:val="26"/>
                <w:lang w:eastAsia="zh-CN"/>
              </w:rPr>
            </w:pPr>
            <w:r w:rsidRPr="006065F2">
              <w:rPr>
                <w:color w:val="000000"/>
                <w:sz w:val="26"/>
                <w:szCs w:val="26"/>
                <w:lang w:eastAsia="zh-CN"/>
              </w:rPr>
              <w:t>Всего подпитка тепловой сети, в том числе:</w:t>
            </w:r>
          </w:p>
        </w:tc>
        <w:tc>
          <w:tcPr>
            <w:tcW w:w="470" w:type="pct"/>
            <w:hideMark/>
          </w:tcPr>
          <w:p w14:paraId="35C3D6B2"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35103FEF"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4B71826C"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5CA557D4"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4E273DC0"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5278D181"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000A2B24"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2125BF6C"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r>
      <w:tr w:rsidR="006065F2" w:rsidRPr="006065F2" w14:paraId="6181D17E" w14:textId="77777777" w:rsidTr="004140F1">
        <w:trPr>
          <w:trHeight w:val="20"/>
        </w:trPr>
        <w:tc>
          <w:tcPr>
            <w:tcW w:w="1827" w:type="pct"/>
            <w:hideMark/>
          </w:tcPr>
          <w:p w14:paraId="28C8FD86" w14:textId="77777777" w:rsidR="006065F2" w:rsidRPr="006065F2" w:rsidRDefault="006065F2" w:rsidP="006065F2">
            <w:pPr>
              <w:rPr>
                <w:color w:val="000000"/>
                <w:sz w:val="26"/>
                <w:szCs w:val="26"/>
                <w:lang w:eastAsia="zh-CN"/>
              </w:rPr>
            </w:pPr>
            <w:r w:rsidRPr="006065F2">
              <w:rPr>
                <w:color w:val="000000"/>
                <w:sz w:val="26"/>
                <w:szCs w:val="26"/>
                <w:lang w:eastAsia="zh-CN"/>
              </w:rPr>
              <w:t>нормативные утечки теплоносителя</w:t>
            </w:r>
          </w:p>
        </w:tc>
        <w:tc>
          <w:tcPr>
            <w:tcW w:w="470" w:type="pct"/>
            <w:hideMark/>
          </w:tcPr>
          <w:p w14:paraId="41B2CF21"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03C0E97A"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1AC9A18C"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4447427D"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7CCE8BF3"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1ADBE19D"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006B1317"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c>
          <w:tcPr>
            <w:tcW w:w="369" w:type="pct"/>
            <w:noWrap/>
            <w:hideMark/>
          </w:tcPr>
          <w:p w14:paraId="26C7FEAC" w14:textId="77777777" w:rsidR="006065F2" w:rsidRPr="006065F2" w:rsidRDefault="006065F2" w:rsidP="006065F2">
            <w:pPr>
              <w:rPr>
                <w:color w:val="000000"/>
                <w:sz w:val="26"/>
                <w:szCs w:val="26"/>
                <w:lang w:eastAsia="zh-CN"/>
              </w:rPr>
            </w:pPr>
            <w:r w:rsidRPr="006065F2">
              <w:rPr>
                <w:color w:val="000000"/>
                <w:sz w:val="26"/>
                <w:szCs w:val="26"/>
                <w:lang w:eastAsia="zh-CN"/>
              </w:rPr>
              <w:t>15,551</w:t>
            </w:r>
          </w:p>
        </w:tc>
      </w:tr>
      <w:tr w:rsidR="006065F2" w:rsidRPr="006065F2" w14:paraId="612D8C3F" w14:textId="77777777" w:rsidTr="004140F1">
        <w:trPr>
          <w:trHeight w:val="20"/>
        </w:trPr>
        <w:tc>
          <w:tcPr>
            <w:tcW w:w="1827" w:type="pct"/>
            <w:hideMark/>
          </w:tcPr>
          <w:p w14:paraId="4C4EBF47" w14:textId="77777777" w:rsidR="006065F2" w:rsidRPr="006065F2" w:rsidRDefault="006065F2" w:rsidP="006065F2">
            <w:pPr>
              <w:rPr>
                <w:color w:val="000000"/>
                <w:sz w:val="26"/>
                <w:szCs w:val="26"/>
                <w:lang w:eastAsia="zh-CN"/>
              </w:rPr>
            </w:pPr>
            <w:r w:rsidRPr="006065F2">
              <w:rPr>
                <w:color w:val="000000"/>
                <w:sz w:val="26"/>
                <w:szCs w:val="26"/>
                <w:lang w:eastAsia="zh-CN"/>
              </w:rPr>
              <w:t>сверхнормативные утечки теплоносителя</w:t>
            </w:r>
          </w:p>
        </w:tc>
        <w:tc>
          <w:tcPr>
            <w:tcW w:w="470" w:type="pct"/>
            <w:hideMark/>
          </w:tcPr>
          <w:p w14:paraId="040CE98D"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7E68892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0B61BF10"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3FEB76E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73CFDDE"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09E3FCD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0A67EA7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F99FA8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6F1897D3" w14:textId="77777777" w:rsidTr="004140F1">
        <w:trPr>
          <w:trHeight w:val="20"/>
        </w:trPr>
        <w:tc>
          <w:tcPr>
            <w:tcW w:w="1827" w:type="pct"/>
            <w:hideMark/>
          </w:tcPr>
          <w:p w14:paraId="2B6A405A" w14:textId="77777777" w:rsidR="006065F2" w:rsidRPr="006065F2" w:rsidRDefault="006065F2" w:rsidP="006065F2">
            <w:pPr>
              <w:rPr>
                <w:color w:val="000000"/>
                <w:sz w:val="26"/>
                <w:szCs w:val="26"/>
                <w:lang w:eastAsia="zh-CN"/>
              </w:rPr>
            </w:pPr>
            <w:r w:rsidRPr="006065F2">
              <w:rPr>
                <w:color w:val="000000"/>
                <w:sz w:val="26"/>
                <w:szCs w:val="26"/>
                <w:lang w:eastAsia="zh-CN"/>
              </w:rPr>
              <w:t>Отпуск теплоносителя из тепловых сетей на цели ГВС</w:t>
            </w:r>
          </w:p>
        </w:tc>
        <w:tc>
          <w:tcPr>
            <w:tcW w:w="470" w:type="pct"/>
            <w:hideMark/>
          </w:tcPr>
          <w:p w14:paraId="26339304"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239BBD86"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28C2729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6B27ABF"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81BC93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6D02A53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1989C45E"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553F0E68"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020A6859" w14:textId="77777777" w:rsidTr="004140F1">
        <w:trPr>
          <w:trHeight w:val="20"/>
        </w:trPr>
        <w:tc>
          <w:tcPr>
            <w:tcW w:w="1827" w:type="pct"/>
            <w:hideMark/>
          </w:tcPr>
          <w:p w14:paraId="1D857703" w14:textId="77777777" w:rsidR="006065F2" w:rsidRPr="006065F2" w:rsidRDefault="006065F2" w:rsidP="006065F2">
            <w:pPr>
              <w:rPr>
                <w:color w:val="000000"/>
                <w:sz w:val="26"/>
                <w:szCs w:val="26"/>
                <w:lang w:eastAsia="zh-CN"/>
              </w:rPr>
            </w:pPr>
            <w:r w:rsidRPr="006065F2">
              <w:rPr>
                <w:color w:val="000000"/>
                <w:sz w:val="26"/>
                <w:szCs w:val="26"/>
                <w:lang w:eastAsia="zh-CN"/>
              </w:rPr>
              <w:t>Объем аварийной подпитки</w:t>
            </w:r>
          </w:p>
        </w:tc>
        <w:tc>
          <w:tcPr>
            <w:tcW w:w="470" w:type="pct"/>
            <w:hideMark/>
          </w:tcPr>
          <w:p w14:paraId="24335D39"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618C10D9" w14:textId="77777777" w:rsidR="006065F2" w:rsidRPr="006065F2" w:rsidRDefault="006065F2" w:rsidP="006065F2">
            <w:pPr>
              <w:rPr>
                <w:color w:val="000000"/>
                <w:sz w:val="26"/>
                <w:szCs w:val="26"/>
                <w:lang w:eastAsia="zh-CN"/>
              </w:rPr>
            </w:pPr>
            <w:r w:rsidRPr="006065F2">
              <w:rPr>
                <w:color w:val="000000"/>
                <w:sz w:val="26"/>
                <w:szCs w:val="26"/>
                <w:lang w:eastAsia="zh-CN"/>
              </w:rPr>
              <w:t>41,470</w:t>
            </w:r>
          </w:p>
        </w:tc>
        <w:tc>
          <w:tcPr>
            <w:tcW w:w="369" w:type="pct"/>
            <w:noWrap/>
            <w:hideMark/>
          </w:tcPr>
          <w:p w14:paraId="556F3710" w14:textId="77777777" w:rsidR="006065F2" w:rsidRPr="006065F2" w:rsidRDefault="006065F2" w:rsidP="006065F2">
            <w:pPr>
              <w:rPr>
                <w:color w:val="000000"/>
                <w:sz w:val="26"/>
                <w:szCs w:val="26"/>
                <w:lang w:eastAsia="zh-CN"/>
              </w:rPr>
            </w:pPr>
            <w:r w:rsidRPr="006065F2">
              <w:rPr>
                <w:color w:val="000000"/>
                <w:sz w:val="26"/>
                <w:szCs w:val="26"/>
                <w:lang w:eastAsia="zh-CN"/>
              </w:rPr>
              <w:t>41,470</w:t>
            </w:r>
          </w:p>
        </w:tc>
        <w:tc>
          <w:tcPr>
            <w:tcW w:w="369" w:type="pct"/>
            <w:noWrap/>
            <w:hideMark/>
          </w:tcPr>
          <w:p w14:paraId="26A03FAC" w14:textId="77777777" w:rsidR="006065F2" w:rsidRPr="006065F2" w:rsidRDefault="006065F2" w:rsidP="006065F2">
            <w:pPr>
              <w:rPr>
                <w:color w:val="000000"/>
                <w:sz w:val="26"/>
                <w:szCs w:val="26"/>
                <w:lang w:eastAsia="zh-CN"/>
              </w:rPr>
            </w:pPr>
            <w:r w:rsidRPr="006065F2">
              <w:rPr>
                <w:color w:val="000000"/>
                <w:sz w:val="26"/>
                <w:szCs w:val="26"/>
                <w:lang w:eastAsia="zh-CN"/>
              </w:rPr>
              <w:t>41,470</w:t>
            </w:r>
          </w:p>
        </w:tc>
        <w:tc>
          <w:tcPr>
            <w:tcW w:w="369" w:type="pct"/>
            <w:noWrap/>
            <w:hideMark/>
          </w:tcPr>
          <w:p w14:paraId="6CB781AC" w14:textId="77777777" w:rsidR="006065F2" w:rsidRPr="006065F2" w:rsidRDefault="006065F2" w:rsidP="006065F2">
            <w:pPr>
              <w:rPr>
                <w:color w:val="000000"/>
                <w:sz w:val="26"/>
                <w:szCs w:val="26"/>
                <w:lang w:eastAsia="zh-CN"/>
              </w:rPr>
            </w:pPr>
            <w:r w:rsidRPr="006065F2">
              <w:rPr>
                <w:color w:val="000000"/>
                <w:sz w:val="26"/>
                <w:szCs w:val="26"/>
                <w:lang w:eastAsia="zh-CN"/>
              </w:rPr>
              <w:t>41,470</w:t>
            </w:r>
          </w:p>
        </w:tc>
        <w:tc>
          <w:tcPr>
            <w:tcW w:w="369" w:type="pct"/>
            <w:noWrap/>
            <w:hideMark/>
          </w:tcPr>
          <w:p w14:paraId="56F69BAB" w14:textId="77777777" w:rsidR="006065F2" w:rsidRPr="006065F2" w:rsidRDefault="006065F2" w:rsidP="006065F2">
            <w:pPr>
              <w:rPr>
                <w:color w:val="000000"/>
                <w:sz w:val="26"/>
                <w:szCs w:val="26"/>
                <w:lang w:eastAsia="zh-CN"/>
              </w:rPr>
            </w:pPr>
            <w:r w:rsidRPr="006065F2">
              <w:rPr>
                <w:color w:val="000000"/>
                <w:sz w:val="26"/>
                <w:szCs w:val="26"/>
                <w:lang w:eastAsia="zh-CN"/>
              </w:rPr>
              <w:t>41,470</w:t>
            </w:r>
          </w:p>
        </w:tc>
        <w:tc>
          <w:tcPr>
            <w:tcW w:w="369" w:type="pct"/>
            <w:noWrap/>
            <w:hideMark/>
          </w:tcPr>
          <w:p w14:paraId="4DBED672" w14:textId="77777777" w:rsidR="006065F2" w:rsidRPr="006065F2" w:rsidRDefault="006065F2" w:rsidP="006065F2">
            <w:pPr>
              <w:rPr>
                <w:color w:val="000000"/>
                <w:sz w:val="26"/>
                <w:szCs w:val="26"/>
                <w:lang w:eastAsia="zh-CN"/>
              </w:rPr>
            </w:pPr>
            <w:r w:rsidRPr="006065F2">
              <w:rPr>
                <w:color w:val="000000"/>
                <w:sz w:val="26"/>
                <w:szCs w:val="26"/>
                <w:lang w:eastAsia="zh-CN"/>
              </w:rPr>
              <w:t>41,470</w:t>
            </w:r>
          </w:p>
        </w:tc>
        <w:tc>
          <w:tcPr>
            <w:tcW w:w="369" w:type="pct"/>
            <w:noWrap/>
            <w:hideMark/>
          </w:tcPr>
          <w:p w14:paraId="2D35BFC3" w14:textId="77777777" w:rsidR="006065F2" w:rsidRPr="006065F2" w:rsidRDefault="006065F2" w:rsidP="006065F2">
            <w:pPr>
              <w:rPr>
                <w:color w:val="000000"/>
                <w:sz w:val="26"/>
                <w:szCs w:val="26"/>
                <w:lang w:eastAsia="zh-CN"/>
              </w:rPr>
            </w:pPr>
            <w:r w:rsidRPr="006065F2">
              <w:rPr>
                <w:color w:val="000000"/>
                <w:sz w:val="26"/>
                <w:szCs w:val="26"/>
                <w:lang w:eastAsia="zh-CN"/>
              </w:rPr>
              <w:t>41,470</w:t>
            </w:r>
          </w:p>
        </w:tc>
      </w:tr>
      <w:tr w:rsidR="006065F2" w:rsidRPr="006065F2" w14:paraId="434143C9" w14:textId="77777777" w:rsidTr="004140F1">
        <w:trPr>
          <w:trHeight w:val="20"/>
        </w:trPr>
        <w:tc>
          <w:tcPr>
            <w:tcW w:w="1827" w:type="pct"/>
            <w:hideMark/>
          </w:tcPr>
          <w:p w14:paraId="6451BCE7" w14:textId="77777777" w:rsidR="006065F2" w:rsidRPr="006065F2" w:rsidRDefault="006065F2" w:rsidP="006065F2">
            <w:pPr>
              <w:rPr>
                <w:color w:val="000000"/>
                <w:sz w:val="26"/>
                <w:szCs w:val="26"/>
                <w:lang w:eastAsia="zh-CN"/>
              </w:rPr>
            </w:pPr>
            <w:r w:rsidRPr="006065F2">
              <w:rPr>
                <w:color w:val="000000"/>
                <w:sz w:val="26"/>
                <w:szCs w:val="26"/>
                <w:lang w:eastAsia="zh-CN"/>
              </w:rPr>
              <w:t>Резерв (+) / дефицит (-) ВПУ</w:t>
            </w:r>
          </w:p>
        </w:tc>
        <w:tc>
          <w:tcPr>
            <w:tcW w:w="470" w:type="pct"/>
            <w:hideMark/>
          </w:tcPr>
          <w:p w14:paraId="2EC8C7F5"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67ABCAE8" w14:textId="77777777" w:rsidR="006065F2" w:rsidRPr="006065F2" w:rsidRDefault="006065F2" w:rsidP="006065F2">
            <w:pPr>
              <w:rPr>
                <w:color w:val="000000"/>
                <w:sz w:val="26"/>
                <w:szCs w:val="26"/>
                <w:lang w:eastAsia="zh-CN"/>
              </w:rPr>
            </w:pPr>
            <w:r w:rsidRPr="006065F2">
              <w:rPr>
                <w:color w:val="000000"/>
                <w:sz w:val="26"/>
                <w:szCs w:val="26"/>
                <w:lang w:eastAsia="zh-CN"/>
              </w:rPr>
              <w:t>24,449</w:t>
            </w:r>
          </w:p>
        </w:tc>
        <w:tc>
          <w:tcPr>
            <w:tcW w:w="369" w:type="pct"/>
            <w:noWrap/>
            <w:hideMark/>
          </w:tcPr>
          <w:p w14:paraId="44941C5E" w14:textId="77777777" w:rsidR="006065F2" w:rsidRPr="006065F2" w:rsidRDefault="006065F2" w:rsidP="006065F2">
            <w:pPr>
              <w:rPr>
                <w:color w:val="000000"/>
                <w:sz w:val="26"/>
                <w:szCs w:val="26"/>
                <w:lang w:eastAsia="zh-CN"/>
              </w:rPr>
            </w:pPr>
            <w:r w:rsidRPr="006065F2">
              <w:rPr>
                <w:color w:val="000000"/>
                <w:sz w:val="26"/>
                <w:szCs w:val="26"/>
                <w:lang w:eastAsia="zh-CN"/>
              </w:rPr>
              <w:t>24,449</w:t>
            </w:r>
          </w:p>
        </w:tc>
        <w:tc>
          <w:tcPr>
            <w:tcW w:w="369" w:type="pct"/>
            <w:noWrap/>
            <w:hideMark/>
          </w:tcPr>
          <w:p w14:paraId="0111262F" w14:textId="77777777" w:rsidR="006065F2" w:rsidRPr="006065F2" w:rsidRDefault="006065F2" w:rsidP="006065F2">
            <w:pPr>
              <w:rPr>
                <w:color w:val="000000"/>
                <w:sz w:val="26"/>
                <w:szCs w:val="26"/>
                <w:lang w:eastAsia="zh-CN"/>
              </w:rPr>
            </w:pPr>
            <w:r w:rsidRPr="006065F2">
              <w:rPr>
                <w:color w:val="000000"/>
                <w:sz w:val="26"/>
                <w:szCs w:val="26"/>
                <w:lang w:eastAsia="zh-CN"/>
              </w:rPr>
              <w:t>24,449</w:t>
            </w:r>
          </w:p>
        </w:tc>
        <w:tc>
          <w:tcPr>
            <w:tcW w:w="369" w:type="pct"/>
            <w:noWrap/>
            <w:hideMark/>
          </w:tcPr>
          <w:p w14:paraId="09F278FF" w14:textId="77777777" w:rsidR="006065F2" w:rsidRPr="006065F2" w:rsidRDefault="006065F2" w:rsidP="006065F2">
            <w:pPr>
              <w:rPr>
                <w:color w:val="000000"/>
                <w:sz w:val="26"/>
                <w:szCs w:val="26"/>
                <w:lang w:eastAsia="zh-CN"/>
              </w:rPr>
            </w:pPr>
            <w:r w:rsidRPr="006065F2">
              <w:rPr>
                <w:color w:val="000000"/>
                <w:sz w:val="26"/>
                <w:szCs w:val="26"/>
                <w:lang w:eastAsia="zh-CN"/>
              </w:rPr>
              <w:t>24,449</w:t>
            </w:r>
          </w:p>
        </w:tc>
        <w:tc>
          <w:tcPr>
            <w:tcW w:w="369" w:type="pct"/>
            <w:noWrap/>
            <w:hideMark/>
          </w:tcPr>
          <w:p w14:paraId="361890A7" w14:textId="77777777" w:rsidR="006065F2" w:rsidRPr="006065F2" w:rsidRDefault="006065F2" w:rsidP="006065F2">
            <w:pPr>
              <w:rPr>
                <w:color w:val="000000"/>
                <w:sz w:val="26"/>
                <w:szCs w:val="26"/>
                <w:lang w:eastAsia="zh-CN"/>
              </w:rPr>
            </w:pPr>
            <w:r w:rsidRPr="006065F2">
              <w:rPr>
                <w:color w:val="000000"/>
                <w:sz w:val="26"/>
                <w:szCs w:val="26"/>
                <w:lang w:eastAsia="zh-CN"/>
              </w:rPr>
              <w:t>24,449</w:t>
            </w:r>
          </w:p>
        </w:tc>
        <w:tc>
          <w:tcPr>
            <w:tcW w:w="369" w:type="pct"/>
            <w:noWrap/>
            <w:hideMark/>
          </w:tcPr>
          <w:p w14:paraId="6772169E" w14:textId="77777777" w:rsidR="006065F2" w:rsidRPr="006065F2" w:rsidRDefault="006065F2" w:rsidP="006065F2">
            <w:pPr>
              <w:rPr>
                <w:color w:val="000000"/>
                <w:sz w:val="26"/>
                <w:szCs w:val="26"/>
                <w:lang w:eastAsia="zh-CN"/>
              </w:rPr>
            </w:pPr>
            <w:r w:rsidRPr="006065F2">
              <w:rPr>
                <w:color w:val="000000"/>
                <w:sz w:val="26"/>
                <w:szCs w:val="26"/>
                <w:lang w:eastAsia="zh-CN"/>
              </w:rPr>
              <w:t>24,449</w:t>
            </w:r>
          </w:p>
        </w:tc>
        <w:tc>
          <w:tcPr>
            <w:tcW w:w="369" w:type="pct"/>
            <w:noWrap/>
            <w:hideMark/>
          </w:tcPr>
          <w:p w14:paraId="1EDA998C" w14:textId="77777777" w:rsidR="006065F2" w:rsidRPr="006065F2" w:rsidRDefault="006065F2" w:rsidP="006065F2">
            <w:pPr>
              <w:rPr>
                <w:color w:val="000000"/>
                <w:sz w:val="26"/>
                <w:szCs w:val="26"/>
                <w:lang w:eastAsia="zh-CN"/>
              </w:rPr>
            </w:pPr>
            <w:r w:rsidRPr="006065F2">
              <w:rPr>
                <w:color w:val="000000"/>
                <w:sz w:val="26"/>
                <w:szCs w:val="26"/>
                <w:lang w:eastAsia="zh-CN"/>
              </w:rPr>
              <w:t>24,449</w:t>
            </w:r>
          </w:p>
        </w:tc>
      </w:tr>
      <w:tr w:rsidR="006065F2" w:rsidRPr="006065F2" w14:paraId="4596A126" w14:textId="77777777" w:rsidTr="004140F1">
        <w:trPr>
          <w:trHeight w:val="20"/>
        </w:trPr>
        <w:tc>
          <w:tcPr>
            <w:tcW w:w="1827" w:type="pct"/>
            <w:noWrap/>
            <w:hideMark/>
          </w:tcPr>
          <w:p w14:paraId="39D24B24" w14:textId="77777777" w:rsidR="006065F2" w:rsidRPr="006065F2" w:rsidRDefault="006065F2" w:rsidP="006065F2">
            <w:pPr>
              <w:rPr>
                <w:color w:val="000000"/>
                <w:sz w:val="26"/>
                <w:szCs w:val="26"/>
                <w:lang w:eastAsia="zh-CN"/>
              </w:rPr>
            </w:pPr>
            <w:r w:rsidRPr="006065F2">
              <w:rPr>
                <w:color w:val="000000"/>
                <w:sz w:val="26"/>
                <w:szCs w:val="26"/>
                <w:lang w:eastAsia="zh-CN"/>
              </w:rPr>
              <w:t>Котельная, ул. 1 Мая, 19а</w:t>
            </w:r>
          </w:p>
        </w:tc>
        <w:tc>
          <w:tcPr>
            <w:tcW w:w="470" w:type="pct"/>
            <w:noWrap/>
            <w:hideMark/>
          </w:tcPr>
          <w:p w14:paraId="539964BE"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488" w:type="pct"/>
            <w:noWrap/>
            <w:hideMark/>
          </w:tcPr>
          <w:p w14:paraId="3EBA9D7F"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1838EE20"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5B14050F"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2A12FC93"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35704B00"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2FFA104C"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27501086"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r>
      <w:tr w:rsidR="006065F2" w:rsidRPr="006065F2" w14:paraId="1375E681" w14:textId="77777777" w:rsidTr="004140F1">
        <w:trPr>
          <w:trHeight w:val="20"/>
        </w:trPr>
        <w:tc>
          <w:tcPr>
            <w:tcW w:w="1827" w:type="pct"/>
            <w:hideMark/>
          </w:tcPr>
          <w:p w14:paraId="3EB0F8AF" w14:textId="77777777" w:rsidR="006065F2" w:rsidRPr="006065F2" w:rsidRDefault="006065F2" w:rsidP="006065F2">
            <w:pPr>
              <w:rPr>
                <w:color w:val="000000"/>
                <w:sz w:val="26"/>
                <w:szCs w:val="26"/>
                <w:lang w:eastAsia="zh-CN"/>
              </w:rPr>
            </w:pPr>
            <w:r w:rsidRPr="006065F2">
              <w:rPr>
                <w:color w:val="000000"/>
                <w:sz w:val="26"/>
                <w:szCs w:val="26"/>
                <w:lang w:eastAsia="zh-CN"/>
              </w:rPr>
              <w:t>Производительность ВПУ</w:t>
            </w:r>
          </w:p>
        </w:tc>
        <w:tc>
          <w:tcPr>
            <w:tcW w:w="470" w:type="pct"/>
            <w:hideMark/>
          </w:tcPr>
          <w:p w14:paraId="26412F29"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2DBB0CB7" w14:textId="77777777" w:rsidR="006065F2" w:rsidRPr="006065F2" w:rsidRDefault="006065F2" w:rsidP="006065F2">
            <w:pPr>
              <w:rPr>
                <w:color w:val="000000"/>
                <w:sz w:val="26"/>
                <w:szCs w:val="26"/>
                <w:lang w:eastAsia="zh-CN"/>
              </w:rPr>
            </w:pPr>
            <w:r w:rsidRPr="006065F2">
              <w:rPr>
                <w:color w:val="000000"/>
                <w:sz w:val="26"/>
                <w:szCs w:val="26"/>
                <w:lang w:eastAsia="zh-CN"/>
              </w:rPr>
              <w:t>0,800</w:t>
            </w:r>
          </w:p>
        </w:tc>
        <w:tc>
          <w:tcPr>
            <w:tcW w:w="369" w:type="pct"/>
            <w:noWrap/>
            <w:hideMark/>
          </w:tcPr>
          <w:p w14:paraId="7BE393A1" w14:textId="77777777" w:rsidR="006065F2" w:rsidRPr="006065F2" w:rsidRDefault="006065F2" w:rsidP="006065F2">
            <w:pPr>
              <w:rPr>
                <w:color w:val="000000"/>
                <w:sz w:val="26"/>
                <w:szCs w:val="26"/>
                <w:lang w:eastAsia="zh-CN"/>
              </w:rPr>
            </w:pPr>
            <w:r w:rsidRPr="006065F2">
              <w:rPr>
                <w:color w:val="000000"/>
                <w:sz w:val="26"/>
                <w:szCs w:val="26"/>
                <w:lang w:eastAsia="zh-CN"/>
              </w:rPr>
              <w:t>0,800</w:t>
            </w:r>
          </w:p>
        </w:tc>
        <w:tc>
          <w:tcPr>
            <w:tcW w:w="369" w:type="pct"/>
            <w:noWrap/>
            <w:hideMark/>
          </w:tcPr>
          <w:p w14:paraId="64A38ECF" w14:textId="77777777" w:rsidR="006065F2" w:rsidRPr="006065F2" w:rsidRDefault="006065F2" w:rsidP="006065F2">
            <w:pPr>
              <w:rPr>
                <w:color w:val="000000"/>
                <w:sz w:val="26"/>
                <w:szCs w:val="26"/>
                <w:lang w:eastAsia="zh-CN"/>
              </w:rPr>
            </w:pPr>
            <w:r w:rsidRPr="006065F2">
              <w:rPr>
                <w:color w:val="000000"/>
                <w:sz w:val="26"/>
                <w:szCs w:val="26"/>
                <w:lang w:eastAsia="zh-CN"/>
              </w:rPr>
              <w:t>0,800</w:t>
            </w:r>
          </w:p>
        </w:tc>
        <w:tc>
          <w:tcPr>
            <w:tcW w:w="369" w:type="pct"/>
            <w:noWrap/>
            <w:hideMark/>
          </w:tcPr>
          <w:p w14:paraId="71AA76D5" w14:textId="77777777" w:rsidR="006065F2" w:rsidRPr="006065F2" w:rsidRDefault="006065F2" w:rsidP="006065F2">
            <w:pPr>
              <w:rPr>
                <w:color w:val="000000"/>
                <w:sz w:val="26"/>
                <w:szCs w:val="26"/>
                <w:lang w:eastAsia="zh-CN"/>
              </w:rPr>
            </w:pPr>
            <w:r w:rsidRPr="006065F2">
              <w:rPr>
                <w:color w:val="000000"/>
                <w:sz w:val="26"/>
                <w:szCs w:val="26"/>
                <w:lang w:eastAsia="zh-CN"/>
              </w:rPr>
              <w:t>0,800</w:t>
            </w:r>
          </w:p>
        </w:tc>
        <w:tc>
          <w:tcPr>
            <w:tcW w:w="369" w:type="pct"/>
            <w:noWrap/>
            <w:hideMark/>
          </w:tcPr>
          <w:p w14:paraId="339DCF34" w14:textId="77777777" w:rsidR="006065F2" w:rsidRPr="006065F2" w:rsidRDefault="006065F2" w:rsidP="006065F2">
            <w:pPr>
              <w:rPr>
                <w:color w:val="000000"/>
                <w:sz w:val="26"/>
                <w:szCs w:val="26"/>
                <w:lang w:eastAsia="zh-CN"/>
              </w:rPr>
            </w:pPr>
            <w:r w:rsidRPr="006065F2">
              <w:rPr>
                <w:color w:val="000000"/>
                <w:sz w:val="26"/>
                <w:szCs w:val="26"/>
                <w:lang w:eastAsia="zh-CN"/>
              </w:rPr>
              <w:t>0,800</w:t>
            </w:r>
          </w:p>
        </w:tc>
        <w:tc>
          <w:tcPr>
            <w:tcW w:w="369" w:type="pct"/>
            <w:noWrap/>
            <w:hideMark/>
          </w:tcPr>
          <w:p w14:paraId="4822C140" w14:textId="77777777" w:rsidR="006065F2" w:rsidRPr="006065F2" w:rsidRDefault="006065F2" w:rsidP="006065F2">
            <w:pPr>
              <w:rPr>
                <w:color w:val="000000"/>
                <w:sz w:val="26"/>
                <w:szCs w:val="26"/>
                <w:lang w:eastAsia="zh-CN"/>
              </w:rPr>
            </w:pPr>
            <w:r w:rsidRPr="006065F2">
              <w:rPr>
                <w:color w:val="000000"/>
                <w:sz w:val="26"/>
                <w:szCs w:val="26"/>
                <w:lang w:eastAsia="zh-CN"/>
              </w:rPr>
              <w:t>0,800</w:t>
            </w:r>
          </w:p>
        </w:tc>
        <w:tc>
          <w:tcPr>
            <w:tcW w:w="369" w:type="pct"/>
            <w:noWrap/>
            <w:hideMark/>
          </w:tcPr>
          <w:p w14:paraId="785C9966" w14:textId="77777777" w:rsidR="006065F2" w:rsidRPr="006065F2" w:rsidRDefault="006065F2" w:rsidP="006065F2">
            <w:pPr>
              <w:rPr>
                <w:color w:val="000000"/>
                <w:sz w:val="26"/>
                <w:szCs w:val="26"/>
                <w:lang w:eastAsia="zh-CN"/>
              </w:rPr>
            </w:pPr>
            <w:r w:rsidRPr="006065F2">
              <w:rPr>
                <w:color w:val="000000"/>
                <w:sz w:val="26"/>
                <w:szCs w:val="26"/>
                <w:lang w:eastAsia="zh-CN"/>
              </w:rPr>
              <w:t>0,800</w:t>
            </w:r>
          </w:p>
        </w:tc>
      </w:tr>
      <w:tr w:rsidR="006065F2" w:rsidRPr="006065F2" w14:paraId="6BDCAADE" w14:textId="77777777" w:rsidTr="004140F1">
        <w:trPr>
          <w:trHeight w:val="20"/>
        </w:trPr>
        <w:tc>
          <w:tcPr>
            <w:tcW w:w="1827" w:type="pct"/>
            <w:hideMark/>
          </w:tcPr>
          <w:p w14:paraId="2D188D80" w14:textId="77777777" w:rsidR="006065F2" w:rsidRPr="006065F2" w:rsidRDefault="006065F2" w:rsidP="006065F2">
            <w:pPr>
              <w:rPr>
                <w:color w:val="000000"/>
                <w:sz w:val="26"/>
                <w:szCs w:val="26"/>
                <w:lang w:eastAsia="zh-CN"/>
              </w:rPr>
            </w:pPr>
            <w:r w:rsidRPr="006065F2">
              <w:rPr>
                <w:color w:val="000000"/>
                <w:sz w:val="26"/>
                <w:szCs w:val="26"/>
                <w:lang w:eastAsia="zh-CN"/>
              </w:rPr>
              <w:t>Срок службы</w:t>
            </w:r>
          </w:p>
        </w:tc>
        <w:tc>
          <w:tcPr>
            <w:tcW w:w="470" w:type="pct"/>
            <w:hideMark/>
          </w:tcPr>
          <w:p w14:paraId="21F9288A" w14:textId="77777777" w:rsidR="006065F2" w:rsidRPr="006065F2" w:rsidRDefault="006065F2" w:rsidP="006065F2">
            <w:pPr>
              <w:rPr>
                <w:color w:val="000000"/>
                <w:sz w:val="26"/>
                <w:szCs w:val="26"/>
                <w:lang w:eastAsia="zh-CN"/>
              </w:rPr>
            </w:pPr>
            <w:r w:rsidRPr="006065F2">
              <w:rPr>
                <w:color w:val="000000"/>
                <w:sz w:val="26"/>
                <w:szCs w:val="26"/>
                <w:lang w:eastAsia="zh-CN"/>
              </w:rPr>
              <w:t>лет</w:t>
            </w:r>
          </w:p>
        </w:tc>
        <w:tc>
          <w:tcPr>
            <w:tcW w:w="488" w:type="pct"/>
            <w:noWrap/>
            <w:hideMark/>
          </w:tcPr>
          <w:p w14:paraId="6E950315" w14:textId="77777777" w:rsidR="006065F2" w:rsidRPr="006065F2" w:rsidRDefault="006065F2" w:rsidP="006065F2">
            <w:pPr>
              <w:rPr>
                <w:color w:val="000000"/>
                <w:sz w:val="26"/>
                <w:szCs w:val="26"/>
                <w:lang w:eastAsia="zh-CN"/>
              </w:rPr>
            </w:pPr>
            <w:r w:rsidRPr="006065F2">
              <w:rPr>
                <w:color w:val="000000"/>
                <w:sz w:val="26"/>
                <w:szCs w:val="26"/>
                <w:lang w:eastAsia="zh-CN"/>
              </w:rPr>
              <w:t>10</w:t>
            </w:r>
          </w:p>
        </w:tc>
        <w:tc>
          <w:tcPr>
            <w:tcW w:w="369" w:type="pct"/>
            <w:noWrap/>
            <w:hideMark/>
          </w:tcPr>
          <w:p w14:paraId="65A42B5F" w14:textId="77777777" w:rsidR="006065F2" w:rsidRPr="006065F2" w:rsidRDefault="006065F2" w:rsidP="006065F2">
            <w:pPr>
              <w:rPr>
                <w:color w:val="000000"/>
                <w:sz w:val="26"/>
                <w:szCs w:val="26"/>
                <w:lang w:eastAsia="zh-CN"/>
              </w:rPr>
            </w:pPr>
            <w:r w:rsidRPr="006065F2">
              <w:rPr>
                <w:color w:val="000000"/>
                <w:sz w:val="26"/>
                <w:szCs w:val="26"/>
                <w:lang w:eastAsia="zh-CN"/>
              </w:rPr>
              <w:t>11</w:t>
            </w:r>
          </w:p>
        </w:tc>
        <w:tc>
          <w:tcPr>
            <w:tcW w:w="369" w:type="pct"/>
            <w:noWrap/>
            <w:hideMark/>
          </w:tcPr>
          <w:p w14:paraId="6620C755" w14:textId="77777777" w:rsidR="006065F2" w:rsidRPr="006065F2" w:rsidRDefault="006065F2" w:rsidP="006065F2">
            <w:pPr>
              <w:rPr>
                <w:color w:val="000000"/>
                <w:sz w:val="26"/>
                <w:szCs w:val="26"/>
                <w:lang w:eastAsia="zh-CN"/>
              </w:rPr>
            </w:pPr>
            <w:r w:rsidRPr="006065F2">
              <w:rPr>
                <w:color w:val="000000"/>
                <w:sz w:val="26"/>
                <w:szCs w:val="26"/>
                <w:lang w:eastAsia="zh-CN"/>
              </w:rPr>
              <w:t>12</w:t>
            </w:r>
          </w:p>
        </w:tc>
        <w:tc>
          <w:tcPr>
            <w:tcW w:w="369" w:type="pct"/>
            <w:noWrap/>
            <w:hideMark/>
          </w:tcPr>
          <w:p w14:paraId="128BF055" w14:textId="77777777" w:rsidR="006065F2" w:rsidRPr="006065F2" w:rsidRDefault="006065F2" w:rsidP="006065F2">
            <w:pPr>
              <w:rPr>
                <w:color w:val="000000"/>
                <w:sz w:val="26"/>
                <w:szCs w:val="26"/>
                <w:lang w:eastAsia="zh-CN"/>
              </w:rPr>
            </w:pPr>
            <w:r w:rsidRPr="006065F2">
              <w:rPr>
                <w:color w:val="000000"/>
                <w:sz w:val="26"/>
                <w:szCs w:val="26"/>
                <w:lang w:eastAsia="zh-CN"/>
              </w:rPr>
              <w:t>13</w:t>
            </w:r>
          </w:p>
        </w:tc>
        <w:tc>
          <w:tcPr>
            <w:tcW w:w="369" w:type="pct"/>
            <w:noWrap/>
            <w:hideMark/>
          </w:tcPr>
          <w:p w14:paraId="1D8FA84D" w14:textId="77777777" w:rsidR="006065F2" w:rsidRPr="006065F2" w:rsidRDefault="006065F2" w:rsidP="006065F2">
            <w:pPr>
              <w:rPr>
                <w:color w:val="000000"/>
                <w:sz w:val="26"/>
                <w:szCs w:val="26"/>
                <w:lang w:eastAsia="zh-CN"/>
              </w:rPr>
            </w:pPr>
            <w:r w:rsidRPr="006065F2">
              <w:rPr>
                <w:color w:val="000000"/>
                <w:sz w:val="26"/>
                <w:szCs w:val="26"/>
                <w:lang w:eastAsia="zh-CN"/>
              </w:rPr>
              <w:t>14</w:t>
            </w:r>
          </w:p>
        </w:tc>
        <w:tc>
          <w:tcPr>
            <w:tcW w:w="369" w:type="pct"/>
            <w:noWrap/>
            <w:hideMark/>
          </w:tcPr>
          <w:p w14:paraId="2B384706" w14:textId="77777777" w:rsidR="006065F2" w:rsidRPr="006065F2" w:rsidRDefault="006065F2" w:rsidP="006065F2">
            <w:pPr>
              <w:rPr>
                <w:color w:val="000000"/>
                <w:sz w:val="26"/>
                <w:szCs w:val="26"/>
                <w:lang w:eastAsia="zh-CN"/>
              </w:rPr>
            </w:pPr>
            <w:r w:rsidRPr="006065F2">
              <w:rPr>
                <w:color w:val="000000"/>
                <w:sz w:val="26"/>
                <w:szCs w:val="26"/>
                <w:lang w:eastAsia="zh-CN"/>
              </w:rPr>
              <w:t>15</w:t>
            </w:r>
          </w:p>
        </w:tc>
        <w:tc>
          <w:tcPr>
            <w:tcW w:w="369" w:type="pct"/>
            <w:noWrap/>
            <w:hideMark/>
          </w:tcPr>
          <w:p w14:paraId="29097BBC" w14:textId="77777777" w:rsidR="006065F2" w:rsidRPr="006065F2" w:rsidRDefault="006065F2" w:rsidP="006065F2">
            <w:pPr>
              <w:rPr>
                <w:color w:val="000000"/>
                <w:sz w:val="26"/>
                <w:szCs w:val="26"/>
                <w:lang w:eastAsia="zh-CN"/>
              </w:rPr>
            </w:pPr>
            <w:r w:rsidRPr="006065F2">
              <w:rPr>
                <w:color w:val="000000"/>
                <w:sz w:val="26"/>
                <w:szCs w:val="26"/>
                <w:lang w:eastAsia="zh-CN"/>
              </w:rPr>
              <w:t>21</w:t>
            </w:r>
          </w:p>
        </w:tc>
      </w:tr>
      <w:tr w:rsidR="006065F2" w:rsidRPr="006065F2" w14:paraId="49C41326" w14:textId="77777777" w:rsidTr="004140F1">
        <w:trPr>
          <w:trHeight w:val="20"/>
        </w:trPr>
        <w:tc>
          <w:tcPr>
            <w:tcW w:w="1827" w:type="pct"/>
            <w:hideMark/>
          </w:tcPr>
          <w:p w14:paraId="0B94031C" w14:textId="77777777" w:rsidR="006065F2" w:rsidRPr="006065F2" w:rsidRDefault="006065F2" w:rsidP="006065F2">
            <w:pPr>
              <w:rPr>
                <w:color w:val="000000"/>
                <w:sz w:val="26"/>
                <w:szCs w:val="26"/>
                <w:lang w:eastAsia="zh-CN"/>
              </w:rPr>
            </w:pPr>
            <w:r w:rsidRPr="006065F2">
              <w:rPr>
                <w:color w:val="000000"/>
                <w:sz w:val="26"/>
                <w:szCs w:val="26"/>
                <w:lang w:eastAsia="zh-CN"/>
              </w:rPr>
              <w:t>Количество баков-аккумуляторов теплоносителя</w:t>
            </w:r>
          </w:p>
        </w:tc>
        <w:tc>
          <w:tcPr>
            <w:tcW w:w="470" w:type="pct"/>
            <w:hideMark/>
          </w:tcPr>
          <w:p w14:paraId="4847F168" w14:textId="77777777" w:rsidR="006065F2" w:rsidRPr="006065F2" w:rsidRDefault="006065F2" w:rsidP="006065F2">
            <w:pPr>
              <w:rPr>
                <w:color w:val="000000"/>
                <w:sz w:val="26"/>
                <w:szCs w:val="26"/>
                <w:lang w:eastAsia="zh-CN"/>
              </w:rPr>
            </w:pPr>
            <w:r w:rsidRPr="006065F2">
              <w:rPr>
                <w:color w:val="000000"/>
                <w:sz w:val="26"/>
                <w:szCs w:val="26"/>
                <w:lang w:eastAsia="zh-CN"/>
              </w:rPr>
              <w:t>ед.</w:t>
            </w:r>
          </w:p>
        </w:tc>
        <w:tc>
          <w:tcPr>
            <w:tcW w:w="488" w:type="pct"/>
            <w:noWrap/>
            <w:hideMark/>
          </w:tcPr>
          <w:p w14:paraId="0B051161"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5C786D9C"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1311DC6E"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2F422AE0"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18738EB9"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2436FD4A"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6C9FCE8E"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r>
      <w:tr w:rsidR="006065F2" w:rsidRPr="006065F2" w14:paraId="6C5A82FF" w14:textId="77777777" w:rsidTr="004140F1">
        <w:trPr>
          <w:trHeight w:val="20"/>
        </w:trPr>
        <w:tc>
          <w:tcPr>
            <w:tcW w:w="1827" w:type="pct"/>
            <w:hideMark/>
          </w:tcPr>
          <w:p w14:paraId="021F727F" w14:textId="77777777" w:rsidR="006065F2" w:rsidRPr="006065F2" w:rsidRDefault="006065F2" w:rsidP="006065F2">
            <w:pPr>
              <w:rPr>
                <w:color w:val="000000"/>
                <w:sz w:val="26"/>
                <w:szCs w:val="26"/>
                <w:lang w:eastAsia="zh-CN"/>
              </w:rPr>
            </w:pPr>
            <w:r w:rsidRPr="006065F2">
              <w:rPr>
                <w:color w:val="000000"/>
                <w:sz w:val="26"/>
                <w:szCs w:val="26"/>
                <w:lang w:eastAsia="zh-CN"/>
              </w:rPr>
              <w:t>Общая емкость баков-аккумуляторов</w:t>
            </w:r>
          </w:p>
        </w:tc>
        <w:tc>
          <w:tcPr>
            <w:tcW w:w="470" w:type="pct"/>
            <w:hideMark/>
          </w:tcPr>
          <w:p w14:paraId="0B7835E0" w14:textId="77777777" w:rsidR="006065F2" w:rsidRPr="006065F2" w:rsidRDefault="006065F2" w:rsidP="006065F2">
            <w:pPr>
              <w:rPr>
                <w:color w:val="000000"/>
                <w:sz w:val="26"/>
                <w:szCs w:val="26"/>
                <w:lang w:eastAsia="zh-CN"/>
              </w:rPr>
            </w:pPr>
            <w:r w:rsidRPr="006065F2">
              <w:rPr>
                <w:color w:val="000000"/>
                <w:sz w:val="26"/>
                <w:szCs w:val="26"/>
                <w:lang w:eastAsia="zh-CN"/>
              </w:rPr>
              <w:t>м³</w:t>
            </w:r>
          </w:p>
        </w:tc>
        <w:tc>
          <w:tcPr>
            <w:tcW w:w="488" w:type="pct"/>
            <w:noWrap/>
            <w:hideMark/>
          </w:tcPr>
          <w:p w14:paraId="1DB78DA6"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25C1D76A"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1871B7FE"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5DAC4920"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357E3B83"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46BDDB85"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7C9B495E"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r>
      <w:tr w:rsidR="006065F2" w:rsidRPr="006065F2" w14:paraId="74C170CF" w14:textId="77777777" w:rsidTr="004140F1">
        <w:trPr>
          <w:trHeight w:val="20"/>
        </w:trPr>
        <w:tc>
          <w:tcPr>
            <w:tcW w:w="1827" w:type="pct"/>
            <w:hideMark/>
          </w:tcPr>
          <w:p w14:paraId="6760678C" w14:textId="77777777" w:rsidR="006065F2" w:rsidRPr="006065F2" w:rsidRDefault="006065F2" w:rsidP="006065F2">
            <w:pPr>
              <w:rPr>
                <w:color w:val="000000"/>
                <w:sz w:val="26"/>
                <w:szCs w:val="26"/>
                <w:lang w:eastAsia="zh-CN"/>
              </w:rPr>
            </w:pPr>
            <w:r w:rsidRPr="006065F2">
              <w:rPr>
                <w:color w:val="000000"/>
                <w:sz w:val="26"/>
                <w:szCs w:val="26"/>
                <w:lang w:eastAsia="zh-CN"/>
              </w:rPr>
              <w:t>Расчетный часовой расход для подпитки системы теплоснабжения</w:t>
            </w:r>
          </w:p>
        </w:tc>
        <w:tc>
          <w:tcPr>
            <w:tcW w:w="470" w:type="pct"/>
            <w:hideMark/>
          </w:tcPr>
          <w:p w14:paraId="787149E3"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2D2C761D" w14:textId="77777777" w:rsidR="006065F2" w:rsidRPr="006065F2" w:rsidRDefault="006065F2" w:rsidP="006065F2">
            <w:pPr>
              <w:rPr>
                <w:color w:val="000000"/>
                <w:sz w:val="26"/>
                <w:szCs w:val="26"/>
                <w:lang w:eastAsia="zh-CN"/>
              </w:rPr>
            </w:pPr>
            <w:r w:rsidRPr="006065F2">
              <w:rPr>
                <w:color w:val="000000"/>
                <w:sz w:val="26"/>
                <w:szCs w:val="26"/>
                <w:lang w:eastAsia="zh-CN"/>
              </w:rPr>
              <w:t>0,139</w:t>
            </w:r>
          </w:p>
        </w:tc>
        <w:tc>
          <w:tcPr>
            <w:tcW w:w="369" w:type="pct"/>
            <w:noWrap/>
            <w:hideMark/>
          </w:tcPr>
          <w:p w14:paraId="1DBBF8B3" w14:textId="77777777" w:rsidR="006065F2" w:rsidRPr="006065F2" w:rsidRDefault="006065F2" w:rsidP="006065F2">
            <w:pPr>
              <w:rPr>
                <w:color w:val="000000"/>
                <w:sz w:val="26"/>
                <w:szCs w:val="26"/>
                <w:lang w:eastAsia="zh-CN"/>
              </w:rPr>
            </w:pPr>
            <w:r w:rsidRPr="006065F2">
              <w:rPr>
                <w:color w:val="000000"/>
                <w:sz w:val="26"/>
                <w:szCs w:val="26"/>
                <w:lang w:eastAsia="zh-CN"/>
              </w:rPr>
              <w:t>0,139</w:t>
            </w:r>
          </w:p>
        </w:tc>
        <w:tc>
          <w:tcPr>
            <w:tcW w:w="369" w:type="pct"/>
            <w:noWrap/>
            <w:hideMark/>
          </w:tcPr>
          <w:p w14:paraId="4F40AD6A" w14:textId="77777777" w:rsidR="006065F2" w:rsidRPr="006065F2" w:rsidRDefault="006065F2" w:rsidP="006065F2">
            <w:pPr>
              <w:rPr>
                <w:color w:val="000000"/>
                <w:sz w:val="26"/>
                <w:szCs w:val="26"/>
                <w:lang w:eastAsia="zh-CN"/>
              </w:rPr>
            </w:pPr>
            <w:r w:rsidRPr="006065F2">
              <w:rPr>
                <w:color w:val="000000"/>
                <w:sz w:val="26"/>
                <w:szCs w:val="26"/>
                <w:lang w:eastAsia="zh-CN"/>
              </w:rPr>
              <w:t>0,139</w:t>
            </w:r>
          </w:p>
        </w:tc>
        <w:tc>
          <w:tcPr>
            <w:tcW w:w="369" w:type="pct"/>
            <w:noWrap/>
            <w:hideMark/>
          </w:tcPr>
          <w:p w14:paraId="7F4992CC" w14:textId="77777777" w:rsidR="006065F2" w:rsidRPr="006065F2" w:rsidRDefault="006065F2" w:rsidP="006065F2">
            <w:pPr>
              <w:rPr>
                <w:color w:val="000000"/>
                <w:sz w:val="26"/>
                <w:szCs w:val="26"/>
                <w:lang w:eastAsia="zh-CN"/>
              </w:rPr>
            </w:pPr>
            <w:r w:rsidRPr="006065F2">
              <w:rPr>
                <w:color w:val="000000"/>
                <w:sz w:val="26"/>
                <w:szCs w:val="26"/>
                <w:lang w:eastAsia="zh-CN"/>
              </w:rPr>
              <w:t>0,139</w:t>
            </w:r>
          </w:p>
        </w:tc>
        <w:tc>
          <w:tcPr>
            <w:tcW w:w="369" w:type="pct"/>
            <w:noWrap/>
            <w:hideMark/>
          </w:tcPr>
          <w:p w14:paraId="44918D67" w14:textId="77777777" w:rsidR="006065F2" w:rsidRPr="006065F2" w:rsidRDefault="006065F2" w:rsidP="006065F2">
            <w:pPr>
              <w:rPr>
                <w:color w:val="000000"/>
                <w:sz w:val="26"/>
                <w:szCs w:val="26"/>
                <w:lang w:eastAsia="zh-CN"/>
              </w:rPr>
            </w:pPr>
            <w:r w:rsidRPr="006065F2">
              <w:rPr>
                <w:color w:val="000000"/>
                <w:sz w:val="26"/>
                <w:szCs w:val="26"/>
                <w:lang w:eastAsia="zh-CN"/>
              </w:rPr>
              <w:t>0,139</w:t>
            </w:r>
          </w:p>
        </w:tc>
        <w:tc>
          <w:tcPr>
            <w:tcW w:w="369" w:type="pct"/>
            <w:noWrap/>
            <w:hideMark/>
          </w:tcPr>
          <w:p w14:paraId="1EEA7479" w14:textId="77777777" w:rsidR="006065F2" w:rsidRPr="006065F2" w:rsidRDefault="006065F2" w:rsidP="006065F2">
            <w:pPr>
              <w:rPr>
                <w:color w:val="000000"/>
                <w:sz w:val="26"/>
                <w:szCs w:val="26"/>
                <w:lang w:eastAsia="zh-CN"/>
              </w:rPr>
            </w:pPr>
            <w:r w:rsidRPr="006065F2">
              <w:rPr>
                <w:color w:val="000000"/>
                <w:sz w:val="26"/>
                <w:szCs w:val="26"/>
                <w:lang w:eastAsia="zh-CN"/>
              </w:rPr>
              <w:t>0,139</w:t>
            </w:r>
          </w:p>
        </w:tc>
        <w:tc>
          <w:tcPr>
            <w:tcW w:w="369" w:type="pct"/>
            <w:noWrap/>
            <w:hideMark/>
          </w:tcPr>
          <w:p w14:paraId="23830772" w14:textId="77777777" w:rsidR="006065F2" w:rsidRPr="006065F2" w:rsidRDefault="006065F2" w:rsidP="006065F2">
            <w:pPr>
              <w:rPr>
                <w:color w:val="000000"/>
                <w:sz w:val="26"/>
                <w:szCs w:val="26"/>
                <w:lang w:eastAsia="zh-CN"/>
              </w:rPr>
            </w:pPr>
            <w:r w:rsidRPr="006065F2">
              <w:rPr>
                <w:color w:val="000000"/>
                <w:sz w:val="26"/>
                <w:szCs w:val="26"/>
                <w:lang w:eastAsia="zh-CN"/>
              </w:rPr>
              <w:t>0,139</w:t>
            </w:r>
          </w:p>
        </w:tc>
      </w:tr>
      <w:tr w:rsidR="006065F2" w:rsidRPr="006065F2" w14:paraId="0D889C8E" w14:textId="77777777" w:rsidTr="004140F1">
        <w:trPr>
          <w:trHeight w:val="20"/>
        </w:trPr>
        <w:tc>
          <w:tcPr>
            <w:tcW w:w="1827" w:type="pct"/>
            <w:hideMark/>
          </w:tcPr>
          <w:p w14:paraId="3C11B195" w14:textId="77777777" w:rsidR="006065F2" w:rsidRPr="006065F2" w:rsidRDefault="006065F2" w:rsidP="006065F2">
            <w:pPr>
              <w:rPr>
                <w:color w:val="000000"/>
                <w:sz w:val="26"/>
                <w:szCs w:val="26"/>
                <w:lang w:eastAsia="zh-CN"/>
              </w:rPr>
            </w:pPr>
            <w:r w:rsidRPr="006065F2">
              <w:rPr>
                <w:color w:val="000000"/>
                <w:sz w:val="26"/>
                <w:szCs w:val="26"/>
                <w:lang w:eastAsia="zh-CN"/>
              </w:rPr>
              <w:t>Всего подпитка тепловой сети, в том числе:</w:t>
            </w:r>
          </w:p>
        </w:tc>
        <w:tc>
          <w:tcPr>
            <w:tcW w:w="470" w:type="pct"/>
            <w:hideMark/>
          </w:tcPr>
          <w:p w14:paraId="0DD668B0"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757AED51"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07EF4446"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011AF10C"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019E1502"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28989152"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000BC07C"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5DE3F706"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r>
      <w:tr w:rsidR="006065F2" w:rsidRPr="006065F2" w14:paraId="33351CCE" w14:textId="77777777" w:rsidTr="004140F1">
        <w:trPr>
          <w:trHeight w:val="20"/>
        </w:trPr>
        <w:tc>
          <w:tcPr>
            <w:tcW w:w="1827" w:type="pct"/>
            <w:hideMark/>
          </w:tcPr>
          <w:p w14:paraId="4CEAA44A" w14:textId="77777777" w:rsidR="006065F2" w:rsidRPr="006065F2" w:rsidRDefault="006065F2" w:rsidP="006065F2">
            <w:pPr>
              <w:rPr>
                <w:color w:val="000000"/>
                <w:sz w:val="26"/>
                <w:szCs w:val="26"/>
                <w:lang w:eastAsia="zh-CN"/>
              </w:rPr>
            </w:pPr>
            <w:r w:rsidRPr="006065F2">
              <w:rPr>
                <w:color w:val="000000"/>
                <w:sz w:val="26"/>
                <w:szCs w:val="26"/>
                <w:lang w:eastAsia="zh-CN"/>
              </w:rPr>
              <w:t>нормативные утечки теплоносителя</w:t>
            </w:r>
          </w:p>
        </w:tc>
        <w:tc>
          <w:tcPr>
            <w:tcW w:w="470" w:type="pct"/>
            <w:hideMark/>
          </w:tcPr>
          <w:p w14:paraId="60AD8745"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7C2B3A7A"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216F676A"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49DF022F"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0B639327"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0610FCFD"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54C623C4"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c>
          <w:tcPr>
            <w:tcW w:w="369" w:type="pct"/>
            <w:noWrap/>
            <w:hideMark/>
          </w:tcPr>
          <w:p w14:paraId="5056F656" w14:textId="77777777" w:rsidR="006065F2" w:rsidRPr="006065F2" w:rsidRDefault="006065F2" w:rsidP="006065F2">
            <w:pPr>
              <w:rPr>
                <w:color w:val="000000"/>
                <w:sz w:val="26"/>
                <w:szCs w:val="26"/>
                <w:lang w:eastAsia="zh-CN"/>
              </w:rPr>
            </w:pPr>
            <w:r w:rsidRPr="006065F2">
              <w:rPr>
                <w:color w:val="000000"/>
                <w:sz w:val="26"/>
                <w:szCs w:val="26"/>
                <w:lang w:eastAsia="zh-CN"/>
              </w:rPr>
              <w:t>0,015</w:t>
            </w:r>
          </w:p>
        </w:tc>
      </w:tr>
      <w:tr w:rsidR="006065F2" w:rsidRPr="006065F2" w14:paraId="7401DA67" w14:textId="77777777" w:rsidTr="004140F1">
        <w:trPr>
          <w:trHeight w:val="20"/>
        </w:trPr>
        <w:tc>
          <w:tcPr>
            <w:tcW w:w="1827" w:type="pct"/>
            <w:hideMark/>
          </w:tcPr>
          <w:p w14:paraId="179EE354" w14:textId="77777777" w:rsidR="006065F2" w:rsidRPr="006065F2" w:rsidRDefault="006065F2" w:rsidP="006065F2">
            <w:pPr>
              <w:rPr>
                <w:color w:val="000000"/>
                <w:sz w:val="26"/>
                <w:szCs w:val="26"/>
                <w:lang w:eastAsia="zh-CN"/>
              </w:rPr>
            </w:pPr>
            <w:r w:rsidRPr="006065F2">
              <w:rPr>
                <w:color w:val="000000"/>
                <w:sz w:val="26"/>
                <w:szCs w:val="26"/>
                <w:lang w:eastAsia="zh-CN"/>
              </w:rPr>
              <w:t>сверхнормативные утечки теплоносителя</w:t>
            </w:r>
          </w:p>
        </w:tc>
        <w:tc>
          <w:tcPr>
            <w:tcW w:w="470" w:type="pct"/>
            <w:hideMark/>
          </w:tcPr>
          <w:p w14:paraId="4583D4D9"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6D895FA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A28375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03DF767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2ECFC09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731C3E2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1D88CA6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23C9139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4C6AA5BD" w14:textId="77777777" w:rsidTr="004140F1">
        <w:trPr>
          <w:trHeight w:val="20"/>
        </w:trPr>
        <w:tc>
          <w:tcPr>
            <w:tcW w:w="1827" w:type="pct"/>
            <w:hideMark/>
          </w:tcPr>
          <w:p w14:paraId="06248AFF" w14:textId="77777777" w:rsidR="006065F2" w:rsidRPr="006065F2" w:rsidRDefault="006065F2" w:rsidP="006065F2">
            <w:pPr>
              <w:rPr>
                <w:color w:val="000000"/>
                <w:sz w:val="26"/>
                <w:szCs w:val="26"/>
                <w:lang w:eastAsia="zh-CN"/>
              </w:rPr>
            </w:pPr>
            <w:r w:rsidRPr="006065F2">
              <w:rPr>
                <w:color w:val="000000"/>
                <w:sz w:val="26"/>
                <w:szCs w:val="26"/>
                <w:lang w:eastAsia="zh-CN"/>
              </w:rPr>
              <w:t>Отпуск теплоносителя из тепловых сетей на цели ГВС</w:t>
            </w:r>
          </w:p>
        </w:tc>
        <w:tc>
          <w:tcPr>
            <w:tcW w:w="470" w:type="pct"/>
            <w:hideMark/>
          </w:tcPr>
          <w:p w14:paraId="42F50991"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4D7CCA9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775685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7E31794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B0642D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A3E951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5DEB21B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2078914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2A778A87" w14:textId="77777777" w:rsidTr="004140F1">
        <w:trPr>
          <w:trHeight w:val="20"/>
        </w:trPr>
        <w:tc>
          <w:tcPr>
            <w:tcW w:w="1827" w:type="pct"/>
            <w:hideMark/>
          </w:tcPr>
          <w:p w14:paraId="3265260B" w14:textId="77777777" w:rsidR="006065F2" w:rsidRPr="006065F2" w:rsidRDefault="006065F2" w:rsidP="006065F2">
            <w:pPr>
              <w:rPr>
                <w:color w:val="000000"/>
                <w:sz w:val="26"/>
                <w:szCs w:val="26"/>
                <w:lang w:eastAsia="zh-CN"/>
              </w:rPr>
            </w:pPr>
            <w:r w:rsidRPr="006065F2">
              <w:rPr>
                <w:color w:val="000000"/>
                <w:sz w:val="26"/>
                <w:szCs w:val="26"/>
                <w:lang w:eastAsia="zh-CN"/>
              </w:rPr>
              <w:t>Объем аварийной подпитки</w:t>
            </w:r>
          </w:p>
        </w:tc>
        <w:tc>
          <w:tcPr>
            <w:tcW w:w="470" w:type="pct"/>
            <w:hideMark/>
          </w:tcPr>
          <w:p w14:paraId="6D713A6D"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2BDB5DE9" w14:textId="77777777" w:rsidR="006065F2" w:rsidRPr="006065F2" w:rsidRDefault="006065F2" w:rsidP="006065F2">
            <w:pPr>
              <w:rPr>
                <w:color w:val="000000"/>
                <w:sz w:val="26"/>
                <w:szCs w:val="26"/>
                <w:lang w:eastAsia="zh-CN"/>
              </w:rPr>
            </w:pPr>
            <w:r w:rsidRPr="006065F2">
              <w:rPr>
                <w:color w:val="000000"/>
                <w:sz w:val="26"/>
                <w:szCs w:val="26"/>
                <w:lang w:eastAsia="zh-CN"/>
              </w:rPr>
              <w:t>0,123</w:t>
            </w:r>
          </w:p>
        </w:tc>
        <w:tc>
          <w:tcPr>
            <w:tcW w:w="369" w:type="pct"/>
            <w:noWrap/>
            <w:hideMark/>
          </w:tcPr>
          <w:p w14:paraId="19AE864B" w14:textId="77777777" w:rsidR="006065F2" w:rsidRPr="006065F2" w:rsidRDefault="006065F2" w:rsidP="006065F2">
            <w:pPr>
              <w:rPr>
                <w:color w:val="000000"/>
                <w:sz w:val="26"/>
                <w:szCs w:val="26"/>
                <w:lang w:eastAsia="zh-CN"/>
              </w:rPr>
            </w:pPr>
            <w:r w:rsidRPr="006065F2">
              <w:rPr>
                <w:color w:val="000000"/>
                <w:sz w:val="26"/>
                <w:szCs w:val="26"/>
                <w:lang w:eastAsia="zh-CN"/>
              </w:rPr>
              <w:t>0,123</w:t>
            </w:r>
          </w:p>
        </w:tc>
        <w:tc>
          <w:tcPr>
            <w:tcW w:w="369" w:type="pct"/>
            <w:noWrap/>
            <w:hideMark/>
          </w:tcPr>
          <w:p w14:paraId="5762AC22" w14:textId="77777777" w:rsidR="006065F2" w:rsidRPr="006065F2" w:rsidRDefault="006065F2" w:rsidP="006065F2">
            <w:pPr>
              <w:rPr>
                <w:color w:val="000000"/>
                <w:sz w:val="26"/>
                <w:szCs w:val="26"/>
                <w:lang w:eastAsia="zh-CN"/>
              </w:rPr>
            </w:pPr>
            <w:r w:rsidRPr="006065F2">
              <w:rPr>
                <w:color w:val="000000"/>
                <w:sz w:val="26"/>
                <w:szCs w:val="26"/>
                <w:lang w:eastAsia="zh-CN"/>
              </w:rPr>
              <w:t>0,123</w:t>
            </w:r>
          </w:p>
        </w:tc>
        <w:tc>
          <w:tcPr>
            <w:tcW w:w="369" w:type="pct"/>
            <w:noWrap/>
            <w:hideMark/>
          </w:tcPr>
          <w:p w14:paraId="7F7279BA" w14:textId="77777777" w:rsidR="006065F2" w:rsidRPr="006065F2" w:rsidRDefault="006065F2" w:rsidP="006065F2">
            <w:pPr>
              <w:rPr>
                <w:color w:val="000000"/>
                <w:sz w:val="26"/>
                <w:szCs w:val="26"/>
                <w:lang w:eastAsia="zh-CN"/>
              </w:rPr>
            </w:pPr>
            <w:r w:rsidRPr="006065F2">
              <w:rPr>
                <w:color w:val="000000"/>
                <w:sz w:val="26"/>
                <w:szCs w:val="26"/>
                <w:lang w:eastAsia="zh-CN"/>
              </w:rPr>
              <w:t>0,123</w:t>
            </w:r>
          </w:p>
        </w:tc>
        <w:tc>
          <w:tcPr>
            <w:tcW w:w="369" w:type="pct"/>
            <w:noWrap/>
            <w:hideMark/>
          </w:tcPr>
          <w:p w14:paraId="65B4CB8E" w14:textId="77777777" w:rsidR="006065F2" w:rsidRPr="006065F2" w:rsidRDefault="006065F2" w:rsidP="006065F2">
            <w:pPr>
              <w:rPr>
                <w:color w:val="000000"/>
                <w:sz w:val="26"/>
                <w:szCs w:val="26"/>
                <w:lang w:eastAsia="zh-CN"/>
              </w:rPr>
            </w:pPr>
            <w:r w:rsidRPr="006065F2">
              <w:rPr>
                <w:color w:val="000000"/>
                <w:sz w:val="26"/>
                <w:szCs w:val="26"/>
                <w:lang w:eastAsia="zh-CN"/>
              </w:rPr>
              <w:t>0,123</w:t>
            </w:r>
          </w:p>
        </w:tc>
        <w:tc>
          <w:tcPr>
            <w:tcW w:w="369" w:type="pct"/>
            <w:noWrap/>
            <w:hideMark/>
          </w:tcPr>
          <w:p w14:paraId="63F1F182" w14:textId="77777777" w:rsidR="006065F2" w:rsidRPr="006065F2" w:rsidRDefault="006065F2" w:rsidP="006065F2">
            <w:pPr>
              <w:rPr>
                <w:color w:val="000000"/>
                <w:sz w:val="26"/>
                <w:szCs w:val="26"/>
                <w:lang w:eastAsia="zh-CN"/>
              </w:rPr>
            </w:pPr>
            <w:r w:rsidRPr="006065F2">
              <w:rPr>
                <w:color w:val="000000"/>
                <w:sz w:val="26"/>
                <w:szCs w:val="26"/>
                <w:lang w:eastAsia="zh-CN"/>
              </w:rPr>
              <w:t>0,123</w:t>
            </w:r>
          </w:p>
        </w:tc>
        <w:tc>
          <w:tcPr>
            <w:tcW w:w="369" w:type="pct"/>
            <w:noWrap/>
            <w:hideMark/>
          </w:tcPr>
          <w:p w14:paraId="53CAE9C8" w14:textId="77777777" w:rsidR="006065F2" w:rsidRPr="006065F2" w:rsidRDefault="006065F2" w:rsidP="006065F2">
            <w:pPr>
              <w:rPr>
                <w:color w:val="000000"/>
                <w:sz w:val="26"/>
                <w:szCs w:val="26"/>
                <w:lang w:eastAsia="zh-CN"/>
              </w:rPr>
            </w:pPr>
            <w:r w:rsidRPr="006065F2">
              <w:rPr>
                <w:color w:val="000000"/>
                <w:sz w:val="26"/>
                <w:szCs w:val="26"/>
                <w:lang w:eastAsia="zh-CN"/>
              </w:rPr>
              <w:t>0,123</w:t>
            </w:r>
          </w:p>
        </w:tc>
      </w:tr>
      <w:tr w:rsidR="006065F2" w:rsidRPr="006065F2" w14:paraId="4594AACC" w14:textId="77777777" w:rsidTr="004140F1">
        <w:trPr>
          <w:trHeight w:val="20"/>
        </w:trPr>
        <w:tc>
          <w:tcPr>
            <w:tcW w:w="1827" w:type="pct"/>
            <w:hideMark/>
          </w:tcPr>
          <w:p w14:paraId="470A33F6" w14:textId="77777777" w:rsidR="006065F2" w:rsidRPr="006065F2" w:rsidRDefault="006065F2" w:rsidP="006065F2">
            <w:pPr>
              <w:rPr>
                <w:color w:val="000000"/>
                <w:sz w:val="26"/>
                <w:szCs w:val="26"/>
                <w:lang w:eastAsia="zh-CN"/>
              </w:rPr>
            </w:pPr>
            <w:r w:rsidRPr="006065F2">
              <w:rPr>
                <w:color w:val="000000"/>
                <w:sz w:val="26"/>
                <w:szCs w:val="26"/>
                <w:lang w:eastAsia="zh-CN"/>
              </w:rPr>
              <w:t>Резерв (+) / дефицит (-) ВПУ</w:t>
            </w:r>
          </w:p>
        </w:tc>
        <w:tc>
          <w:tcPr>
            <w:tcW w:w="470" w:type="pct"/>
            <w:hideMark/>
          </w:tcPr>
          <w:p w14:paraId="6D7832D1"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37425C96" w14:textId="77777777" w:rsidR="006065F2" w:rsidRPr="006065F2" w:rsidRDefault="006065F2" w:rsidP="006065F2">
            <w:pPr>
              <w:rPr>
                <w:color w:val="000000"/>
                <w:sz w:val="26"/>
                <w:szCs w:val="26"/>
                <w:lang w:eastAsia="zh-CN"/>
              </w:rPr>
            </w:pPr>
            <w:r w:rsidRPr="006065F2">
              <w:rPr>
                <w:color w:val="000000"/>
                <w:sz w:val="26"/>
                <w:szCs w:val="26"/>
                <w:lang w:eastAsia="zh-CN"/>
              </w:rPr>
              <w:t>0,785</w:t>
            </w:r>
          </w:p>
        </w:tc>
        <w:tc>
          <w:tcPr>
            <w:tcW w:w="369" w:type="pct"/>
            <w:noWrap/>
            <w:hideMark/>
          </w:tcPr>
          <w:p w14:paraId="07E6A643" w14:textId="77777777" w:rsidR="006065F2" w:rsidRPr="006065F2" w:rsidRDefault="006065F2" w:rsidP="006065F2">
            <w:pPr>
              <w:rPr>
                <w:color w:val="000000"/>
                <w:sz w:val="26"/>
                <w:szCs w:val="26"/>
                <w:lang w:eastAsia="zh-CN"/>
              </w:rPr>
            </w:pPr>
            <w:r w:rsidRPr="006065F2">
              <w:rPr>
                <w:color w:val="000000"/>
                <w:sz w:val="26"/>
                <w:szCs w:val="26"/>
                <w:lang w:eastAsia="zh-CN"/>
              </w:rPr>
              <w:t>0,785</w:t>
            </w:r>
          </w:p>
        </w:tc>
        <w:tc>
          <w:tcPr>
            <w:tcW w:w="369" w:type="pct"/>
            <w:noWrap/>
            <w:hideMark/>
          </w:tcPr>
          <w:p w14:paraId="3684FB8F" w14:textId="77777777" w:rsidR="006065F2" w:rsidRPr="006065F2" w:rsidRDefault="006065F2" w:rsidP="006065F2">
            <w:pPr>
              <w:rPr>
                <w:color w:val="000000"/>
                <w:sz w:val="26"/>
                <w:szCs w:val="26"/>
                <w:lang w:eastAsia="zh-CN"/>
              </w:rPr>
            </w:pPr>
            <w:r w:rsidRPr="006065F2">
              <w:rPr>
                <w:color w:val="000000"/>
                <w:sz w:val="26"/>
                <w:szCs w:val="26"/>
                <w:lang w:eastAsia="zh-CN"/>
              </w:rPr>
              <w:t>0,785</w:t>
            </w:r>
          </w:p>
        </w:tc>
        <w:tc>
          <w:tcPr>
            <w:tcW w:w="369" w:type="pct"/>
            <w:noWrap/>
            <w:hideMark/>
          </w:tcPr>
          <w:p w14:paraId="26B35EAA" w14:textId="77777777" w:rsidR="006065F2" w:rsidRPr="006065F2" w:rsidRDefault="006065F2" w:rsidP="006065F2">
            <w:pPr>
              <w:rPr>
                <w:color w:val="000000"/>
                <w:sz w:val="26"/>
                <w:szCs w:val="26"/>
                <w:lang w:eastAsia="zh-CN"/>
              </w:rPr>
            </w:pPr>
            <w:r w:rsidRPr="006065F2">
              <w:rPr>
                <w:color w:val="000000"/>
                <w:sz w:val="26"/>
                <w:szCs w:val="26"/>
                <w:lang w:eastAsia="zh-CN"/>
              </w:rPr>
              <w:t>0,785</w:t>
            </w:r>
          </w:p>
        </w:tc>
        <w:tc>
          <w:tcPr>
            <w:tcW w:w="369" w:type="pct"/>
            <w:noWrap/>
            <w:hideMark/>
          </w:tcPr>
          <w:p w14:paraId="4A435EB3" w14:textId="77777777" w:rsidR="006065F2" w:rsidRPr="006065F2" w:rsidRDefault="006065F2" w:rsidP="006065F2">
            <w:pPr>
              <w:rPr>
                <w:color w:val="000000"/>
                <w:sz w:val="26"/>
                <w:szCs w:val="26"/>
                <w:lang w:eastAsia="zh-CN"/>
              </w:rPr>
            </w:pPr>
            <w:r w:rsidRPr="006065F2">
              <w:rPr>
                <w:color w:val="000000"/>
                <w:sz w:val="26"/>
                <w:szCs w:val="26"/>
                <w:lang w:eastAsia="zh-CN"/>
              </w:rPr>
              <w:t>0,785</w:t>
            </w:r>
          </w:p>
        </w:tc>
        <w:tc>
          <w:tcPr>
            <w:tcW w:w="369" w:type="pct"/>
            <w:noWrap/>
            <w:hideMark/>
          </w:tcPr>
          <w:p w14:paraId="1594C2AF" w14:textId="77777777" w:rsidR="006065F2" w:rsidRPr="006065F2" w:rsidRDefault="006065F2" w:rsidP="006065F2">
            <w:pPr>
              <w:rPr>
                <w:color w:val="000000"/>
                <w:sz w:val="26"/>
                <w:szCs w:val="26"/>
                <w:lang w:eastAsia="zh-CN"/>
              </w:rPr>
            </w:pPr>
            <w:r w:rsidRPr="006065F2">
              <w:rPr>
                <w:color w:val="000000"/>
                <w:sz w:val="26"/>
                <w:szCs w:val="26"/>
                <w:lang w:eastAsia="zh-CN"/>
              </w:rPr>
              <w:t>0,785</w:t>
            </w:r>
          </w:p>
        </w:tc>
        <w:tc>
          <w:tcPr>
            <w:tcW w:w="369" w:type="pct"/>
            <w:noWrap/>
            <w:hideMark/>
          </w:tcPr>
          <w:p w14:paraId="06FD7C42" w14:textId="77777777" w:rsidR="006065F2" w:rsidRPr="006065F2" w:rsidRDefault="006065F2" w:rsidP="006065F2">
            <w:pPr>
              <w:rPr>
                <w:color w:val="000000"/>
                <w:sz w:val="26"/>
                <w:szCs w:val="26"/>
                <w:lang w:eastAsia="zh-CN"/>
              </w:rPr>
            </w:pPr>
            <w:r w:rsidRPr="006065F2">
              <w:rPr>
                <w:color w:val="000000"/>
                <w:sz w:val="26"/>
                <w:szCs w:val="26"/>
                <w:lang w:eastAsia="zh-CN"/>
              </w:rPr>
              <w:t>0,785</w:t>
            </w:r>
          </w:p>
        </w:tc>
      </w:tr>
      <w:tr w:rsidR="006065F2" w:rsidRPr="006065F2" w14:paraId="435EF0AE" w14:textId="77777777" w:rsidTr="004140F1">
        <w:trPr>
          <w:trHeight w:val="20"/>
        </w:trPr>
        <w:tc>
          <w:tcPr>
            <w:tcW w:w="1827" w:type="pct"/>
            <w:noWrap/>
            <w:hideMark/>
          </w:tcPr>
          <w:p w14:paraId="73691E23" w14:textId="77777777" w:rsidR="006065F2" w:rsidRPr="006065F2" w:rsidRDefault="006065F2" w:rsidP="006065F2">
            <w:pPr>
              <w:rPr>
                <w:color w:val="000000"/>
                <w:sz w:val="26"/>
                <w:szCs w:val="26"/>
                <w:lang w:eastAsia="zh-CN"/>
              </w:rPr>
            </w:pPr>
            <w:r w:rsidRPr="006065F2">
              <w:rPr>
                <w:color w:val="000000"/>
                <w:sz w:val="26"/>
                <w:szCs w:val="26"/>
                <w:lang w:eastAsia="zh-CN"/>
              </w:rPr>
              <w:t>Котельная № 69 ПУ № 10/1</w:t>
            </w:r>
          </w:p>
        </w:tc>
        <w:tc>
          <w:tcPr>
            <w:tcW w:w="470" w:type="pct"/>
            <w:noWrap/>
            <w:hideMark/>
          </w:tcPr>
          <w:p w14:paraId="22B6103D"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488" w:type="pct"/>
            <w:noWrap/>
            <w:hideMark/>
          </w:tcPr>
          <w:p w14:paraId="3D99C0D0"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4E86BE6F"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22447E1F"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38A71DEA"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7E336BC0"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15B9AB79"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0EF40B37"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r>
      <w:tr w:rsidR="006065F2" w:rsidRPr="006065F2" w14:paraId="692B6EE2" w14:textId="77777777" w:rsidTr="004140F1">
        <w:trPr>
          <w:trHeight w:val="20"/>
        </w:trPr>
        <w:tc>
          <w:tcPr>
            <w:tcW w:w="1827" w:type="pct"/>
            <w:hideMark/>
          </w:tcPr>
          <w:p w14:paraId="2C4429CA" w14:textId="77777777" w:rsidR="006065F2" w:rsidRPr="006065F2" w:rsidRDefault="006065F2" w:rsidP="006065F2">
            <w:pPr>
              <w:rPr>
                <w:color w:val="000000"/>
                <w:sz w:val="26"/>
                <w:szCs w:val="26"/>
                <w:lang w:eastAsia="zh-CN"/>
              </w:rPr>
            </w:pPr>
            <w:r w:rsidRPr="006065F2">
              <w:rPr>
                <w:color w:val="000000"/>
                <w:sz w:val="26"/>
                <w:szCs w:val="26"/>
                <w:lang w:eastAsia="zh-CN"/>
              </w:rPr>
              <w:t>Производительность ВПУ</w:t>
            </w:r>
          </w:p>
        </w:tc>
        <w:tc>
          <w:tcPr>
            <w:tcW w:w="470" w:type="pct"/>
            <w:hideMark/>
          </w:tcPr>
          <w:p w14:paraId="4E03F769"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0937467F" w14:textId="77777777" w:rsidR="006065F2" w:rsidRPr="006065F2" w:rsidRDefault="006065F2" w:rsidP="006065F2">
            <w:pPr>
              <w:rPr>
                <w:color w:val="000000"/>
                <w:sz w:val="26"/>
                <w:szCs w:val="26"/>
                <w:lang w:eastAsia="zh-CN"/>
              </w:rPr>
            </w:pPr>
            <w:r w:rsidRPr="006065F2">
              <w:rPr>
                <w:color w:val="000000"/>
                <w:sz w:val="26"/>
                <w:szCs w:val="26"/>
                <w:lang w:eastAsia="zh-CN"/>
              </w:rPr>
              <w:t>45,000</w:t>
            </w:r>
          </w:p>
        </w:tc>
        <w:tc>
          <w:tcPr>
            <w:tcW w:w="369" w:type="pct"/>
            <w:noWrap/>
            <w:hideMark/>
          </w:tcPr>
          <w:p w14:paraId="28983753" w14:textId="77777777" w:rsidR="006065F2" w:rsidRPr="006065F2" w:rsidRDefault="006065F2" w:rsidP="006065F2">
            <w:pPr>
              <w:rPr>
                <w:color w:val="000000"/>
                <w:sz w:val="26"/>
                <w:szCs w:val="26"/>
                <w:lang w:eastAsia="zh-CN"/>
              </w:rPr>
            </w:pPr>
            <w:r w:rsidRPr="006065F2">
              <w:rPr>
                <w:color w:val="000000"/>
                <w:sz w:val="26"/>
                <w:szCs w:val="26"/>
                <w:lang w:eastAsia="zh-CN"/>
              </w:rPr>
              <w:t>45,000</w:t>
            </w:r>
          </w:p>
        </w:tc>
        <w:tc>
          <w:tcPr>
            <w:tcW w:w="369" w:type="pct"/>
            <w:noWrap/>
            <w:hideMark/>
          </w:tcPr>
          <w:p w14:paraId="728F460A" w14:textId="77777777" w:rsidR="006065F2" w:rsidRPr="006065F2" w:rsidRDefault="006065F2" w:rsidP="006065F2">
            <w:pPr>
              <w:rPr>
                <w:color w:val="000000"/>
                <w:sz w:val="26"/>
                <w:szCs w:val="26"/>
                <w:lang w:eastAsia="zh-CN"/>
              </w:rPr>
            </w:pPr>
            <w:r w:rsidRPr="006065F2">
              <w:rPr>
                <w:color w:val="000000"/>
                <w:sz w:val="26"/>
                <w:szCs w:val="26"/>
                <w:lang w:eastAsia="zh-CN"/>
              </w:rPr>
              <w:t>45,000</w:t>
            </w:r>
          </w:p>
        </w:tc>
        <w:tc>
          <w:tcPr>
            <w:tcW w:w="369" w:type="pct"/>
            <w:noWrap/>
            <w:hideMark/>
          </w:tcPr>
          <w:p w14:paraId="7D7ED422" w14:textId="77777777" w:rsidR="006065F2" w:rsidRPr="006065F2" w:rsidRDefault="006065F2" w:rsidP="006065F2">
            <w:pPr>
              <w:rPr>
                <w:color w:val="000000"/>
                <w:sz w:val="26"/>
                <w:szCs w:val="26"/>
                <w:lang w:eastAsia="zh-CN"/>
              </w:rPr>
            </w:pPr>
            <w:r w:rsidRPr="006065F2">
              <w:rPr>
                <w:color w:val="000000"/>
                <w:sz w:val="26"/>
                <w:szCs w:val="26"/>
                <w:lang w:eastAsia="zh-CN"/>
              </w:rPr>
              <w:t>45,000</w:t>
            </w:r>
          </w:p>
        </w:tc>
        <w:tc>
          <w:tcPr>
            <w:tcW w:w="369" w:type="pct"/>
            <w:noWrap/>
            <w:hideMark/>
          </w:tcPr>
          <w:p w14:paraId="059D08C7" w14:textId="77777777" w:rsidR="006065F2" w:rsidRPr="006065F2" w:rsidRDefault="006065F2" w:rsidP="006065F2">
            <w:pPr>
              <w:rPr>
                <w:color w:val="000000"/>
                <w:sz w:val="26"/>
                <w:szCs w:val="26"/>
                <w:lang w:eastAsia="zh-CN"/>
              </w:rPr>
            </w:pPr>
            <w:r w:rsidRPr="006065F2">
              <w:rPr>
                <w:color w:val="000000"/>
                <w:sz w:val="26"/>
                <w:szCs w:val="26"/>
                <w:lang w:eastAsia="zh-CN"/>
              </w:rPr>
              <w:t>45,000</w:t>
            </w:r>
          </w:p>
        </w:tc>
        <w:tc>
          <w:tcPr>
            <w:tcW w:w="369" w:type="pct"/>
            <w:noWrap/>
            <w:hideMark/>
          </w:tcPr>
          <w:p w14:paraId="74666779" w14:textId="77777777" w:rsidR="006065F2" w:rsidRPr="006065F2" w:rsidRDefault="006065F2" w:rsidP="006065F2">
            <w:pPr>
              <w:rPr>
                <w:color w:val="000000"/>
                <w:sz w:val="26"/>
                <w:szCs w:val="26"/>
                <w:lang w:eastAsia="zh-CN"/>
              </w:rPr>
            </w:pPr>
            <w:r w:rsidRPr="006065F2">
              <w:rPr>
                <w:color w:val="000000"/>
                <w:sz w:val="26"/>
                <w:szCs w:val="26"/>
                <w:lang w:eastAsia="zh-CN"/>
              </w:rPr>
              <w:t>45,000</w:t>
            </w:r>
          </w:p>
        </w:tc>
        <w:tc>
          <w:tcPr>
            <w:tcW w:w="369" w:type="pct"/>
            <w:noWrap/>
            <w:hideMark/>
          </w:tcPr>
          <w:p w14:paraId="179C7B1B" w14:textId="77777777" w:rsidR="006065F2" w:rsidRPr="006065F2" w:rsidRDefault="006065F2" w:rsidP="006065F2">
            <w:pPr>
              <w:rPr>
                <w:color w:val="000000"/>
                <w:sz w:val="26"/>
                <w:szCs w:val="26"/>
                <w:lang w:eastAsia="zh-CN"/>
              </w:rPr>
            </w:pPr>
            <w:r w:rsidRPr="006065F2">
              <w:rPr>
                <w:color w:val="000000"/>
                <w:sz w:val="26"/>
                <w:szCs w:val="26"/>
                <w:lang w:eastAsia="zh-CN"/>
              </w:rPr>
              <w:t>45,000</w:t>
            </w:r>
          </w:p>
        </w:tc>
      </w:tr>
      <w:tr w:rsidR="006065F2" w:rsidRPr="006065F2" w14:paraId="2A574891" w14:textId="77777777" w:rsidTr="004140F1">
        <w:trPr>
          <w:trHeight w:val="20"/>
        </w:trPr>
        <w:tc>
          <w:tcPr>
            <w:tcW w:w="1827" w:type="pct"/>
            <w:hideMark/>
          </w:tcPr>
          <w:p w14:paraId="4249B728" w14:textId="77777777" w:rsidR="006065F2" w:rsidRPr="006065F2" w:rsidRDefault="006065F2" w:rsidP="006065F2">
            <w:pPr>
              <w:rPr>
                <w:color w:val="000000"/>
                <w:sz w:val="26"/>
                <w:szCs w:val="26"/>
                <w:lang w:eastAsia="zh-CN"/>
              </w:rPr>
            </w:pPr>
            <w:r w:rsidRPr="006065F2">
              <w:rPr>
                <w:color w:val="000000"/>
                <w:sz w:val="26"/>
                <w:szCs w:val="26"/>
                <w:lang w:eastAsia="zh-CN"/>
              </w:rPr>
              <w:t>Срок службы</w:t>
            </w:r>
          </w:p>
        </w:tc>
        <w:tc>
          <w:tcPr>
            <w:tcW w:w="470" w:type="pct"/>
            <w:hideMark/>
          </w:tcPr>
          <w:p w14:paraId="21045851" w14:textId="77777777" w:rsidR="006065F2" w:rsidRPr="006065F2" w:rsidRDefault="006065F2" w:rsidP="006065F2">
            <w:pPr>
              <w:rPr>
                <w:color w:val="000000"/>
                <w:sz w:val="26"/>
                <w:szCs w:val="26"/>
                <w:lang w:eastAsia="zh-CN"/>
              </w:rPr>
            </w:pPr>
            <w:r w:rsidRPr="006065F2">
              <w:rPr>
                <w:color w:val="000000"/>
                <w:sz w:val="26"/>
                <w:szCs w:val="26"/>
                <w:lang w:eastAsia="zh-CN"/>
              </w:rPr>
              <w:t>лет</w:t>
            </w:r>
          </w:p>
        </w:tc>
        <w:tc>
          <w:tcPr>
            <w:tcW w:w="488" w:type="pct"/>
            <w:noWrap/>
            <w:hideMark/>
          </w:tcPr>
          <w:p w14:paraId="3EBCECA6" w14:textId="77777777" w:rsidR="006065F2" w:rsidRPr="006065F2" w:rsidRDefault="006065F2" w:rsidP="006065F2">
            <w:pPr>
              <w:rPr>
                <w:color w:val="000000"/>
                <w:sz w:val="26"/>
                <w:szCs w:val="26"/>
                <w:lang w:eastAsia="zh-CN"/>
              </w:rPr>
            </w:pPr>
            <w:r w:rsidRPr="006065F2">
              <w:rPr>
                <w:color w:val="000000"/>
                <w:sz w:val="26"/>
                <w:szCs w:val="26"/>
                <w:lang w:eastAsia="zh-CN"/>
              </w:rPr>
              <w:t>71</w:t>
            </w:r>
          </w:p>
        </w:tc>
        <w:tc>
          <w:tcPr>
            <w:tcW w:w="369" w:type="pct"/>
            <w:noWrap/>
            <w:hideMark/>
          </w:tcPr>
          <w:p w14:paraId="70CF723F" w14:textId="77777777" w:rsidR="006065F2" w:rsidRPr="006065F2" w:rsidRDefault="006065F2" w:rsidP="006065F2">
            <w:pPr>
              <w:rPr>
                <w:color w:val="000000"/>
                <w:sz w:val="26"/>
                <w:szCs w:val="26"/>
                <w:lang w:eastAsia="zh-CN"/>
              </w:rPr>
            </w:pPr>
            <w:r w:rsidRPr="006065F2">
              <w:rPr>
                <w:color w:val="000000"/>
                <w:sz w:val="26"/>
                <w:szCs w:val="26"/>
                <w:lang w:eastAsia="zh-CN"/>
              </w:rPr>
              <w:t>72</w:t>
            </w:r>
          </w:p>
        </w:tc>
        <w:tc>
          <w:tcPr>
            <w:tcW w:w="369" w:type="pct"/>
            <w:noWrap/>
            <w:hideMark/>
          </w:tcPr>
          <w:p w14:paraId="615EC1D6" w14:textId="77777777" w:rsidR="006065F2" w:rsidRPr="006065F2" w:rsidRDefault="006065F2" w:rsidP="006065F2">
            <w:pPr>
              <w:rPr>
                <w:color w:val="000000"/>
                <w:sz w:val="26"/>
                <w:szCs w:val="26"/>
                <w:lang w:eastAsia="zh-CN"/>
              </w:rPr>
            </w:pPr>
            <w:r w:rsidRPr="006065F2">
              <w:rPr>
                <w:color w:val="000000"/>
                <w:sz w:val="26"/>
                <w:szCs w:val="26"/>
                <w:lang w:eastAsia="zh-CN"/>
              </w:rPr>
              <w:t>73</w:t>
            </w:r>
          </w:p>
        </w:tc>
        <w:tc>
          <w:tcPr>
            <w:tcW w:w="369" w:type="pct"/>
            <w:noWrap/>
            <w:hideMark/>
          </w:tcPr>
          <w:p w14:paraId="0B3F1EC3" w14:textId="77777777" w:rsidR="006065F2" w:rsidRPr="006065F2" w:rsidRDefault="006065F2" w:rsidP="006065F2">
            <w:pPr>
              <w:rPr>
                <w:color w:val="000000"/>
                <w:sz w:val="26"/>
                <w:szCs w:val="26"/>
                <w:lang w:eastAsia="zh-CN"/>
              </w:rPr>
            </w:pPr>
            <w:r w:rsidRPr="006065F2">
              <w:rPr>
                <w:color w:val="000000"/>
                <w:sz w:val="26"/>
                <w:szCs w:val="26"/>
                <w:lang w:eastAsia="zh-CN"/>
              </w:rPr>
              <w:t>74</w:t>
            </w:r>
          </w:p>
        </w:tc>
        <w:tc>
          <w:tcPr>
            <w:tcW w:w="369" w:type="pct"/>
            <w:noWrap/>
            <w:hideMark/>
          </w:tcPr>
          <w:p w14:paraId="0F8BE786" w14:textId="77777777" w:rsidR="006065F2" w:rsidRPr="006065F2" w:rsidRDefault="006065F2" w:rsidP="006065F2">
            <w:pPr>
              <w:rPr>
                <w:color w:val="000000"/>
                <w:sz w:val="26"/>
                <w:szCs w:val="26"/>
                <w:lang w:eastAsia="zh-CN"/>
              </w:rPr>
            </w:pPr>
            <w:r w:rsidRPr="006065F2">
              <w:rPr>
                <w:color w:val="000000"/>
                <w:sz w:val="26"/>
                <w:szCs w:val="26"/>
                <w:lang w:eastAsia="zh-CN"/>
              </w:rPr>
              <w:t>75</w:t>
            </w:r>
          </w:p>
        </w:tc>
        <w:tc>
          <w:tcPr>
            <w:tcW w:w="369" w:type="pct"/>
            <w:noWrap/>
            <w:hideMark/>
          </w:tcPr>
          <w:p w14:paraId="053DBA81" w14:textId="77777777" w:rsidR="006065F2" w:rsidRPr="006065F2" w:rsidRDefault="006065F2" w:rsidP="006065F2">
            <w:pPr>
              <w:rPr>
                <w:color w:val="000000"/>
                <w:sz w:val="26"/>
                <w:szCs w:val="26"/>
                <w:lang w:eastAsia="zh-CN"/>
              </w:rPr>
            </w:pPr>
            <w:r w:rsidRPr="006065F2">
              <w:rPr>
                <w:color w:val="000000"/>
                <w:sz w:val="26"/>
                <w:szCs w:val="26"/>
                <w:lang w:eastAsia="zh-CN"/>
              </w:rPr>
              <w:t>76</w:t>
            </w:r>
          </w:p>
        </w:tc>
        <w:tc>
          <w:tcPr>
            <w:tcW w:w="369" w:type="pct"/>
            <w:noWrap/>
            <w:hideMark/>
          </w:tcPr>
          <w:p w14:paraId="2C288A88" w14:textId="77777777" w:rsidR="006065F2" w:rsidRPr="006065F2" w:rsidRDefault="006065F2" w:rsidP="006065F2">
            <w:pPr>
              <w:rPr>
                <w:color w:val="000000"/>
                <w:sz w:val="26"/>
                <w:szCs w:val="26"/>
                <w:lang w:eastAsia="zh-CN"/>
              </w:rPr>
            </w:pPr>
            <w:r w:rsidRPr="006065F2">
              <w:rPr>
                <w:color w:val="000000"/>
                <w:sz w:val="26"/>
                <w:szCs w:val="26"/>
                <w:lang w:eastAsia="zh-CN"/>
              </w:rPr>
              <w:t>82</w:t>
            </w:r>
          </w:p>
        </w:tc>
      </w:tr>
      <w:tr w:rsidR="006065F2" w:rsidRPr="006065F2" w14:paraId="14781E44" w14:textId="77777777" w:rsidTr="004140F1">
        <w:trPr>
          <w:trHeight w:val="20"/>
        </w:trPr>
        <w:tc>
          <w:tcPr>
            <w:tcW w:w="1827" w:type="pct"/>
            <w:hideMark/>
          </w:tcPr>
          <w:p w14:paraId="7187AF40" w14:textId="77777777" w:rsidR="006065F2" w:rsidRPr="006065F2" w:rsidRDefault="006065F2" w:rsidP="006065F2">
            <w:pPr>
              <w:rPr>
                <w:color w:val="000000"/>
                <w:sz w:val="26"/>
                <w:szCs w:val="26"/>
                <w:lang w:eastAsia="zh-CN"/>
              </w:rPr>
            </w:pPr>
            <w:r w:rsidRPr="006065F2">
              <w:rPr>
                <w:color w:val="000000"/>
                <w:sz w:val="26"/>
                <w:szCs w:val="26"/>
                <w:lang w:eastAsia="zh-CN"/>
              </w:rPr>
              <w:t>Количество баков-аккумуляторов теплоносителя</w:t>
            </w:r>
          </w:p>
        </w:tc>
        <w:tc>
          <w:tcPr>
            <w:tcW w:w="470" w:type="pct"/>
            <w:hideMark/>
          </w:tcPr>
          <w:p w14:paraId="7D5B1C83" w14:textId="77777777" w:rsidR="006065F2" w:rsidRPr="006065F2" w:rsidRDefault="006065F2" w:rsidP="006065F2">
            <w:pPr>
              <w:rPr>
                <w:color w:val="000000"/>
                <w:sz w:val="26"/>
                <w:szCs w:val="26"/>
                <w:lang w:eastAsia="zh-CN"/>
              </w:rPr>
            </w:pPr>
            <w:r w:rsidRPr="006065F2">
              <w:rPr>
                <w:color w:val="000000"/>
                <w:sz w:val="26"/>
                <w:szCs w:val="26"/>
                <w:lang w:eastAsia="zh-CN"/>
              </w:rPr>
              <w:t>ед.</w:t>
            </w:r>
          </w:p>
        </w:tc>
        <w:tc>
          <w:tcPr>
            <w:tcW w:w="488" w:type="pct"/>
            <w:noWrap/>
            <w:hideMark/>
          </w:tcPr>
          <w:p w14:paraId="2B61CDF2"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6226763C"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7892B3E9"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2F0CE2DD"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1C67FD72"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5C72CAFD"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c>
          <w:tcPr>
            <w:tcW w:w="369" w:type="pct"/>
            <w:noWrap/>
            <w:hideMark/>
          </w:tcPr>
          <w:p w14:paraId="3AE23E2D" w14:textId="77777777" w:rsidR="006065F2" w:rsidRPr="006065F2" w:rsidRDefault="006065F2" w:rsidP="006065F2">
            <w:pPr>
              <w:rPr>
                <w:color w:val="000000"/>
                <w:sz w:val="26"/>
                <w:szCs w:val="26"/>
                <w:lang w:eastAsia="zh-CN"/>
              </w:rPr>
            </w:pPr>
            <w:r w:rsidRPr="006065F2">
              <w:rPr>
                <w:color w:val="000000"/>
                <w:sz w:val="26"/>
                <w:szCs w:val="26"/>
                <w:lang w:eastAsia="zh-CN"/>
              </w:rPr>
              <w:t>1</w:t>
            </w:r>
          </w:p>
        </w:tc>
      </w:tr>
      <w:tr w:rsidR="006065F2" w:rsidRPr="006065F2" w14:paraId="255755B0" w14:textId="77777777" w:rsidTr="004140F1">
        <w:trPr>
          <w:trHeight w:val="20"/>
        </w:trPr>
        <w:tc>
          <w:tcPr>
            <w:tcW w:w="1827" w:type="pct"/>
            <w:hideMark/>
          </w:tcPr>
          <w:p w14:paraId="5F2DC8FA" w14:textId="77777777" w:rsidR="006065F2" w:rsidRPr="006065F2" w:rsidRDefault="006065F2" w:rsidP="006065F2">
            <w:pPr>
              <w:rPr>
                <w:color w:val="000000"/>
                <w:sz w:val="26"/>
                <w:szCs w:val="26"/>
                <w:lang w:eastAsia="zh-CN"/>
              </w:rPr>
            </w:pPr>
            <w:r w:rsidRPr="006065F2">
              <w:rPr>
                <w:color w:val="000000"/>
                <w:sz w:val="26"/>
                <w:szCs w:val="26"/>
                <w:lang w:eastAsia="zh-CN"/>
              </w:rPr>
              <w:t>Общая емкость баков-аккумуляторов</w:t>
            </w:r>
          </w:p>
        </w:tc>
        <w:tc>
          <w:tcPr>
            <w:tcW w:w="470" w:type="pct"/>
            <w:hideMark/>
          </w:tcPr>
          <w:p w14:paraId="7A841A73" w14:textId="77777777" w:rsidR="006065F2" w:rsidRPr="006065F2" w:rsidRDefault="006065F2" w:rsidP="006065F2">
            <w:pPr>
              <w:rPr>
                <w:color w:val="000000"/>
                <w:sz w:val="26"/>
                <w:szCs w:val="26"/>
                <w:lang w:eastAsia="zh-CN"/>
              </w:rPr>
            </w:pPr>
            <w:r w:rsidRPr="006065F2">
              <w:rPr>
                <w:color w:val="000000"/>
                <w:sz w:val="26"/>
                <w:szCs w:val="26"/>
                <w:lang w:eastAsia="zh-CN"/>
              </w:rPr>
              <w:t>м³</w:t>
            </w:r>
          </w:p>
        </w:tc>
        <w:tc>
          <w:tcPr>
            <w:tcW w:w="488" w:type="pct"/>
            <w:noWrap/>
            <w:hideMark/>
          </w:tcPr>
          <w:p w14:paraId="38F7A2BE" w14:textId="77777777" w:rsidR="006065F2" w:rsidRPr="006065F2" w:rsidRDefault="006065F2" w:rsidP="006065F2">
            <w:pPr>
              <w:rPr>
                <w:color w:val="000000"/>
                <w:sz w:val="26"/>
                <w:szCs w:val="26"/>
                <w:lang w:eastAsia="zh-CN"/>
              </w:rPr>
            </w:pPr>
            <w:r w:rsidRPr="006065F2">
              <w:rPr>
                <w:color w:val="000000"/>
                <w:sz w:val="26"/>
                <w:szCs w:val="26"/>
                <w:lang w:eastAsia="zh-CN"/>
              </w:rPr>
              <w:t>3</w:t>
            </w:r>
          </w:p>
        </w:tc>
        <w:tc>
          <w:tcPr>
            <w:tcW w:w="369" w:type="pct"/>
            <w:noWrap/>
            <w:hideMark/>
          </w:tcPr>
          <w:p w14:paraId="0F2B1B55" w14:textId="77777777" w:rsidR="006065F2" w:rsidRPr="006065F2" w:rsidRDefault="006065F2" w:rsidP="006065F2">
            <w:pPr>
              <w:rPr>
                <w:color w:val="000000"/>
                <w:sz w:val="26"/>
                <w:szCs w:val="26"/>
                <w:lang w:eastAsia="zh-CN"/>
              </w:rPr>
            </w:pPr>
            <w:r w:rsidRPr="006065F2">
              <w:rPr>
                <w:color w:val="000000"/>
                <w:sz w:val="26"/>
                <w:szCs w:val="26"/>
                <w:lang w:eastAsia="zh-CN"/>
              </w:rPr>
              <w:t>3</w:t>
            </w:r>
          </w:p>
        </w:tc>
        <w:tc>
          <w:tcPr>
            <w:tcW w:w="369" w:type="pct"/>
            <w:noWrap/>
            <w:hideMark/>
          </w:tcPr>
          <w:p w14:paraId="03C44A39" w14:textId="77777777" w:rsidR="006065F2" w:rsidRPr="006065F2" w:rsidRDefault="006065F2" w:rsidP="006065F2">
            <w:pPr>
              <w:rPr>
                <w:color w:val="000000"/>
                <w:sz w:val="26"/>
                <w:szCs w:val="26"/>
                <w:lang w:eastAsia="zh-CN"/>
              </w:rPr>
            </w:pPr>
            <w:r w:rsidRPr="006065F2">
              <w:rPr>
                <w:color w:val="000000"/>
                <w:sz w:val="26"/>
                <w:szCs w:val="26"/>
                <w:lang w:eastAsia="zh-CN"/>
              </w:rPr>
              <w:t>3</w:t>
            </w:r>
          </w:p>
        </w:tc>
        <w:tc>
          <w:tcPr>
            <w:tcW w:w="369" w:type="pct"/>
            <w:noWrap/>
            <w:hideMark/>
          </w:tcPr>
          <w:p w14:paraId="1C6024FB" w14:textId="77777777" w:rsidR="006065F2" w:rsidRPr="006065F2" w:rsidRDefault="006065F2" w:rsidP="006065F2">
            <w:pPr>
              <w:rPr>
                <w:color w:val="000000"/>
                <w:sz w:val="26"/>
                <w:szCs w:val="26"/>
                <w:lang w:eastAsia="zh-CN"/>
              </w:rPr>
            </w:pPr>
            <w:r w:rsidRPr="006065F2">
              <w:rPr>
                <w:color w:val="000000"/>
                <w:sz w:val="26"/>
                <w:szCs w:val="26"/>
                <w:lang w:eastAsia="zh-CN"/>
              </w:rPr>
              <w:t>3</w:t>
            </w:r>
          </w:p>
        </w:tc>
        <w:tc>
          <w:tcPr>
            <w:tcW w:w="369" w:type="pct"/>
            <w:noWrap/>
            <w:hideMark/>
          </w:tcPr>
          <w:p w14:paraId="2F777478" w14:textId="77777777" w:rsidR="006065F2" w:rsidRPr="006065F2" w:rsidRDefault="006065F2" w:rsidP="006065F2">
            <w:pPr>
              <w:rPr>
                <w:color w:val="000000"/>
                <w:sz w:val="26"/>
                <w:szCs w:val="26"/>
                <w:lang w:eastAsia="zh-CN"/>
              </w:rPr>
            </w:pPr>
            <w:r w:rsidRPr="006065F2">
              <w:rPr>
                <w:color w:val="000000"/>
                <w:sz w:val="26"/>
                <w:szCs w:val="26"/>
                <w:lang w:eastAsia="zh-CN"/>
              </w:rPr>
              <w:t>3</w:t>
            </w:r>
          </w:p>
        </w:tc>
        <w:tc>
          <w:tcPr>
            <w:tcW w:w="369" w:type="pct"/>
            <w:noWrap/>
            <w:hideMark/>
          </w:tcPr>
          <w:p w14:paraId="14BBFDC8" w14:textId="77777777" w:rsidR="006065F2" w:rsidRPr="006065F2" w:rsidRDefault="006065F2" w:rsidP="006065F2">
            <w:pPr>
              <w:rPr>
                <w:color w:val="000000"/>
                <w:sz w:val="26"/>
                <w:szCs w:val="26"/>
                <w:lang w:eastAsia="zh-CN"/>
              </w:rPr>
            </w:pPr>
            <w:r w:rsidRPr="006065F2">
              <w:rPr>
                <w:color w:val="000000"/>
                <w:sz w:val="26"/>
                <w:szCs w:val="26"/>
                <w:lang w:eastAsia="zh-CN"/>
              </w:rPr>
              <w:t>3</w:t>
            </w:r>
          </w:p>
        </w:tc>
        <w:tc>
          <w:tcPr>
            <w:tcW w:w="369" w:type="pct"/>
            <w:noWrap/>
            <w:hideMark/>
          </w:tcPr>
          <w:p w14:paraId="0B03A180" w14:textId="77777777" w:rsidR="006065F2" w:rsidRPr="006065F2" w:rsidRDefault="006065F2" w:rsidP="006065F2">
            <w:pPr>
              <w:rPr>
                <w:color w:val="000000"/>
                <w:sz w:val="26"/>
                <w:szCs w:val="26"/>
                <w:lang w:eastAsia="zh-CN"/>
              </w:rPr>
            </w:pPr>
            <w:r w:rsidRPr="006065F2">
              <w:rPr>
                <w:color w:val="000000"/>
                <w:sz w:val="26"/>
                <w:szCs w:val="26"/>
                <w:lang w:eastAsia="zh-CN"/>
              </w:rPr>
              <w:t>3</w:t>
            </w:r>
          </w:p>
        </w:tc>
      </w:tr>
      <w:tr w:rsidR="006065F2" w:rsidRPr="006065F2" w14:paraId="3A31709D" w14:textId="77777777" w:rsidTr="004140F1">
        <w:trPr>
          <w:trHeight w:val="20"/>
        </w:trPr>
        <w:tc>
          <w:tcPr>
            <w:tcW w:w="1827" w:type="pct"/>
            <w:hideMark/>
          </w:tcPr>
          <w:p w14:paraId="227EFE88" w14:textId="77777777" w:rsidR="006065F2" w:rsidRPr="006065F2" w:rsidRDefault="006065F2" w:rsidP="006065F2">
            <w:pPr>
              <w:rPr>
                <w:color w:val="000000"/>
                <w:sz w:val="26"/>
                <w:szCs w:val="26"/>
                <w:lang w:eastAsia="zh-CN"/>
              </w:rPr>
            </w:pPr>
            <w:r w:rsidRPr="006065F2">
              <w:rPr>
                <w:color w:val="000000"/>
                <w:sz w:val="26"/>
                <w:szCs w:val="26"/>
                <w:lang w:eastAsia="zh-CN"/>
              </w:rPr>
              <w:t>Расчетный часовой расход для подпитки системы теплоснабжения</w:t>
            </w:r>
          </w:p>
        </w:tc>
        <w:tc>
          <w:tcPr>
            <w:tcW w:w="470" w:type="pct"/>
            <w:hideMark/>
          </w:tcPr>
          <w:p w14:paraId="7CF766B8"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3A2C8D57" w14:textId="77777777" w:rsidR="006065F2" w:rsidRPr="006065F2" w:rsidRDefault="006065F2" w:rsidP="006065F2">
            <w:pPr>
              <w:rPr>
                <w:color w:val="000000"/>
                <w:sz w:val="26"/>
                <w:szCs w:val="26"/>
                <w:lang w:eastAsia="zh-CN"/>
              </w:rPr>
            </w:pPr>
            <w:r w:rsidRPr="006065F2">
              <w:rPr>
                <w:color w:val="000000"/>
                <w:sz w:val="26"/>
                <w:szCs w:val="26"/>
                <w:lang w:eastAsia="zh-CN"/>
              </w:rPr>
              <w:t>25,933</w:t>
            </w:r>
          </w:p>
        </w:tc>
        <w:tc>
          <w:tcPr>
            <w:tcW w:w="369" w:type="pct"/>
            <w:noWrap/>
            <w:hideMark/>
          </w:tcPr>
          <w:p w14:paraId="5A371D0B" w14:textId="77777777" w:rsidR="006065F2" w:rsidRPr="006065F2" w:rsidRDefault="006065F2" w:rsidP="006065F2">
            <w:pPr>
              <w:rPr>
                <w:color w:val="000000"/>
                <w:sz w:val="26"/>
                <w:szCs w:val="26"/>
                <w:lang w:eastAsia="zh-CN"/>
              </w:rPr>
            </w:pPr>
            <w:r w:rsidRPr="006065F2">
              <w:rPr>
                <w:color w:val="000000"/>
                <w:sz w:val="26"/>
                <w:szCs w:val="26"/>
                <w:lang w:eastAsia="zh-CN"/>
              </w:rPr>
              <w:t>25,933</w:t>
            </w:r>
          </w:p>
        </w:tc>
        <w:tc>
          <w:tcPr>
            <w:tcW w:w="369" w:type="pct"/>
            <w:noWrap/>
            <w:hideMark/>
          </w:tcPr>
          <w:p w14:paraId="0F62120E" w14:textId="77777777" w:rsidR="006065F2" w:rsidRPr="006065F2" w:rsidRDefault="006065F2" w:rsidP="006065F2">
            <w:pPr>
              <w:rPr>
                <w:color w:val="000000"/>
                <w:sz w:val="26"/>
                <w:szCs w:val="26"/>
                <w:lang w:eastAsia="zh-CN"/>
              </w:rPr>
            </w:pPr>
            <w:r w:rsidRPr="006065F2">
              <w:rPr>
                <w:color w:val="000000"/>
                <w:sz w:val="26"/>
                <w:szCs w:val="26"/>
                <w:lang w:eastAsia="zh-CN"/>
              </w:rPr>
              <w:t>25,933</w:t>
            </w:r>
          </w:p>
        </w:tc>
        <w:tc>
          <w:tcPr>
            <w:tcW w:w="369" w:type="pct"/>
            <w:noWrap/>
            <w:hideMark/>
          </w:tcPr>
          <w:p w14:paraId="405B5B82" w14:textId="77777777" w:rsidR="006065F2" w:rsidRPr="006065F2" w:rsidRDefault="006065F2" w:rsidP="006065F2">
            <w:pPr>
              <w:rPr>
                <w:color w:val="000000"/>
                <w:sz w:val="26"/>
                <w:szCs w:val="26"/>
                <w:lang w:eastAsia="zh-CN"/>
              </w:rPr>
            </w:pPr>
            <w:r w:rsidRPr="006065F2">
              <w:rPr>
                <w:color w:val="000000"/>
                <w:sz w:val="26"/>
                <w:szCs w:val="26"/>
                <w:lang w:eastAsia="zh-CN"/>
              </w:rPr>
              <w:t>25,933</w:t>
            </w:r>
          </w:p>
        </w:tc>
        <w:tc>
          <w:tcPr>
            <w:tcW w:w="369" w:type="pct"/>
            <w:noWrap/>
            <w:hideMark/>
          </w:tcPr>
          <w:p w14:paraId="0BD25B74" w14:textId="77777777" w:rsidR="006065F2" w:rsidRPr="006065F2" w:rsidRDefault="006065F2" w:rsidP="006065F2">
            <w:pPr>
              <w:rPr>
                <w:color w:val="000000"/>
                <w:sz w:val="26"/>
                <w:szCs w:val="26"/>
                <w:lang w:eastAsia="zh-CN"/>
              </w:rPr>
            </w:pPr>
            <w:r w:rsidRPr="006065F2">
              <w:rPr>
                <w:color w:val="000000"/>
                <w:sz w:val="26"/>
                <w:szCs w:val="26"/>
                <w:lang w:eastAsia="zh-CN"/>
              </w:rPr>
              <w:t>25,933</w:t>
            </w:r>
          </w:p>
        </w:tc>
        <w:tc>
          <w:tcPr>
            <w:tcW w:w="369" w:type="pct"/>
            <w:noWrap/>
            <w:hideMark/>
          </w:tcPr>
          <w:p w14:paraId="200B20B9" w14:textId="77777777" w:rsidR="006065F2" w:rsidRPr="006065F2" w:rsidRDefault="006065F2" w:rsidP="006065F2">
            <w:pPr>
              <w:rPr>
                <w:color w:val="000000"/>
                <w:sz w:val="26"/>
                <w:szCs w:val="26"/>
                <w:lang w:eastAsia="zh-CN"/>
              </w:rPr>
            </w:pPr>
            <w:r w:rsidRPr="006065F2">
              <w:rPr>
                <w:color w:val="000000"/>
                <w:sz w:val="26"/>
                <w:szCs w:val="26"/>
                <w:lang w:eastAsia="zh-CN"/>
              </w:rPr>
              <w:t>25,933</w:t>
            </w:r>
          </w:p>
        </w:tc>
        <w:tc>
          <w:tcPr>
            <w:tcW w:w="369" w:type="pct"/>
            <w:noWrap/>
            <w:hideMark/>
          </w:tcPr>
          <w:p w14:paraId="65F319CB" w14:textId="77777777" w:rsidR="006065F2" w:rsidRPr="006065F2" w:rsidRDefault="006065F2" w:rsidP="006065F2">
            <w:pPr>
              <w:rPr>
                <w:color w:val="000000"/>
                <w:sz w:val="26"/>
                <w:szCs w:val="26"/>
                <w:lang w:eastAsia="zh-CN"/>
              </w:rPr>
            </w:pPr>
            <w:r w:rsidRPr="006065F2">
              <w:rPr>
                <w:color w:val="000000"/>
                <w:sz w:val="26"/>
                <w:szCs w:val="26"/>
                <w:lang w:eastAsia="zh-CN"/>
              </w:rPr>
              <w:t>25,933</w:t>
            </w:r>
          </w:p>
        </w:tc>
      </w:tr>
      <w:tr w:rsidR="006065F2" w:rsidRPr="006065F2" w14:paraId="0EC85273" w14:textId="77777777" w:rsidTr="004140F1">
        <w:trPr>
          <w:trHeight w:val="20"/>
        </w:trPr>
        <w:tc>
          <w:tcPr>
            <w:tcW w:w="1827" w:type="pct"/>
            <w:hideMark/>
          </w:tcPr>
          <w:p w14:paraId="15BA1825" w14:textId="77777777" w:rsidR="006065F2" w:rsidRPr="006065F2" w:rsidRDefault="006065F2" w:rsidP="006065F2">
            <w:pPr>
              <w:rPr>
                <w:color w:val="000000"/>
                <w:sz w:val="26"/>
                <w:szCs w:val="26"/>
                <w:lang w:eastAsia="zh-CN"/>
              </w:rPr>
            </w:pPr>
            <w:r w:rsidRPr="006065F2">
              <w:rPr>
                <w:color w:val="000000"/>
                <w:sz w:val="26"/>
                <w:szCs w:val="26"/>
                <w:lang w:eastAsia="zh-CN"/>
              </w:rPr>
              <w:t>Всего подпитка тепловой сети, в том числе:</w:t>
            </w:r>
          </w:p>
        </w:tc>
        <w:tc>
          <w:tcPr>
            <w:tcW w:w="470" w:type="pct"/>
            <w:hideMark/>
          </w:tcPr>
          <w:p w14:paraId="1F3D0681"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032F4C26"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4888F3A5"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48F7D05E"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6601854E"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6363F566"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0CCA31C2"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43E3A1F0"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r>
      <w:tr w:rsidR="006065F2" w:rsidRPr="006065F2" w14:paraId="6CD97411" w14:textId="77777777" w:rsidTr="004140F1">
        <w:trPr>
          <w:trHeight w:val="20"/>
        </w:trPr>
        <w:tc>
          <w:tcPr>
            <w:tcW w:w="1827" w:type="pct"/>
            <w:hideMark/>
          </w:tcPr>
          <w:p w14:paraId="360FCC96" w14:textId="77777777" w:rsidR="006065F2" w:rsidRPr="006065F2" w:rsidRDefault="006065F2" w:rsidP="006065F2">
            <w:pPr>
              <w:rPr>
                <w:color w:val="000000"/>
                <w:sz w:val="26"/>
                <w:szCs w:val="26"/>
                <w:lang w:eastAsia="zh-CN"/>
              </w:rPr>
            </w:pPr>
            <w:r w:rsidRPr="006065F2">
              <w:rPr>
                <w:color w:val="000000"/>
                <w:sz w:val="26"/>
                <w:szCs w:val="26"/>
                <w:lang w:eastAsia="zh-CN"/>
              </w:rPr>
              <w:t>нормативные утечки теплоносителя</w:t>
            </w:r>
          </w:p>
        </w:tc>
        <w:tc>
          <w:tcPr>
            <w:tcW w:w="470" w:type="pct"/>
            <w:hideMark/>
          </w:tcPr>
          <w:p w14:paraId="172862EC"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0367B5B4"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3CB2762F"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256CC0F8"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5833A00A"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4F8F9771"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52B1B4E6"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c>
          <w:tcPr>
            <w:tcW w:w="369" w:type="pct"/>
            <w:noWrap/>
            <w:hideMark/>
          </w:tcPr>
          <w:p w14:paraId="0675B626" w14:textId="77777777" w:rsidR="006065F2" w:rsidRPr="006065F2" w:rsidRDefault="006065F2" w:rsidP="006065F2">
            <w:pPr>
              <w:rPr>
                <w:color w:val="000000"/>
                <w:sz w:val="26"/>
                <w:szCs w:val="26"/>
                <w:lang w:eastAsia="zh-CN"/>
              </w:rPr>
            </w:pPr>
            <w:r w:rsidRPr="006065F2">
              <w:rPr>
                <w:color w:val="000000"/>
                <w:sz w:val="26"/>
                <w:szCs w:val="26"/>
                <w:lang w:eastAsia="zh-CN"/>
              </w:rPr>
              <w:t>2,881</w:t>
            </w:r>
          </w:p>
        </w:tc>
      </w:tr>
      <w:tr w:rsidR="006065F2" w:rsidRPr="006065F2" w14:paraId="388D5136" w14:textId="77777777" w:rsidTr="004140F1">
        <w:trPr>
          <w:trHeight w:val="20"/>
        </w:trPr>
        <w:tc>
          <w:tcPr>
            <w:tcW w:w="1827" w:type="pct"/>
            <w:hideMark/>
          </w:tcPr>
          <w:p w14:paraId="6D46AD14" w14:textId="77777777" w:rsidR="006065F2" w:rsidRPr="006065F2" w:rsidRDefault="006065F2" w:rsidP="006065F2">
            <w:pPr>
              <w:rPr>
                <w:color w:val="000000"/>
                <w:sz w:val="26"/>
                <w:szCs w:val="26"/>
                <w:lang w:eastAsia="zh-CN"/>
              </w:rPr>
            </w:pPr>
            <w:r w:rsidRPr="006065F2">
              <w:rPr>
                <w:color w:val="000000"/>
                <w:sz w:val="26"/>
                <w:szCs w:val="26"/>
                <w:lang w:eastAsia="zh-CN"/>
              </w:rPr>
              <w:t>сверхнормативные утечки теплоносителя</w:t>
            </w:r>
          </w:p>
        </w:tc>
        <w:tc>
          <w:tcPr>
            <w:tcW w:w="470" w:type="pct"/>
            <w:hideMark/>
          </w:tcPr>
          <w:p w14:paraId="4B6AD0AD"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5BD452C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7B78F65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6A8F0ABF"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0C9C2292"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5CE7051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25BA48B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7683C79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110D84C2" w14:textId="77777777" w:rsidTr="004140F1">
        <w:trPr>
          <w:trHeight w:val="20"/>
        </w:trPr>
        <w:tc>
          <w:tcPr>
            <w:tcW w:w="1827" w:type="pct"/>
            <w:hideMark/>
          </w:tcPr>
          <w:p w14:paraId="20715E9C" w14:textId="77777777" w:rsidR="006065F2" w:rsidRPr="006065F2" w:rsidRDefault="006065F2" w:rsidP="006065F2">
            <w:pPr>
              <w:rPr>
                <w:color w:val="000000"/>
                <w:sz w:val="26"/>
                <w:szCs w:val="26"/>
                <w:lang w:eastAsia="zh-CN"/>
              </w:rPr>
            </w:pPr>
            <w:r w:rsidRPr="006065F2">
              <w:rPr>
                <w:color w:val="000000"/>
                <w:sz w:val="26"/>
                <w:szCs w:val="26"/>
                <w:lang w:eastAsia="zh-CN"/>
              </w:rPr>
              <w:t>Отпуск теплоносителя из тепловых сетей на цели ГВС</w:t>
            </w:r>
          </w:p>
        </w:tc>
        <w:tc>
          <w:tcPr>
            <w:tcW w:w="470" w:type="pct"/>
            <w:hideMark/>
          </w:tcPr>
          <w:p w14:paraId="38473FEB"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206BEB8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67371C4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8452DF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2100D92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3896D1F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0D0261D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2F70AF9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7065559A" w14:textId="77777777" w:rsidTr="004140F1">
        <w:trPr>
          <w:trHeight w:val="20"/>
        </w:trPr>
        <w:tc>
          <w:tcPr>
            <w:tcW w:w="1827" w:type="pct"/>
            <w:hideMark/>
          </w:tcPr>
          <w:p w14:paraId="4EAAC9D6" w14:textId="77777777" w:rsidR="006065F2" w:rsidRPr="006065F2" w:rsidRDefault="006065F2" w:rsidP="006065F2">
            <w:pPr>
              <w:rPr>
                <w:color w:val="000000"/>
                <w:sz w:val="26"/>
                <w:szCs w:val="26"/>
                <w:lang w:eastAsia="zh-CN"/>
              </w:rPr>
            </w:pPr>
            <w:r w:rsidRPr="006065F2">
              <w:rPr>
                <w:color w:val="000000"/>
                <w:sz w:val="26"/>
                <w:szCs w:val="26"/>
                <w:lang w:eastAsia="zh-CN"/>
              </w:rPr>
              <w:t>Объем аварийной подпитки</w:t>
            </w:r>
          </w:p>
        </w:tc>
        <w:tc>
          <w:tcPr>
            <w:tcW w:w="470" w:type="pct"/>
            <w:hideMark/>
          </w:tcPr>
          <w:p w14:paraId="090DFBE6"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78856245" w14:textId="77777777" w:rsidR="006065F2" w:rsidRPr="006065F2" w:rsidRDefault="006065F2" w:rsidP="006065F2">
            <w:pPr>
              <w:rPr>
                <w:color w:val="000000"/>
                <w:sz w:val="26"/>
                <w:szCs w:val="26"/>
                <w:lang w:eastAsia="zh-CN"/>
              </w:rPr>
            </w:pPr>
            <w:r w:rsidRPr="006065F2">
              <w:rPr>
                <w:color w:val="000000"/>
                <w:sz w:val="26"/>
                <w:szCs w:val="26"/>
                <w:lang w:eastAsia="zh-CN"/>
              </w:rPr>
              <w:t>23,051</w:t>
            </w:r>
          </w:p>
        </w:tc>
        <w:tc>
          <w:tcPr>
            <w:tcW w:w="369" w:type="pct"/>
            <w:noWrap/>
            <w:hideMark/>
          </w:tcPr>
          <w:p w14:paraId="3017E85B" w14:textId="77777777" w:rsidR="006065F2" w:rsidRPr="006065F2" w:rsidRDefault="006065F2" w:rsidP="006065F2">
            <w:pPr>
              <w:rPr>
                <w:color w:val="000000"/>
                <w:sz w:val="26"/>
                <w:szCs w:val="26"/>
                <w:lang w:eastAsia="zh-CN"/>
              </w:rPr>
            </w:pPr>
            <w:r w:rsidRPr="006065F2">
              <w:rPr>
                <w:color w:val="000000"/>
                <w:sz w:val="26"/>
                <w:szCs w:val="26"/>
                <w:lang w:eastAsia="zh-CN"/>
              </w:rPr>
              <w:t>23,051</w:t>
            </w:r>
          </w:p>
        </w:tc>
        <w:tc>
          <w:tcPr>
            <w:tcW w:w="369" w:type="pct"/>
            <w:noWrap/>
            <w:hideMark/>
          </w:tcPr>
          <w:p w14:paraId="2039A521" w14:textId="77777777" w:rsidR="006065F2" w:rsidRPr="006065F2" w:rsidRDefault="006065F2" w:rsidP="006065F2">
            <w:pPr>
              <w:rPr>
                <w:color w:val="000000"/>
                <w:sz w:val="26"/>
                <w:szCs w:val="26"/>
                <w:lang w:eastAsia="zh-CN"/>
              </w:rPr>
            </w:pPr>
            <w:r w:rsidRPr="006065F2">
              <w:rPr>
                <w:color w:val="000000"/>
                <w:sz w:val="26"/>
                <w:szCs w:val="26"/>
                <w:lang w:eastAsia="zh-CN"/>
              </w:rPr>
              <w:t>23,051</w:t>
            </w:r>
          </w:p>
        </w:tc>
        <w:tc>
          <w:tcPr>
            <w:tcW w:w="369" w:type="pct"/>
            <w:noWrap/>
            <w:hideMark/>
          </w:tcPr>
          <w:p w14:paraId="5E80B40F" w14:textId="77777777" w:rsidR="006065F2" w:rsidRPr="006065F2" w:rsidRDefault="006065F2" w:rsidP="006065F2">
            <w:pPr>
              <w:rPr>
                <w:color w:val="000000"/>
                <w:sz w:val="26"/>
                <w:szCs w:val="26"/>
                <w:lang w:eastAsia="zh-CN"/>
              </w:rPr>
            </w:pPr>
            <w:r w:rsidRPr="006065F2">
              <w:rPr>
                <w:color w:val="000000"/>
                <w:sz w:val="26"/>
                <w:szCs w:val="26"/>
                <w:lang w:eastAsia="zh-CN"/>
              </w:rPr>
              <w:t>23,051</w:t>
            </w:r>
          </w:p>
        </w:tc>
        <w:tc>
          <w:tcPr>
            <w:tcW w:w="369" w:type="pct"/>
            <w:noWrap/>
            <w:hideMark/>
          </w:tcPr>
          <w:p w14:paraId="0A8891D2" w14:textId="77777777" w:rsidR="006065F2" w:rsidRPr="006065F2" w:rsidRDefault="006065F2" w:rsidP="006065F2">
            <w:pPr>
              <w:rPr>
                <w:color w:val="000000"/>
                <w:sz w:val="26"/>
                <w:szCs w:val="26"/>
                <w:lang w:eastAsia="zh-CN"/>
              </w:rPr>
            </w:pPr>
            <w:r w:rsidRPr="006065F2">
              <w:rPr>
                <w:color w:val="000000"/>
                <w:sz w:val="26"/>
                <w:szCs w:val="26"/>
                <w:lang w:eastAsia="zh-CN"/>
              </w:rPr>
              <w:t>23,051</w:t>
            </w:r>
          </w:p>
        </w:tc>
        <w:tc>
          <w:tcPr>
            <w:tcW w:w="369" w:type="pct"/>
            <w:noWrap/>
            <w:hideMark/>
          </w:tcPr>
          <w:p w14:paraId="344EEE1F" w14:textId="77777777" w:rsidR="006065F2" w:rsidRPr="006065F2" w:rsidRDefault="006065F2" w:rsidP="006065F2">
            <w:pPr>
              <w:rPr>
                <w:color w:val="000000"/>
                <w:sz w:val="26"/>
                <w:szCs w:val="26"/>
                <w:lang w:eastAsia="zh-CN"/>
              </w:rPr>
            </w:pPr>
            <w:r w:rsidRPr="006065F2">
              <w:rPr>
                <w:color w:val="000000"/>
                <w:sz w:val="26"/>
                <w:szCs w:val="26"/>
                <w:lang w:eastAsia="zh-CN"/>
              </w:rPr>
              <w:t>23,051</w:t>
            </w:r>
          </w:p>
        </w:tc>
        <w:tc>
          <w:tcPr>
            <w:tcW w:w="369" w:type="pct"/>
            <w:noWrap/>
            <w:hideMark/>
          </w:tcPr>
          <w:p w14:paraId="5311E404" w14:textId="77777777" w:rsidR="006065F2" w:rsidRPr="006065F2" w:rsidRDefault="006065F2" w:rsidP="006065F2">
            <w:pPr>
              <w:rPr>
                <w:color w:val="000000"/>
                <w:sz w:val="26"/>
                <w:szCs w:val="26"/>
                <w:lang w:eastAsia="zh-CN"/>
              </w:rPr>
            </w:pPr>
            <w:r w:rsidRPr="006065F2">
              <w:rPr>
                <w:color w:val="000000"/>
                <w:sz w:val="26"/>
                <w:szCs w:val="26"/>
                <w:lang w:eastAsia="zh-CN"/>
              </w:rPr>
              <w:t>23,051</w:t>
            </w:r>
          </w:p>
        </w:tc>
      </w:tr>
      <w:tr w:rsidR="006065F2" w:rsidRPr="006065F2" w14:paraId="2D1DB47E" w14:textId="77777777" w:rsidTr="004140F1">
        <w:trPr>
          <w:trHeight w:val="20"/>
        </w:trPr>
        <w:tc>
          <w:tcPr>
            <w:tcW w:w="1827" w:type="pct"/>
            <w:hideMark/>
          </w:tcPr>
          <w:p w14:paraId="7A91E137" w14:textId="77777777" w:rsidR="006065F2" w:rsidRPr="006065F2" w:rsidRDefault="006065F2" w:rsidP="006065F2">
            <w:pPr>
              <w:rPr>
                <w:color w:val="000000"/>
                <w:sz w:val="26"/>
                <w:szCs w:val="26"/>
                <w:lang w:eastAsia="zh-CN"/>
              </w:rPr>
            </w:pPr>
            <w:r w:rsidRPr="006065F2">
              <w:rPr>
                <w:color w:val="000000"/>
                <w:sz w:val="26"/>
                <w:szCs w:val="26"/>
                <w:lang w:eastAsia="zh-CN"/>
              </w:rPr>
              <w:t>Резерв (+) / дефицит (-) ВПУ</w:t>
            </w:r>
          </w:p>
        </w:tc>
        <w:tc>
          <w:tcPr>
            <w:tcW w:w="470" w:type="pct"/>
            <w:hideMark/>
          </w:tcPr>
          <w:p w14:paraId="4979E6F4"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649DEEBD" w14:textId="77777777" w:rsidR="006065F2" w:rsidRPr="006065F2" w:rsidRDefault="006065F2" w:rsidP="006065F2">
            <w:pPr>
              <w:rPr>
                <w:color w:val="000000"/>
                <w:sz w:val="26"/>
                <w:szCs w:val="26"/>
                <w:lang w:eastAsia="zh-CN"/>
              </w:rPr>
            </w:pPr>
            <w:r w:rsidRPr="006065F2">
              <w:rPr>
                <w:color w:val="000000"/>
                <w:sz w:val="26"/>
                <w:szCs w:val="26"/>
                <w:lang w:eastAsia="zh-CN"/>
              </w:rPr>
              <w:t>42,119</w:t>
            </w:r>
          </w:p>
        </w:tc>
        <w:tc>
          <w:tcPr>
            <w:tcW w:w="369" w:type="pct"/>
            <w:noWrap/>
            <w:hideMark/>
          </w:tcPr>
          <w:p w14:paraId="19DCA92C" w14:textId="77777777" w:rsidR="006065F2" w:rsidRPr="006065F2" w:rsidRDefault="006065F2" w:rsidP="006065F2">
            <w:pPr>
              <w:rPr>
                <w:color w:val="000000"/>
                <w:sz w:val="26"/>
                <w:szCs w:val="26"/>
                <w:lang w:eastAsia="zh-CN"/>
              </w:rPr>
            </w:pPr>
            <w:r w:rsidRPr="006065F2">
              <w:rPr>
                <w:color w:val="000000"/>
                <w:sz w:val="26"/>
                <w:szCs w:val="26"/>
                <w:lang w:eastAsia="zh-CN"/>
              </w:rPr>
              <w:t>42,119</w:t>
            </w:r>
          </w:p>
        </w:tc>
        <w:tc>
          <w:tcPr>
            <w:tcW w:w="369" w:type="pct"/>
            <w:noWrap/>
            <w:hideMark/>
          </w:tcPr>
          <w:p w14:paraId="4152AEA9" w14:textId="77777777" w:rsidR="006065F2" w:rsidRPr="006065F2" w:rsidRDefault="006065F2" w:rsidP="006065F2">
            <w:pPr>
              <w:rPr>
                <w:color w:val="000000"/>
                <w:sz w:val="26"/>
                <w:szCs w:val="26"/>
                <w:lang w:eastAsia="zh-CN"/>
              </w:rPr>
            </w:pPr>
            <w:r w:rsidRPr="006065F2">
              <w:rPr>
                <w:color w:val="000000"/>
                <w:sz w:val="26"/>
                <w:szCs w:val="26"/>
                <w:lang w:eastAsia="zh-CN"/>
              </w:rPr>
              <w:t>42,119</w:t>
            </w:r>
          </w:p>
        </w:tc>
        <w:tc>
          <w:tcPr>
            <w:tcW w:w="369" w:type="pct"/>
            <w:noWrap/>
            <w:hideMark/>
          </w:tcPr>
          <w:p w14:paraId="1C0373A5" w14:textId="77777777" w:rsidR="006065F2" w:rsidRPr="006065F2" w:rsidRDefault="006065F2" w:rsidP="006065F2">
            <w:pPr>
              <w:rPr>
                <w:color w:val="000000"/>
                <w:sz w:val="26"/>
                <w:szCs w:val="26"/>
                <w:lang w:eastAsia="zh-CN"/>
              </w:rPr>
            </w:pPr>
            <w:r w:rsidRPr="006065F2">
              <w:rPr>
                <w:color w:val="000000"/>
                <w:sz w:val="26"/>
                <w:szCs w:val="26"/>
                <w:lang w:eastAsia="zh-CN"/>
              </w:rPr>
              <w:t>42,119</w:t>
            </w:r>
          </w:p>
        </w:tc>
        <w:tc>
          <w:tcPr>
            <w:tcW w:w="369" w:type="pct"/>
            <w:noWrap/>
            <w:hideMark/>
          </w:tcPr>
          <w:p w14:paraId="4B784A25" w14:textId="77777777" w:rsidR="006065F2" w:rsidRPr="006065F2" w:rsidRDefault="006065F2" w:rsidP="006065F2">
            <w:pPr>
              <w:rPr>
                <w:color w:val="000000"/>
                <w:sz w:val="26"/>
                <w:szCs w:val="26"/>
                <w:lang w:eastAsia="zh-CN"/>
              </w:rPr>
            </w:pPr>
            <w:r w:rsidRPr="006065F2">
              <w:rPr>
                <w:color w:val="000000"/>
                <w:sz w:val="26"/>
                <w:szCs w:val="26"/>
                <w:lang w:eastAsia="zh-CN"/>
              </w:rPr>
              <w:t>42,119</w:t>
            </w:r>
          </w:p>
        </w:tc>
        <w:tc>
          <w:tcPr>
            <w:tcW w:w="369" w:type="pct"/>
            <w:noWrap/>
            <w:hideMark/>
          </w:tcPr>
          <w:p w14:paraId="60C15909" w14:textId="77777777" w:rsidR="006065F2" w:rsidRPr="006065F2" w:rsidRDefault="006065F2" w:rsidP="006065F2">
            <w:pPr>
              <w:rPr>
                <w:color w:val="000000"/>
                <w:sz w:val="26"/>
                <w:szCs w:val="26"/>
                <w:lang w:eastAsia="zh-CN"/>
              </w:rPr>
            </w:pPr>
            <w:r w:rsidRPr="006065F2">
              <w:rPr>
                <w:color w:val="000000"/>
                <w:sz w:val="26"/>
                <w:szCs w:val="26"/>
                <w:lang w:eastAsia="zh-CN"/>
              </w:rPr>
              <w:t>42,119</w:t>
            </w:r>
          </w:p>
        </w:tc>
        <w:tc>
          <w:tcPr>
            <w:tcW w:w="369" w:type="pct"/>
            <w:noWrap/>
            <w:hideMark/>
          </w:tcPr>
          <w:p w14:paraId="7481A82D" w14:textId="77777777" w:rsidR="006065F2" w:rsidRPr="006065F2" w:rsidRDefault="006065F2" w:rsidP="006065F2">
            <w:pPr>
              <w:rPr>
                <w:color w:val="000000"/>
                <w:sz w:val="26"/>
                <w:szCs w:val="26"/>
                <w:lang w:eastAsia="zh-CN"/>
              </w:rPr>
            </w:pPr>
            <w:r w:rsidRPr="006065F2">
              <w:rPr>
                <w:color w:val="000000"/>
                <w:sz w:val="26"/>
                <w:szCs w:val="26"/>
                <w:lang w:eastAsia="zh-CN"/>
              </w:rPr>
              <w:t>42,119</w:t>
            </w:r>
          </w:p>
        </w:tc>
      </w:tr>
      <w:tr w:rsidR="006065F2" w:rsidRPr="006065F2" w14:paraId="1EB0CA08" w14:textId="77777777" w:rsidTr="004140F1">
        <w:trPr>
          <w:trHeight w:val="20"/>
        </w:trPr>
        <w:tc>
          <w:tcPr>
            <w:tcW w:w="1827" w:type="pct"/>
            <w:noWrap/>
            <w:hideMark/>
          </w:tcPr>
          <w:p w14:paraId="67A22036" w14:textId="77777777" w:rsidR="006065F2" w:rsidRPr="006065F2" w:rsidRDefault="006065F2" w:rsidP="006065F2">
            <w:pPr>
              <w:rPr>
                <w:color w:val="000000"/>
                <w:sz w:val="26"/>
                <w:szCs w:val="26"/>
                <w:lang w:eastAsia="zh-CN"/>
              </w:rPr>
            </w:pPr>
            <w:r w:rsidRPr="006065F2">
              <w:rPr>
                <w:color w:val="000000"/>
                <w:sz w:val="26"/>
                <w:szCs w:val="26"/>
                <w:lang w:eastAsia="zh-CN"/>
              </w:rPr>
              <w:t>Котельная №1, ул. Шахтерская, 7</w:t>
            </w:r>
          </w:p>
        </w:tc>
        <w:tc>
          <w:tcPr>
            <w:tcW w:w="470" w:type="pct"/>
            <w:noWrap/>
            <w:hideMark/>
          </w:tcPr>
          <w:p w14:paraId="51BA9AAC"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488" w:type="pct"/>
            <w:noWrap/>
            <w:hideMark/>
          </w:tcPr>
          <w:p w14:paraId="7ECC9744"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09D4034B"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258F03D4"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7A929C9A"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658EAFD0"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2DFB9FBF"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c>
          <w:tcPr>
            <w:tcW w:w="369" w:type="pct"/>
            <w:noWrap/>
            <w:hideMark/>
          </w:tcPr>
          <w:p w14:paraId="292C2C6B" w14:textId="77777777" w:rsidR="006065F2" w:rsidRPr="006065F2" w:rsidRDefault="006065F2" w:rsidP="006065F2">
            <w:pPr>
              <w:rPr>
                <w:color w:val="000000"/>
                <w:sz w:val="26"/>
                <w:szCs w:val="26"/>
                <w:lang w:eastAsia="zh-CN"/>
              </w:rPr>
            </w:pPr>
            <w:r w:rsidRPr="006065F2">
              <w:rPr>
                <w:color w:val="000000"/>
                <w:sz w:val="26"/>
                <w:szCs w:val="26"/>
                <w:lang w:eastAsia="zh-CN"/>
              </w:rPr>
              <w:t> </w:t>
            </w:r>
          </w:p>
        </w:tc>
      </w:tr>
      <w:tr w:rsidR="006065F2" w:rsidRPr="006065F2" w14:paraId="1786C7DE" w14:textId="77777777" w:rsidTr="004140F1">
        <w:trPr>
          <w:trHeight w:val="20"/>
        </w:trPr>
        <w:tc>
          <w:tcPr>
            <w:tcW w:w="1827" w:type="pct"/>
            <w:hideMark/>
          </w:tcPr>
          <w:p w14:paraId="7F43617B" w14:textId="77777777" w:rsidR="006065F2" w:rsidRPr="006065F2" w:rsidRDefault="006065F2" w:rsidP="006065F2">
            <w:pPr>
              <w:rPr>
                <w:color w:val="000000"/>
                <w:sz w:val="26"/>
                <w:szCs w:val="26"/>
                <w:lang w:eastAsia="zh-CN"/>
              </w:rPr>
            </w:pPr>
            <w:r w:rsidRPr="006065F2">
              <w:rPr>
                <w:color w:val="000000"/>
                <w:sz w:val="26"/>
                <w:szCs w:val="26"/>
                <w:lang w:eastAsia="zh-CN"/>
              </w:rPr>
              <w:t>Производительность ВПУ</w:t>
            </w:r>
          </w:p>
        </w:tc>
        <w:tc>
          <w:tcPr>
            <w:tcW w:w="470" w:type="pct"/>
            <w:hideMark/>
          </w:tcPr>
          <w:p w14:paraId="56FF9DF3"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275B4D45" w14:textId="77777777" w:rsidR="006065F2" w:rsidRPr="006065F2" w:rsidRDefault="006065F2" w:rsidP="006065F2">
            <w:pPr>
              <w:rPr>
                <w:color w:val="000000"/>
                <w:sz w:val="26"/>
                <w:szCs w:val="26"/>
                <w:lang w:eastAsia="zh-CN"/>
              </w:rPr>
            </w:pPr>
            <w:r w:rsidRPr="006065F2">
              <w:rPr>
                <w:color w:val="000000"/>
                <w:sz w:val="26"/>
                <w:szCs w:val="26"/>
                <w:lang w:eastAsia="zh-CN"/>
              </w:rPr>
              <w:t>1,000</w:t>
            </w:r>
          </w:p>
        </w:tc>
        <w:tc>
          <w:tcPr>
            <w:tcW w:w="369" w:type="pct"/>
            <w:noWrap/>
            <w:hideMark/>
          </w:tcPr>
          <w:p w14:paraId="74B0094F" w14:textId="77777777" w:rsidR="006065F2" w:rsidRPr="006065F2" w:rsidRDefault="006065F2" w:rsidP="006065F2">
            <w:pPr>
              <w:rPr>
                <w:color w:val="000000"/>
                <w:sz w:val="26"/>
                <w:szCs w:val="26"/>
                <w:lang w:eastAsia="zh-CN"/>
              </w:rPr>
            </w:pPr>
            <w:r w:rsidRPr="006065F2">
              <w:rPr>
                <w:color w:val="000000"/>
                <w:sz w:val="26"/>
                <w:szCs w:val="26"/>
                <w:lang w:eastAsia="zh-CN"/>
              </w:rPr>
              <w:t>1,000</w:t>
            </w:r>
          </w:p>
        </w:tc>
        <w:tc>
          <w:tcPr>
            <w:tcW w:w="369" w:type="pct"/>
            <w:noWrap/>
            <w:hideMark/>
          </w:tcPr>
          <w:p w14:paraId="20621336" w14:textId="77777777" w:rsidR="006065F2" w:rsidRPr="006065F2" w:rsidRDefault="006065F2" w:rsidP="006065F2">
            <w:pPr>
              <w:rPr>
                <w:color w:val="000000"/>
                <w:sz w:val="26"/>
                <w:szCs w:val="26"/>
                <w:lang w:eastAsia="zh-CN"/>
              </w:rPr>
            </w:pPr>
            <w:r w:rsidRPr="006065F2">
              <w:rPr>
                <w:color w:val="000000"/>
                <w:sz w:val="26"/>
                <w:szCs w:val="26"/>
                <w:lang w:eastAsia="zh-CN"/>
              </w:rPr>
              <w:t>1,000</w:t>
            </w:r>
          </w:p>
        </w:tc>
        <w:tc>
          <w:tcPr>
            <w:tcW w:w="369" w:type="pct"/>
            <w:noWrap/>
            <w:hideMark/>
          </w:tcPr>
          <w:p w14:paraId="6D87CDAA" w14:textId="77777777" w:rsidR="006065F2" w:rsidRPr="006065F2" w:rsidRDefault="006065F2" w:rsidP="006065F2">
            <w:pPr>
              <w:rPr>
                <w:color w:val="000000"/>
                <w:sz w:val="26"/>
                <w:szCs w:val="26"/>
                <w:lang w:eastAsia="zh-CN"/>
              </w:rPr>
            </w:pPr>
            <w:r w:rsidRPr="006065F2">
              <w:rPr>
                <w:color w:val="000000"/>
                <w:sz w:val="26"/>
                <w:szCs w:val="26"/>
                <w:lang w:eastAsia="zh-CN"/>
              </w:rPr>
              <w:t>1,000</w:t>
            </w:r>
          </w:p>
        </w:tc>
        <w:tc>
          <w:tcPr>
            <w:tcW w:w="369" w:type="pct"/>
            <w:noWrap/>
            <w:hideMark/>
          </w:tcPr>
          <w:p w14:paraId="0DE9E4CD" w14:textId="77777777" w:rsidR="006065F2" w:rsidRPr="006065F2" w:rsidRDefault="006065F2" w:rsidP="006065F2">
            <w:pPr>
              <w:rPr>
                <w:color w:val="000000"/>
                <w:sz w:val="26"/>
                <w:szCs w:val="26"/>
                <w:lang w:eastAsia="zh-CN"/>
              </w:rPr>
            </w:pPr>
            <w:r w:rsidRPr="006065F2">
              <w:rPr>
                <w:color w:val="000000"/>
                <w:sz w:val="26"/>
                <w:szCs w:val="26"/>
                <w:lang w:eastAsia="zh-CN"/>
              </w:rPr>
              <w:t>1,000</w:t>
            </w:r>
          </w:p>
        </w:tc>
        <w:tc>
          <w:tcPr>
            <w:tcW w:w="369" w:type="pct"/>
            <w:noWrap/>
            <w:hideMark/>
          </w:tcPr>
          <w:p w14:paraId="60FB51A1" w14:textId="77777777" w:rsidR="006065F2" w:rsidRPr="006065F2" w:rsidRDefault="006065F2" w:rsidP="006065F2">
            <w:pPr>
              <w:rPr>
                <w:color w:val="000000"/>
                <w:sz w:val="26"/>
                <w:szCs w:val="26"/>
                <w:lang w:eastAsia="zh-CN"/>
              </w:rPr>
            </w:pPr>
            <w:r w:rsidRPr="006065F2">
              <w:rPr>
                <w:color w:val="000000"/>
                <w:sz w:val="26"/>
                <w:szCs w:val="26"/>
                <w:lang w:eastAsia="zh-CN"/>
              </w:rPr>
              <w:t>1,000</w:t>
            </w:r>
          </w:p>
        </w:tc>
        <w:tc>
          <w:tcPr>
            <w:tcW w:w="369" w:type="pct"/>
            <w:noWrap/>
            <w:hideMark/>
          </w:tcPr>
          <w:p w14:paraId="2477806E" w14:textId="77777777" w:rsidR="006065F2" w:rsidRPr="006065F2" w:rsidRDefault="006065F2" w:rsidP="006065F2">
            <w:pPr>
              <w:rPr>
                <w:color w:val="000000"/>
                <w:sz w:val="26"/>
                <w:szCs w:val="26"/>
                <w:lang w:eastAsia="zh-CN"/>
              </w:rPr>
            </w:pPr>
            <w:r w:rsidRPr="006065F2">
              <w:rPr>
                <w:color w:val="000000"/>
                <w:sz w:val="26"/>
                <w:szCs w:val="26"/>
                <w:lang w:eastAsia="zh-CN"/>
              </w:rPr>
              <w:t>1,000</w:t>
            </w:r>
          </w:p>
        </w:tc>
      </w:tr>
      <w:tr w:rsidR="006065F2" w:rsidRPr="006065F2" w14:paraId="0498380F" w14:textId="77777777" w:rsidTr="004140F1">
        <w:trPr>
          <w:trHeight w:val="20"/>
        </w:trPr>
        <w:tc>
          <w:tcPr>
            <w:tcW w:w="1827" w:type="pct"/>
            <w:hideMark/>
          </w:tcPr>
          <w:p w14:paraId="28AE4333" w14:textId="77777777" w:rsidR="006065F2" w:rsidRPr="006065F2" w:rsidRDefault="006065F2" w:rsidP="006065F2">
            <w:pPr>
              <w:rPr>
                <w:color w:val="000000"/>
                <w:sz w:val="26"/>
                <w:szCs w:val="26"/>
                <w:lang w:eastAsia="zh-CN"/>
              </w:rPr>
            </w:pPr>
            <w:r w:rsidRPr="006065F2">
              <w:rPr>
                <w:color w:val="000000"/>
                <w:sz w:val="26"/>
                <w:szCs w:val="26"/>
                <w:lang w:eastAsia="zh-CN"/>
              </w:rPr>
              <w:t>Срок службы</w:t>
            </w:r>
          </w:p>
        </w:tc>
        <w:tc>
          <w:tcPr>
            <w:tcW w:w="470" w:type="pct"/>
            <w:hideMark/>
          </w:tcPr>
          <w:p w14:paraId="4054D42B" w14:textId="77777777" w:rsidR="006065F2" w:rsidRPr="006065F2" w:rsidRDefault="006065F2" w:rsidP="006065F2">
            <w:pPr>
              <w:rPr>
                <w:color w:val="000000"/>
                <w:sz w:val="26"/>
                <w:szCs w:val="26"/>
                <w:lang w:eastAsia="zh-CN"/>
              </w:rPr>
            </w:pPr>
            <w:r w:rsidRPr="006065F2">
              <w:rPr>
                <w:color w:val="000000"/>
                <w:sz w:val="26"/>
                <w:szCs w:val="26"/>
                <w:lang w:eastAsia="zh-CN"/>
              </w:rPr>
              <w:t>лет</w:t>
            </w:r>
          </w:p>
        </w:tc>
        <w:tc>
          <w:tcPr>
            <w:tcW w:w="488" w:type="pct"/>
            <w:noWrap/>
            <w:hideMark/>
          </w:tcPr>
          <w:p w14:paraId="115C4AE5" w14:textId="77777777" w:rsidR="006065F2" w:rsidRPr="006065F2" w:rsidRDefault="006065F2" w:rsidP="006065F2">
            <w:pPr>
              <w:rPr>
                <w:color w:val="000000"/>
                <w:sz w:val="26"/>
                <w:szCs w:val="26"/>
                <w:lang w:eastAsia="zh-CN"/>
              </w:rPr>
            </w:pPr>
            <w:r w:rsidRPr="006065F2">
              <w:rPr>
                <w:color w:val="000000"/>
                <w:sz w:val="26"/>
                <w:szCs w:val="26"/>
                <w:lang w:eastAsia="zh-CN"/>
              </w:rPr>
              <w:t>4</w:t>
            </w:r>
          </w:p>
        </w:tc>
        <w:tc>
          <w:tcPr>
            <w:tcW w:w="369" w:type="pct"/>
            <w:noWrap/>
            <w:hideMark/>
          </w:tcPr>
          <w:p w14:paraId="1CB1DB6E" w14:textId="77777777" w:rsidR="006065F2" w:rsidRPr="006065F2" w:rsidRDefault="006065F2" w:rsidP="006065F2">
            <w:pPr>
              <w:rPr>
                <w:color w:val="000000"/>
                <w:sz w:val="26"/>
                <w:szCs w:val="26"/>
                <w:lang w:eastAsia="zh-CN"/>
              </w:rPr>
            </w:pPr>
            <w:r w:rsidRPr="006065F2">
              <w:rPr>
                <w:color w:val="000000"/>
                <w:sz w:val="26"/>
                <w:szCs w:val="26"/>
                <w:lang w:eastAsia="zh-CN"/>
              </w:rPr>
              <w:t>5</w:t>
            </w:r>
          </w:p>
        </w:tc>
        <w:tc>
          <w:tcPr>
            <w:tcW w:w="369" w:type="pct"/>
            <w:noWrap/>
            <w:hideMark/>
          </w:tcPr>
          <w:p w14:paraId="6E3BD330" w14:textId="77777777" w:rsidR="006065F2" w:rsidRPr="006065F2" w:rsidRDefault="006065F2" w:rsidP="006065F2">
            <w:pPr>
              <w:rPr>
                <w:color w:val="000000"/>
                <w:sz w:val="26"/>
                <w:szCs w:val="26"/>
                <w:lang w:eastAsia="zh-CN"/>
              </w:rPr>
            </w:pPr>
            <w:r w:rsidRPr="006065F2">
              <w:rPr>
                <w:color w:val="000000"/>
                <w:sz w:val="26"/>
                <w:szCs w:val="26"/>
                <w:lang w:eastAsia="zh-CN"/>
              </w:rPr>
              <w:t>6</w:t>
            </w:r>
          </w:p>
        </w:tc>
        <w:tc>
          <w:tcPr>
            <w:tcW w:w="369" w:type="pct"/>
            <w:noWrap/>
            <w:hideMark/>
          </w:tcPr>
          <w:p w14:paraId="0821DC8A" w14:textId="77777777" w:rsidR="006065F2" w:rsidRPr="006065F2" w:rsidRDefault="006065F2" w:rsidP="006065F2">
            <w:pPr>
              <w:rPr>
                <w:color w:val="000000"/>
                <w:sz w:val="26"/>
                <w:szCs w:val="26"/>
                <w:lang w:eastAsia="zh-CN"/>
              </w:rPr>
            </w:pPr>
            <w:r w:rsidRPr="006065F2">
              <w:rPr>
                <w:color w:val="000000"/>
                <w:sz w:val="26"/>
                <w:szCs w:val="26"/>
                <w:lang w:eastAsia="zh-CN"/>
              </w:rPr>
              <w:t>7</w:t>
            </w:r>
          </w:p>
        </w:tc>
        <w:tc>
          <w:tcPr>
            <w:tcW w:w="369" w:type="pct"/>
            <w:noWrap/>
            <w:hideMark/>
          </w:tcPr>
          <w:p w14:paraId="1616569A" w14:textId="77777777" w:rsidR="006065F2" w:rsidRPr="006065F2" w:rsidRDefault="006065F2" w:rsidP="006065F2">
            <w:pPr>
              <w:rPr>
                <w:color w:val="000000"/>
                <w:sz w:val="26"/>
                <w:szCs w:val="26"/>
                <w:lang w:eastAsia="zh-CN"/>
              </w:rPr>
            </w:pPr>
            <w:r w:rsidRPr="006065F2">
              <w:rPr>
                <w:color w:val="000000"/>
                <w:sz w:val="26"/>
                <w:szCs w:val="26"/>
                <w:lang w:eastAsia="zh-CN"/>
              </w:rPr>
              <w:t>8</w:t>
            </w:r>
          </w:p>
        </w:tc>
        <w:tc>
          <w:tcPr>
            <w:tcW w:w="369" w:type="pct"/>
            <w:noWrap/>
            <w:hideMark/>
          </w:tcPr>
          <w:p w14:paraId="72051BD2" w14:textId="77777777" w:rsidR="006065F2" w:rsidRPr="006065F2" w:rsidRDefault="006065F2" w:rsidP="006065F2">
            <w:pPr>
              <w:rPr>
                <w:color w:val="000000"/>
                <w:sz w:val="26"/>
                <w:szCs w:val="26"/>
                <w:lang w:eastAsia="zh-CN"/>
              </w:rPr>
            </w:pPr>
            <w:r w:rsidRPr="006065F2">
              <w:rPr>
                <w:color w:val="000000"/>
                <w:sz w:val="26"/>
                <w:szCs w:val="26"/>
                <w:lang w:eastAsia="zh-CN"/>
              </w:rPr>
              <w:t>9</w:t>
            </w:r>
          </w:p>
        </w:tc>
        <w:tc>
          <w:tcPr>
            <w:tcW w:w="369" w:type="pct"/>
            <w:noWrap/>
            <w:hideMark/>
          </w:tcPr>
          <w:p w14:paraId="49094B3D" w14:textId="77777777" w:rsidR="006065F2" w:rsidRPr="006065F2" w:rsidRDefault="006065F2" w:rsidP="006065F2">
            <w:pPr>
              <w:rPr>
                <w:color w:val="000000"/>
                <w:sz w:val="26"/>
                <w:szCs w:val="26"/>
                <w:lang w:eastAsia="zh-CN"/>
              </w:rPr>
            </w:pPr>
            <w:r w:rsidRPr="006065F2">
              <w:rPr>
                <w:color w:val="000000"/>
                <w:sz w:val="26"/>
                <w:szCs w:val="26"/>
                <w:lang w:eastAsia="zh-CN"/>
              </w:rPr>
              <w:t>15</w:t>
            </w:r>
          </w:p>
        </w:tc>
      </w:tr>
      <w:tr w:rsidR="006065F2" w:rsidRPr="006065F2" w14:paraId="53E7DDBD" w14:textId="77777777" w:rsidTr="004140F1">
        <w:trPr>
          <w:trHeight w:val="20"/>
        </w:trPr>
        <w:tc>
          <w:tcPr>
            <w:tcW w:w="1827" w:type="pct"/>
            <w:hideMark/>
          </w:tcPr>
          <w:p w14:paraId="5EAB4335" w14:textId="77777777" w:rsidR="006065F2" w:rsidRPr="006065F2" w:rsidRDefault="006065F2" w:rsidP="006065F2">
            <w:pPr>
              <w:rPr>
                <w:color w:val="000000"/>
                <w:sz w:val="26"/>
                <w:szCs w:val="26"/>
                <w:lang w:eastAsia="zh-CN"/>
              </w:rPr>
            </w:pPr>
            <w:r w:rsidRPr="006065F2">
              <w:rPr>
                <w:color w:val="000000"/>
                <w:sz w:val="26"/>
                <w:szCs w:val="26"/>
                <w:lang w:eastAsia="zh-CN"/>
              </w:rPr>
              <w:t>Количество баков-аккумуляторов теплоносителя</w:t>
            </w:r>
          </w:p>
        </w:tc>
        <w:tc>
          <w:tcPr>
            <w:tcW w:w="470" w:type="pct"/>
            <w:hideMark/>
          </w:tcPr>
          <w:p w14:paraId="6B3E2516" w14:textId="77777777" w:rsidR="006065F2" w:rsidRPr="006065F2" w:rsidRDefault="006065F2" w:rsidP="006065F2">
            <w:pPr>
              <w:rPr>
                <w:color w:val="000000"/>
                <w:sz w:val="26"/>
                <w:szCs w:val="26"/>
                <w:lang w:eastAsia="zh-CN"/>
              </w:rPr>
            </w:pPr>
            <w:r w:rsidRPr="006065F2">
              <w:rPr>
                <w:color w:val="000000"/>
                <w:sz w:val="26"/>
                <w:szCs w:val="26"/>
                <w:lang w:eastAsia="zh-CN"/>
              </w:rPr>
              <w:t>ед.</w:t>
            </w:r>
          </w:p>
        </w:tc>
        <w:tc>
          <w:tcPr>
            <w:tcW w:w="488" w:type="pct"/>
            <w:noWrap/>
            <w:hideMark/>
          </w:tcPr>
          <w:p w14:paraId="4A21BF38"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0BB1957F"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36C0EDEC"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227446D6"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61CE39E3"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3F8F9182"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01CDEC1E"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r>
      <w:tr w:rsidR="006065F2" w:rsidRPr="006065F2" w14:paraId="777C1404" w14:textId="77777777" w:rsidTr="004140F1">
        <w:trPr>
          <w:trHeight w:val="20"/>
        </w:trPr>
        <w:tc>
          <w:tcPr>
            <w:tcW w:w="1827" w:type="pct"/>
            <w:hideMark/>
          </w:tcPr>
          <w:p w14:paraId="01328744" w14:textId="77777777" w:rsidR="006065F2" w:rsidRPr="006065F2" w:rsidRDefault="006065F2" w:rsidP="006065F2">
            <w:pPr>
              <w:rPr>
                <w:color w:val="000000"/>
                <w:sz w:val="26"/>
                <w:szCs w:val="26"/>
                <w:lang w:eastAsia="zh-CN"/>
              </w:rPr>
            </w:pPr>
            <w:r w:rsidRPr="006065F2">
              <w:rPr>
                <w:color w:val="000000"/>
                <w:sz w:val="26"/>
                <w:szCs w:val="26"/>
                <w:lang w:eastAsia="zh-CN"/>
              </w:rPr>
              <w:t>Общая емкость баков-аккумуляторов</w:t>
            </w:r>
          </w:p>
        </w:tc>
        <w:tc>
          <w:tcPr>
            <w:tcW w:w="470" w:type="pct"/>
            <w:hideMark/>
          </w:tcPr>
          <w:p w14:paraId="0A7BD987" w14:textId="77777777" w:rsidR="006065F2" w:rsidRPr="006065F2" w:rsidRDefault="006065F2" w:rsidP="006065F2">
            <w:pPr>
              <w:rPr>
                <w:color w:val="000000"/>
                <w:sz w:val="26"/>
                <w:szCs w:val="26"/>
                <w:lang w:eastAsia="zh-CN"/>
              </w:rPr>
            </w:pPr>
            <w:r w:rsidRPr="006065F2">
              <w:rPr>
                <w:color w:val="000000"/>
                <w:sz w:val="26"/>
                <w:szCs w:val="26"/>
                <w:lang w:eastAsia="zh-CN"/>
              </w:rPr>
              <w:t>м³</w:t>
            </w:r>
          </w:p>
        </w:tc>
        <w:tc>
          <w:tcPr>
            <w:tcW w:w="488" w:type="pct"/>
            <w:noWrap/>
            <w:hideMark/>
          </w:tcPr>
          <w:p w14:paraId="4C54CEC2"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6C8CCF17"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70F18902"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7D22020A"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1CB544A1"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711685DD"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c>
          <w:tcPr>
            <w:tcW w:w="369" w:type="pct"/>
            <w:noWrap/>
            <w:hideMark/>
          </w:tcPr>
          <w:p w14:paraId="081A6407" w14:textId="77777777" w:rsidR="006065F2" w:rsidRPr="006065F2" w:rsidRDefault="006065F2" w:rsidP="006065F2">
            <w:pPr>
              <w:rPr>
                <w:color w:val="000000"/>
                <w:sz w:val="26"/>
                <w:szCs w:val="26"/>
                <w:lang w:eastAsia="zh-CN"/>
              </w:rPr>
            </w:pPr>
            <w:r w:rsidRPr="006065F2">
              <w:rPr>
                <w:color w:val="000000"/>
                <w:sz w:val="26"/>
                <w:szCs w:val="26"/>
                <w:lang w:eastAsia="zh-CN"/>
              </w:rPr>
              <w:t>2</w:t>
            </w:r>
          </w:p>
        </w:tc>
      </w:tr>
      <w:tr w:rsidR="006065F2" w:rsidRPr="006065F2" w14:paraId="2136DFFB" w14:textId="77777777" w:rsidTr="004140F1">
        <w:trPr>
          <w:trHeight w:val="20"/>
        </w:trPr>
        <w:tc>
          <w:tcPr>
            <w:tcW w:w="1827" w:type="pct"/>
            <w:hideMark/>
          </w:tcPr>
          <w:p w14:paraId="6E18D57C" w14:textId="77777777" w:rsidR="006065F2" w:rsidRPr="006065F2" w:rsidRDefault="006065F2" w:rsidP="006065F2">
            <w:pPr>
              <w:rPr>
                <w:color w:val="000000"/>
                <w:sz w:val="26"/>
                <w:szCs w:val="26"/>
                <w:lang w:eastAsia="zh-CN"/>
              </w:rPr>
            </w:pPr>
            <w:r w:rsidRPr="006065F2">
              <w:rPr>
                <w:color w:val="000000"/>
                <w:sz w:val="26"/>
                <w:szCs w:val="26"/>
                <w:lang w:eastAsia="zh-CN"/>
              </w:rPr>
              <w:t>Расчетный часовой расход для подпитки системы теплоснабжения</w:t>
            </w:r>
          </w:p>
        </w:tc>
        <w:tc>
          <w:tcPr>
            <w:tcW w:w="470" w:type="pct"/>
            <w:hideMark/>
          </w:tcPr>
          <w:p w14:paraId="49C2F5F3"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57624783" w14:textId="77777777" w:rsidR="006065F2" w:rsidRPr="006065F2" w:rsidRDefault="006065F2" w:rsidP="006065F2">
            <w:pPr>
              <w:rPr>
                <w:color w:val="000000"/>
                <w:sz w:val="26"/>
                <w:szCs w:val="26"/>
                <w:lang w:eastAsia="zh-CN"/>
              </w:rPr>
            </w:pPr>
            <w:r w:rsidRPr="006065F2">
              <w:rPr>
                <w:color w:val="000000"/>
                <w:sz w:val="26"/>
                <w:szCs w:val="26"/>
                <w:lang w:eastAsia="zh-CN"/>
              </w:rPr>
              <w:t>0,060</w:t>
            </w:r>
          </w:p>
        </w:tc>
        <w:tc>
          <w:tcPr>
            <w:tcW w:w="369" w:type="pct"/>
            <w:noWrap/>
            <w:hideMark/>
          </w:tcPr>
          <w:p w14:paraId="705E5D6E" w14:textId="77777777" w:rsidR="006065F2" w:rsidRPr="006065F2" w:rsidRDefault="006065F2" w:rsidP="006065F2">
            <w:pPr>
              <w:rPr>
                <w:color w:val="000000"/>
                <w:sz w:val="26"/>
                <w:szCs w:val="26"/>
                <w:lang w:eastAsia="zh-CN"/>
              </w:rPr>
            </w:pPr>
            <w:r w:rsidRPr="006065F2">
              <w:rPr>
                <w:color w:val="000000"/>
                <w:sz w:val="26"/>
                <w:szCs w:val="26"/>
                <w:lang w:eastAsia="zh-CN"/>
              </w:rPr>
              <w:t>0,060</w:t>
            </w:r>
          </w:p>
        </w:tc>
        <w:tc>
          <w:tcPr>
            <w:tcW w:w="369" w:type="pct"/>
            <w:noWrap/>
            <w:hideMark/>
          </w:tcPr>
          <w:p w14:paraId="6F3333ED" w14:textId="77777777" w:rsidR="006065F2" w:rsidRPr="006065F2" w:rsidRDefault="006065F2" w:rsidP="006065F2">
            <w:pPr>
              <w:rPr>
                <w:color w:val="000000"/>
                <w:sz w:val="26"/>
                <w:szCs w:val="26"/>
                <w:lang w:eastAsia="zh-CN"/>
              </w:rPr>
            </w:pPr>
            <w:r w:rsidRPr="006065F2">
              <w:rPr>
                <w:color w:val="000000"/>
                <w:sz w:val="26"/>
                <w:szCs w:val="26"/>
                <w:lang w:eastAsia="zh-CN"/>
              </w:rPr>
              <w:t>0,060</w:t>
            </w:r>
          </w:p>
        </w:tc>
        <w:tc>
          <w:tcPr>
            <w:tcW w:w="369" w:type="pct"/>
            <w:noWrap/>
            <w:hideMark/>
          </w:tcPr>
          <w:p w14:paraId="1A5C0BC1" w14:textId="77777777" w:rsidR="006065F2" w:rsidRPr="006065F2" w:rsidRDefault="006065F2" w:rsidP="006065F2">
            <w:pPr>
              <w:rPr>
                <w:color w:val="000000"/>
                <w:sz w:val="26"/>
                <w:szCs w:val="26"/>
                <w:lang w:eastAsia="zh-CN"/>
              </w:rPr>
            </w:pPr>
            <w:r w:rsidRPr="006065F2">
              <w:rPr>
                <w:color w:val="000000"/>
                <w:sz w:val="26"/>
                <w:szCs w:val="26"/>
                <w:lang w:eastAsia="zh-CN"/>
              </w:rPr>
              <w:t>0,060</w:t>
            </w:r>
          </w:p>
        </w:tc>
        <w:tc>
          <w:tcPr>
            <w:tcW w:w="369" w:type="pct"/>
            <w:noWrap/>
            <w:hideMark/>
          </w:tcPr>
          <w:p w14:paraId="583B99F1" w14:textId="77777777" w:rsidR="006065F2" w:rsidRPr="006065F2" w:rsidRDefault="006065F2" w:rsidP="006065F2">
            <w:pPr>
              <w:rPr>
                <w:color w:val="000000"/>
                <w:sz w:val="26"/>
                <w:szCs w:val="26"/>
                <w:lang w:eastAsia="zh-CN"/>
              </w:rPr>
            </w:pPr>
            <w:r w:rsidRPr="006065F2">
              <w:rPr>
                <w:color w:val="000000"/>
                <w:sz w:val="26"/>
                <w:szCs w:val="26"/>
                <w:lang w:eastAsia="zh-CN"/>
              </w:rPr>
              <w:t>0,060</w:t>
            </w:r>
          </w:p>
        </w:tc>
        <w:tc>
          <w:tcPr>
            <w:tcW w:w="369" w:type="pct"/>
            <w:noWrap/>
            <w:hideMark/>
          </w:tcPr>
          <w:p w14:paraId="018DA08D" w14:textId="77777777" w:rsidR="006065F2" w:rsidRPr="006065F2" w:rsidRDefault="006065F2" w:rsidP="006065F2">
            <w:pPr>
              <w:rPr>
                <w:color w:val="000000"/>
                <w:sz w:val="26"/>
                <w:szCs w:val="26"/>
                <w:lang w:eastAsia="zh-CN"/>
              </w:rPr>
            </w:pPr>
            <w:r w:rsidRPr="006065F2">
              <w:rPr>
                <w:color w:val="000000"/>
                <w:sz w:val="26"/>
                <w:szCs w:val="26"/>
                <w:lang w:eastAsia="zh-CN"/>
              </w:rPr>
              <w:t>0,060</w:t>
            </w:r>
          </w:p>
        </w:tc>
        <w:tc>
          <w:tcPr>
            <w:tcW w:w="369" w:type="pct"/>
            <w:noWrap/>
            <w:hideMark/>
          </w:tcPr>
          <w:p w14:paraId="3154E736" w14:textId="77777777" w:rsidR="006065F2" w:rsidRPr="006065F2" w:rsidRDefault="006065F2" w:rsidP="006065F2">
            <w:pPr>
              <w:rPr>
                <w:color w:val="000000"/>
                <w:sz w:val="26"/>
                <w:szCs w:val="26"/>
                <w:lang w:eastAsia="zh-CN"/>
              </w:rPr>
            </w:pPr>
            <w:r w:rsidRPr="006065F2">
              <w:rPr>
                <w:color w:val="000000"/>
                <w:sz w:val="26"/>
                <w:szCs w:val="26"/>
                <w:lang w:eastAsia="zh-CN"/>
              </w:rPr>
              <w:t>0,060</w:t>
            </w:r>
          </w:p>
        </w:tc>
      </w:tr>
      <w:tr w:rsidR="006065F2" w:rsidRPr="006065F2" w14:paraId="40D5C389" w14:textId="77777777" w:rsidTr="004140F1">
        <w:trPr>
          <w:trHeight w:val="20"/>
        </w:trPr>
        <w:tc>
          <w:tcPr>
            <w:tcW w:w="1827" w:type="pct"/>
            <w:hideMark/>
          </w:tcPr>
          <w:p w14:paraId="513B6B99" w14:textId="77777777" w:rsidR="006065F2" w:rsidRPr="006065F2" w:rsidRDefault="006065F2" w:rsidP="006065F2">
            <w:pPr>
              <w:rPr>
                <w:color w:val="000000"/>
                <w:sz w:val="26"/>
                <w:szCs w:val="26"/>
                <w:lang w:eastAsia="zh-CN"/>
              </w:rPr>
            </w:pPr>
            <w:r w:rsidRPr="006065F2">
              <w:rPr>
                <w:color w:val="000000"/>
                <w:sz w:val="26"/>
                <w:szCs w:val="26"/>
                <w:lang w:eastAsia="zh-CN"/>
              </w:rPr>
              <w:lastRenderedPageBreak/>
              <w:t>Всего подпитка тепловой сети, в том числе:</w:t>
            </w:r>
          </w:p>
        </w:tc>
        <w:tc>
          <w:tcPr>
            <w:tcW w:w="470" w:type="pct"/>
            <w:hideMark/>
          </w:tcPr>
          <w:p w14:paraId="6F9BB2BF"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43252998"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03B98EC1"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00A63020"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0290DCF9"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0A79E96B"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01FC6C40"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4BD18B31"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r>
      <w:tr w:rsidR="006065F2" w:rsidRPr="006065F2" w14:paraId="01CF1569" w14:textId="77777777" w:rsidTr="004140F1">
        <w:trPr>
          <w:trHeight w:val="20"/>
        </w:trPr>
        <w:tc>
          <w:tcPr>
            <w:tcW w:w="1827" w:type="pct"/>
            <w:hideMark/>
          </w:tcPr>
          <w:p w14:paraId="63BB27AC" w14:textId="77777777" w:rsidR="006065F2" w:rsidRPr="006065F2" w:rsidRDefault="006065F2" w:rsidP="006065F2">
            <w:pPr>
              <w:rPr>
                <w:color w:val="000000"/>
                <w:sz w:val="26"/>
                <w:szCs w:val="26"/>
                <w:lang w:eastAsia="zh-CN"/>
              </w:rPr>
            </w:pPr>
            <w:r w:rsidRPr="006065F2">
              <w:rPr>
                <w:color w:val="000000"/>
                <w:sz w:val="26"/>
                <w:szCs w:val="26"/>
                <w:lang w:eastAsia="zh-CN"/>
              </w:rPr>
              <w:t>нормативные утечки теплоносителя</w:t>
            </w:r>
          </w:p>
        </w:tc>
        <w:tc>
          <w:tcPr>
            <w:tcW w:w="470" w:type="pct"/>
            <w:hideMark/>
          </w:tcPr>
          <w:p w14:paraId="1DEDE793"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4AD9B011"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1C4468D3"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077628AB"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5B02DC92"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17D4AC93"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54ED4D95"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c>
          <w:tcPr>
            <w:tcW w:w="369" w:type="pct"/>
            <w:noWrap/>
            <w:hideMark/>
          </w:tcPr>
          <w:p w14:paraId="2EC6203A" w14:textId="77777777" w:rsidR="006065F2" w:rsidRPr="006065F2" w:rsidRDefault="006065F2" w:rsidP="006065F2">
            <w:pPr>
              <w:rPr>
                <w:color w:val="000000"/>
                <w:sz w:val="26"/>
                <w:szCs w:val="26"/>
                <w:lang w:eastAsia="zh-CN"/>
              </w:rPr>
            </w:pPr>
            <w:r w:rsidRPr="006065F2">
              <w:rPr>
                <w:color w:val="000000"/>
                <w:sz w:val="26"/>
                <w:szCs w:val="26"/>
                <w:lang w:eastAsia="zh-CN"/>
              </w:rPr>
              <w:t>0,016</w:t>
            </w:r>
          </w:p>
        </w:tc>
      </w:tr>
      <w:tr w:rsidR="006065F2" w:rsidRPr="006065F2" w14:paraId="128E41D2" w14:textId="77777777" w:rsidTr="004140F1">
        <w:trPr>
          <w:trHeight w:val="20"/>
        </w:trPr>
        <w:tc>
          <w:tcPr>
            <w:tcW w:w="1827" w:type="pct"/>
            <w:hideMark/>
          </w:tcPr>
          <w:p w14:paraId="00750370" w14:textId="77777777" w:rsidR="006065F2" w:rsidRPr="006065F2" w:rsidRDefault="006065F2" w:rsidP="006065F2">
            <w:pPr>
              <w:rPr>
                <w:color w:val="000000"/>
                <w:sz w:val="26"/>
                <w:szCs w:val="26"/>
                <w:lang w:eastAsia="zh-CN"/>
              </w:rPr>
            </w:pPr>
            <w:r w:rsidRPr="006065F2">
              <w:rPr>
                <w:color w:val="000000"/>
                <w:sz w:val="26"/>
                <w:szCs w:val="26"/>
                <w:lang w:eastAsia="zh-CN"/>
              </w:rPr>
              <w:t>сверхнормативные утечки теплоносителя</w:t>
            </w:r>
          </w:p>
        </w:tc>
        <w:tc>
          <w:tcPr>
            <w:tcW w:w="470" w:type="pct"/>
            <w:hideMark/>
          </w:tcPr>
          <w:p w14:paraId="24118C33"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503C46F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337AE1CF"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0C359838"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7F1D63E6"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258E5A4E"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612B1D9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E1B90C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67E22591" w14:textId="77777777" w:rsidTr="004140F1">
        <w:trPr>
          <w:trHeight w:val="20"/>
        </w:trPr>
        <w:tc>
          <w:tcPr>
            <w:tcW w:w="1827" w:type="pct"/>
            <w:hideMark/>
          </w:tcPr>
          <w:p w14:paraId="767FBDBF" w14:textId="77777777" w:rsidR="006065F2" w:rsidRPr="006065F2" w:rsidRDefault="006065F2" w:rsidP="006065F2">
            <w:pPr>
              <w:rPr>
                <w:color w:val="000000"/>
                <w:sz w:val="26"/>
                <w:szCs w:val="26"/>
                <w:lang w:eastAsia="zh-CN"/>
              </w:rPr>
            </w:pPr>
            <w:r w:rsidRPr="006065F2">
              <w:rPr>
                <w:color w:val="000000"/>
                <w:sz w:val="26"/>
                <w:szCs w:val="26"/>
                <w:lang w:eastAsia="zh-CN"/>
              </w:rPr>
              <w:t>Отпуск теплоносителя из тепловых сетей на цели ГВС</w:t>
            </w:r>
          </w:p>
        </w:tc>
        <w:tc>
          <w:tcPr>
            <w:tcW w:w="470" w:type="pct"/>
            <w:hideMark/>
          </w:tcPr>
          <w:p w14:paraId="1D9F4BE3"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032F14E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042197E"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2D8D15D"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12E4BE6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6C69DC58"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3437152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9" w:type="pct"/>
            <w:noWrap/>
            <w:hideMark/>
          </w:tcPr>
          <w:p w14:paraId="403261E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0B1629AC" w14:textId="77777777" w:rsidTr="004140F1">
        <w:trPr>
          <w:trHeight w:val="20"/>
        </w:trPr>
        <w:tc>
          <w:tcPr>
            <w:tcW w:w="1827" w:type="pct"/>
            <w:hideMark/>
          </w:tcPr>
          <w:p w14:paraId="69C81F4A" w14:textId="77777777" w:rsidR="006065F2" w:rsidRPr="006065F2" w:rsidRDefault="006065F2" w:rsidP="006065F2">
            <w:pPr>
              <w:rPr>
                <w:color w:val="000000"/>
                <w:sz w:val="26"/>
                <w:szCs w:val="26"/>
                <w:lang w:eastAsia="zh-CN"/>
              </w:rPr>
            </w:pPr>
            <w:r w:rsidRPr="006065F2">
              <w:rPr>
                <w:color w:val="000000"/>
                <w:sz w:val="26"/>
                <w:szCs w:val="26"/>
                <w:lang w:eastAsia="zh-CN"/>
              </w:rPr>
              <w:t>Объем аварийной подпитки</w:t>
            </w:r>
          </w:p>
        </w:tc>
        <w:tc>
          <w:tcPr>
            <w:tcW w:w="470" w:type="pct"/>
            <w:hideMark/>
          </w:tcPr>
          <w:p w14:paraId="3D653E23"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700D9FE6" w14:textId="77777777" w:rsidR="006065F2" w:rsidRPr="006065F2" w:rsidRDefault="006065F2" w:rsidP="006065F2">
            <w:pPr>
              <w:rPr>
                <w:color w:val="000000"/>
                <w:sz w:val="26"/>
                <w:szCs w:val="26"/>
                <w:lang w:eastAsia="zh-CN"/>
              </w:rPr>
            </w:pPr>
            <w:r w:rsidRPr="006065F2">
              <w:rPr>
                <w:color w:val="000000"/>
                <w:sz w:val="26"/>
                <w:szCs w:val="26"/>
                <w:lang w:eastAsia="zh-CN"/>
              </w:rPr>
              <w:t>0,043</w:t>
            </w:r>
          </w:p>
        </w:tc>
        <w:tc>
          <w:tcPr>
            <w:tcW w:w="369" w:type="pct"/>
            <w:noWrap/>
            <w:hideMark/>
          </w:tcPr>
          <w:p w14:paraId="55BC3CEE" w14:textId="77777777" w:rsidR="006065F2" w:rsidRPr="006065F2" w:rsidRDefault="006065F2" w:rsidP="006065F2">
            <w:pPr>
              <w:rPr>
                <w:color w:val="000000"/>
                <w:sz w:val="26"/>
                <w:szCs w:val="26"/>
                <w:lang w:eastAsia="zh-CN"/>
              </w:rPr>
            </w:pPr>
            <w:r w:rsidRPr="006065F2">
              <w:rPr>
                <w:color w:val="000000"/>
                <w:sz w:val="26"/>
                <w:szCs w:val="26"/>
                <w:lang w:eastAsia="zh-CN"/>
              </w:rPr>
              <w:t>0,043</w:t>
            </w:r>
          </w:p>
        </w:tc>
        <w:tc>
          <w:tcPr>
            <w:tcW w:w="369" w:type="pct"/>
            <w:noWrap/>
            <w:hideMark/>
          </w:tcPr>
          <w:p w14:paraId="317A5266" w14:textId="77777777" w:rsidR="006065F2" w:rsidRPr="006065F2" w:rsidRDefault="006065F2" w:rsidP="006065F2">
            <w:pPr>
              <w:rPr>
                <w:color w:val="000000"/>
                <w:sz w:val="26"/>
                <w:szCs w:val="26"/>
                <w:lang w:eastAsia="zh-CN"/>
              </w:rPr>
            </w:pPr>
            <w:r w:rsidRPr="006065F2">
              <w:rPr>
                <w:color w:val="000000"/>
                <w:sz w:val="26"/>
                <w:szCs w:val="26"/>
                <w:lang w:eastAsia="zh-CN"/>
              </w:rPr>
              <w:t>0,043</w:t>
            </w:r>
          </w:p>
        </w:tc>
        <w:tc>
          <w:tcPr>
            <w:tcW w:w="369" w:type="pct"/>
            <w:noWrap/>
            <w:hideMark/>
          </w:tcPr>
          <w:p w14:paraId="3CB7E806" w14:textId="77777777" w:rsidR="006065F2" w:rsidRPr="006065F2" w:rsidRDefault="006065F2" w:rsidP="006065F2">
            <w:pPr>
              <w:rPr>
                <w:color w:val="000000"/>
                <w:sz w:val="26"/>
                <w:szCs w:val="26"/>
                <w:lang w:eastAsia="zh-CN"/>
              </w:rPr>
            </w:pPr>
            <w:r w:rsidRPr="006065F2">
              <w:rPr>
                <w:color w:val="000000"/>
                <w:sz w:val="26"/>
                <w:szCs w:val="26"/>
                <w:lang w:eastAsia="zh-CN"/>
              </w:rPr>
              <w:t>0,043</w:t>
            </w:r>
          </w:p>
        </w:tc>
        <w:tc>
          <w:tcPr>
            <w:tcW w:w="369" w:type="pct"/>
            <w:noWrap/>
            <w:hideMark/>
          </w:tcPr>
          <w:p w14:paraId="764D0744" w14:textId="77777777" w:rsidR="006065F2" w:rsidRPr="006065F2" w:rsidRDefault="006065F2" w:rsidP="006065F2">
            <w:pPr>
              <w:rPr>
                <w:color w:val="000000"/>
                <w:sz w:val="26"/>
                <w:szCs w:val="26"/>
                <w:lang w:eastAsia="zh-CN"/>
              </w:rPr>
            </w:pPr>
            <w:r w:rsidRPr="006065F2">
              <w:rPr>
                <w:color w:val="000000"/>
                <w:sz w:val="26"/>
                <w:szCs w:val="26"/>
                <w:lang w:eastAsia="zh-CN"/>
              </w:rPr>
              <w:t>0,043</w:t>
            </w:r>
          </w:p>
        </w:tc>
        <w:tc>
          <w:tcPr>
            <w:tcW w:w="369" w:type="pct"/>
            <w:noWrap/>
            <w:hideMark/>
          </w:tcPr>
          <w:p w14:paraId="041CBAC9" w14:textId="77777777" w:rsidR="006065F2" w:rsidRPr="006065F2" w:rsidRDefault="006065F2" w:rsidP="006065F2">
            <w:pPr>
              <w:rPr>
                <w:color w:val="000000"/>
                <w:sz w:val="26"/>
                <w:szCs w:val="26"/>
                <w:lang w:eastAsia="zh-CN"/>
              </w:rPr>
            </w:pPr>
            <w:r w:rsidRPr="006065F2">
              <w:rPr>
                <w:color w:val="000000"/>
                <w:sz w:val="26"/>
                <w:szCs w:val="26"/>
                <w:lang w:eastAsia="zh-CN"/>
              </w:rPr>
              <w:t>0,043</w:t>
            </w:r>
          </w:p>
        </w:tc>
        <w:tc>
          <w:tcPr>
            <w:tcW w:w="369" w:type="pct"/>
            <w:noWrap/>
            <w:hideMark/>
          </w:tcPr>
          <w:p w14:paraId="5D3666E4" w14:textId="77777777" w:rsidR="006065F2" w:rsidRPr="006065F2" w:rsidRDefault="006065F2" w:rsidP="006065F2">
            <w:pPr>
              <w:rPr>
                <w:color w:val="000000"/>
                <w:sz w:val="26"/>
                <w:szCs w:val="26"/>
                <w:lang w:eastAsia="zh-CN"/>
              </w:rPr>
            </w:pPr>
            <w:r w:rsidRPr="006065F2">
              <w:rPr>
                <w:color w:val="000000"/>
                <w:sz w:val="26"/>
                <w:szCs w:val="26"/>
                <w:lang w:eastAsia="zh-CN"/>
              </w:rPr>
              <w:t>0,043</w:t>
            </w:r>
          </w:p>
        </w:tc>
      </w:tr>
      <w:tr w:rsidR="006065F2" w:rsidRPr="006065F2" w14:paraId="318500EF" w14:textId="77777777" w:rsidTr="004140F1">
        <w:trPr>
          <w:trHeight w:val="20"/>
        </w:trPr>
        <w:tc>
          <w:tcPr>
            <w:tcW w:w="1827" w:type="pct"/>
            <w:hideMark/>
          </w:tcPr>
          <w:p w14:paraId="6C497416" w14:textId="77777777" w:rsidR="006065F2" w:rsidRPr="006065F2" w:rsidRDefault="006065F2" w:rsidP="006065F2">
            <w:pPr>
              <w:rPr>
                <w:color w:val="000000"/>
                <w:sz w:val="26"/>
                <w:szCs w:val="26"/>
                <w:lang w:eastAsia="zh-CN"/>
              </w:rPr>
            </w:pPr>
            <w:r w:rsidRPr="006065F2">
              <w:rPr>
                <w:color w:val="000000"/>
                <w:sz w:val="26"/>
                <w:szCs w:val="26"/>
                <w:lang w:eastAsia="zh-CN"/>
              </w:rPr>
              <w:t>Резерв (+) / дефицит (-) ВПУ</w:t>
            </w:r>
          </w:p>
        </w:tc>
        <w:tc>
          <w:tcPr>
            <w:tcW w:w="470" w:type="pct"/>
            <w:hideMark/>
          </w:tcPr>
          <w:p w14:paraId="58F77091" w14:textId="77777777" w:rsidR="006065F2" w:rsidRPr="006065F2" w:rsidRDefault="006065F2" w:rsidP="006065F2">
            <w:pPr>
              <w:rPr>
                <w:color w:val="000000"/>
                <w:sz w:val="26"/>
                <w:szCs w:val="26"/>
                <w:lang w:eastAsia="zh-CN"/>
              </w:rPr>
            </w:pPr>
            <w:r w:rsidRPr="006065F2">
              <w:rPr>
                <w:color w:val="000000"/>
                <w:sz w:val="26"/>
                <w:szCs w:val="26"/>
                <w:lang w:eastAsia="zh-CN"/>
              </w:rPr>
              <w:t>т/ч</w:t>
            </w:r>
          </w:p>
        </w:tc>
        <w:tc>
          <w:tcPr>
            <w:tcW w:w="488" w:type="pct"/>
            <w:noWrap/>
            <w:hideMark/>
          </w:tcPr>
          <w:p w14:paraId="27A65F31" w14:textId="77777777" w:rsidR="006065F2" w:rsidRPr="006065F2" w:rsidRDefault="006065F2" w:rsidP="006065F2">
            <w:pPr>
              <w:rPr>
                <w:color w:val="000000"/>
                <w:sz w:val="26"/>
                <w:szCs w:val="26"/>
                <w:lang w:eastAsia="zh-CN"/>
              </w:rPr>
            </w:pPr>
            <w:r w:rsidRPr="006065F2">
              <w:rPr>
                <w:color w:val="000000"/>
                <w:sz w:val="26"/>
                <w:szCs w:val="26"/>
                <w:lang w:eastAsia="zh-CN"/>
              </w:rPr>
              <w:t>0,984</w:t>
            </w:r>
          </w:p>
        </w:tc>
        <w:tc>
          <w:tcPr>
            <w:tcW w:w="369" w:type="pct"/>
            <w:noWrap/>
            <w:hideMark/>
          </w:tcPr>
          <w:p w14:paraId="349E9F96" w14:textId="77777777" w:rsidR="006065F2" w:rsidRPr="006065F2" w:rsidRDefault="006065F2" w:rsidP="006065F2">
            <w:pPr>
              <w:rPr>
                <w:color w:val="000000"/>
                <w:sz w:val="26"/>
                <w:szCs w:val="26"/>
                <w:lang w:eastAsia="zh-CN"/>
              </w:rPr>
            </w:pPr>
            <w:r w:rsidRPr="006065F2">
              <w:rPr>
                <w:color w:val="000000"/>
                <w:sz w:val="26"/>
                <w:szCs w:val="26"/>
                <w:lang w:eastAsia="zh-CN"/>
              </w:rPr>
              <w:t>0,984</w:t>
            </w:r>
          </w:p>
        </w:tc>
        <w:tc>
          <w:tcPr>
            <w:tcW w:w="369" w:type="pct"/>
            <w:noWrap/>
            <w:hideMark/>
          </w:tcPr>
          <w:p w14:paraId="445D0D97" w14:textId="77777777" w:rsidR="006065F2" w:rsidRPr="006065F2" w:rsidRDefault="006065F2" w:rsidP="006065F2">
            <w:pPr>
              <w:rPr>
                <w:color w:val="000000"/>
                <w:sz w:val="26"/>
                <w:szCs w:val="26"/>
                <w:lang w:eastAsia="zh-CN"/>
              </w:rPr>
            </w:pPr>
            <w:r w:rsidRPr="006065F2">
              <w:rPr>
                <w:color w:val="000000"/>
                <w:sz w:val="26"/>
                <w:szCs w:val="26"/>
                <w:lang w:eastAsia="zh-CN"/>
              </w:rPr>
              <w:t>0,984</w:t>
            </w:r>
          </w:p>
        </w:tc>
        <w:tc>
          <w:tcPr>
            <w:tcW w:w="369" w:type="pct"/>
            <w:noWrap/>
            <w:hideMark/>
          </w:tcPr>
          <w:p w14:paraId="40DF3A5D" w14:textId="77777777" w:rsidR="006065F2" w:rsidRPr="006065F2" w:rsidRDefault="006065F2" w:rsidP="006065F2">
            <w:pPr>
              <w:rPr>
                <w:color w:val="000000"/>
                <w:sz w:val="26"/>
                <w:szCs w:val="26"/>
                <w:lang w:eastAsia="zh-CN"/>
              </w:rPr>
            </w:pPr>
            <w:r w:rsidRPr="006065F2">
              <w:rPr>
                <w:color w:val="000000"/>
                <w:sz w:val="26"/>
                <w:szCs w:val="26"/>
                <w:lang w:eastAsia="zh-CN"/>
              </w:rPr>
              <w:t>0,984</w:t>
            </w:r>
          </w:p>
        </w:tc>
        <w:tc>
          <w:tcPr>
            <w:tcW w:w="369" w:type="pct"/>
            <w:noWrap/>
            <w:hideMark/>
          </w:tcPr>
          <w:p w14:paraId="4ECED9D3" w14:textId="77777777" w:rsidR="006065F2" w:rsidRPr="006065F2" w:rsidRDefault="006065F2" w:rsidP="006065F2">
            <w:pPr>
              <w:rPr>
                <w:color w:val="000000"/>
                <w:sz w:val="26"/>
                <w:szCs w:val="26"/>
                <w:lang w:eastAsia="zh-CN"/>
              </w:rPr>
            </w:pPr>
            <w:r w:rsidRPr="006065F2">
              <w:rPr>
                <w:color w:val="000000"/>
                <w:sz w:val="26"/>
                <w:szCs w:val="26"/>
                <w:lang w:eastAsia="zh-CN"/>
              </w:rPr>
              <w:t>0,984</w:t>
            </w:r>
          </w:p>
        </w:tc>
        <w:tc>
          <w:tcPr>
            <w:tcW w:w="369" w:type="pct"/>
            <w:noWrap/>
            <w:hideMark/>
          </w:tcPr>
          <w:p w14:paraId="70875DE6" w14:textId="77777777" w:rsidR="006065F2" w:rsidRPr="006065F2" w:rsidRDefault="006065F2" w:rsidP="006065F2">
            <w:pPr>
              <w:rPr>
                <w:color w:val="000000"/>
                <w:sz w:val="26"/>
                <w:szCs w:val="26"/>
                <w:lang w:eastAsia="zh-CN"/>
              </w:rPr>
            </w:pPr>
            <w:r w:rsidRPr="006065F2">
              <w:rPr>
                <w:color w:val="000000"/>
                <w:sz w:val="26"/>
                <w:szCs w:val="26"/>
                <w:lang w:eastAsia="zh-CN"/>
              </w:rPr>
              <w:t>0,984</w:t>
            </w:r>
          </w:p>
        </w:tc>
        <w:tc>
          <w:tcPr>
            <w:tcW w:w="369" w:type="pct"/>
            <w:noWrap/>
            <w:hideMark/>
          </w:tcPr>
          <w:p w14:paraId="142A3020" w14:textId="77777777" w:rsidR="006065F2" w:rsidRPr="006065F2" w:rsidRDefault="006065F2" w:rsidP="006065F2">
            <w:pPr>
              <w:rPr>
                <w:color w:val="000000"/>
                <w:sz w:val="26"/>
                <w:szCs w:val="26"/>
                <w:lang w:eastAsia="zh-CN"/>
              </w:rPr>
            </w:pPr>
            <w:r w:rsidRPr="006065F2">
              <w:rPr>
                <w:color w:val="000000"/>
                <w:sz w:val="26"/>
                <w:szCs w:val="26"/>
                <w:lang w:eastAsia="zh-CN"/>
              </w:rPr>
              <w:t>0,984</w:t>
            </w:r>
          </w:p>
        </w:tc>
      </w:tr>
    </w:tbl>
    <w:p w14:paraId="3C94E1E2" w14:textId="485A5570" w:rsidR="00AE0420" w:rsidRPr="00255C11" w:rsidRDefault="000B17E1" w:rsidP="00255C11">
      <w:pPr>
        <w:pStyle w:val="aff9"/>
      </w:pPr>
      <w:bookmarkStart w:id="67" w:name="_Toc233292658"/>
      <w:r w:rsidRPr="00255C11">
        <w:t xml:space="preserve">Таблица 3.2.1. </w:t>
      </w:r>
      <w:r w:rsidR="00AE0420" w:rsidRPr="00255C11">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7"/>
    </w:p>
    <w:tbl>
      <w:tblPr>
        <w:tblStyle w:val="1100"/>
        <w:tblW w:w="5000" w:type="pct"/>
        <w:tblInd w:w="0" w:type="dxa"/>
        <w:tblLook w:val="04A0" w:firstRow="1" w:lastRow="0" w:firstColumn="1" w:lastColumn="0" w:noHBand="0" w:noVBand="1"/>
      </w:tblPr>
      <w:tblGrid>
        <w:gridCol w:w="7718"/>
        <w:gridCol w:w="1932"/>
        <w:gridCol w:w="2067"/>
        <w:gridCol w:w="1518"/>
        <w:gridCol w:w="1518"/>
        <w:gridCol w:w="1518"/>
        <w:gridCol w:w="1518"/>
        <w:gridCol w:w="1631"/>
        <w:gridCol w:w="1543"/>
      </w:tblGrid>
      <w:tr w:rsidR="006065F2" w:rsidRPr="006065F2" w14:paraId="73142234" w14:textId="77777777" w:rsidTr="006065F2">
        <w:trPr>
          <w:trHeight w:val="20"/>
          <w:tblHeader/>
        </w:trPr>
        <w:tc>
          <w:tcPr>
            <w:tcW w:w="1841" w:type="pct"/>
            <w:hideMark/>
          </w:tcPr>
          <w:p w14:paraId="629327B8" w14:textId="77777777" w:rsidR="006065F2" w:rsidRPr="006065F2" w:rsidRDefault="006065F2" w:rsidP="006065F2">
            <w:pPr>
              <w:rPr>
                <w:color w:val="000000"/>
                <w:sz w:val="26"/>
                <w:szCs w:val="26"/>
                <w:lang w:eastAsia="zh-CN"/>
              </w:rPr>
            </w:pPr>
            <w:r w:rsidRPr="006065F2">
              <w:rPr>
                <w:color w:val="000000"/>
                <w:sz w:val="26"/>
                <w:szCs w:val="26"/>
                <w:lang w:eastAsia="zh-CN"/>
              </w:rPr>
              <w:t>Наименование показателя</w:t>
            </w:r>
          </w:p>
        </w:tc>
        <w:tc>
          <w:tcPr>
            <w:tcW w:w="461" w:type="pct"/>
            <w:hideMark/>
          </w:tcPr>
          <w:p w14:paraId="42679A61" w14:textId="77777777" w:rsidR="006065F2" w:rsidRPr="006065F2" w:rsidRDefault="006065F2" w:rsidP="006065F2">
            <w:pPr>
              <w:rPr>
                <w:color w:val="000000"/>
                <w:sz w:val="26"/>
                <w:szCs w:val="26"/>
                <w:lang w:eastAsia="zh-CN"/>
              </w:rPr>
            </w:pPr>
            <w:r w:rsidRPr="006065F2">
              <w:rPr>
                <w:color w:val="000000"/>
                <w:sz w:val="26"/>
                <w:szCs w:val="26"/>
                <w:lang w:eastAsia="zh-CN"/>
              </w:rPr>
              <w:t>Единицы измерения</w:t>
            </w:r>
          </w:p>
        </w:tc>
        <w:tc>
          <w:tcPr>
            <w:tcW w:w="493" w:type="pct"/>
            <w:hideMark/>
          </w:tcPr>
          <w:p w14:paraId="1B9A6198" w14:textId="77777777" w:rsidR="006065F2" w:rsidRPr="006065F2" w:rsidRDefault="006065F2" w:rsidP="006065F2">
            <w:pPr>
              <w:rPr>
                <w:color w:val="000000"/>
                <w:sz w:val="26"/>
                <w:szCs w:val="26"/>
                <w:lang w:eastAsia="zh-CN"/>
              </w:rPr>
            </w:pPr>
            <w:r w:rsidRPr="006065F2">
              <w:rPr>
                <w:color w:val="000000"/>
                <w:sz w:val="26"/>
                <w:szCs w:val="26"/>
                <w:lang w:eastAsia="zh-CN"/>
              </w:rPr>
              <w:t>2025</w:t>
            </w:r>
          </w:p>
        </w:tc>
        <w:tc>
          <w:tcPr>
            <w:tcW w:w="362" w:type="pct"/>
            <w:hideMark/>
          </w:tcPr>
          <w:p w14:paraId="0C9EBC58" w14:textId="77777777" w:rsidR="006065F2" w:rsidRPr="006065F2" w:rsidRDefault="006065F2" w:rsidP="006065F2">
            <w:pPr>
              <w:rPr>
                <w:color w:val="000000"/>
                <w:sz w:val="26"/>
                <w:szCs w:val="26"/>
                <w:lang w:eastAsia="zh-CN"/>
              </w:rPr>
            </w:pPr>
            <w:r w:rsidRPr="006065F2">
              <w:rPr>
                <w:color w:val="000000"/>
                <w:sz w:val="26"/>
                <w:szCs w:val="26"/>
                <w:lang w:eastAsia="zh-CN"/>
              </w:rPr>
              <w:t>2026</w:t>
            </w:r>
          </w:p>
        </w:tc>
        <w:tc>
          <w:tcPr>
            <w:tcW w:w="362" w:type="pct"/>
            <w:hideMark/>
          </w:tcPr>
          <w:p w14:paraId="40AC3151" w14:textId="77777777" w:rsidR="006065F2" w:rsidRPr="006065F2" w:rsidRDefault="006065F2" w:rsidP="006065F2">
            <w:pPr>
              <w:rPr>
                <w:color w:val="000000"/>
                <w:sz w:val="26"/>
                <w:szCs w:val="26"/>
                <w:lang w:eastAsia="zh-CN"/>
              </w:rPr>
            </w:pPr>
            <w:r w:rsidRPr="006065F2">
              <w:rPr>
                <w:color w:val="000000"/>
                <w:sz w:val="26"/>
                <w:szCs w:val="26"/>
                <w:lang w:eastAsia="zh-CN"/>
              </w:rPr>
              <w:t>2027</w:t>
            </w:r>
          </w:p>
        </w:tc>
        <w:tc>
          <w:tcPr>
            <w:tcW w:w="362" w:type="pct"/>
            <w:hideMark/>
          </w:tcPr>
          <w:p w14:paraId="28ECD6DB" w14:textId="77777777" w:rsidR="006065F2" w:rsidRPr="006065F2" w:rsidRDefault="006065F2" w:rsidP="006065F2">
            <w:pPr>
              <w:rPr>
                <w:color w:val="000000"/>
                <w:sz w:val="26"/>
                <w:szCs w:val="26"/>
                <w:lang w:eastAsia="zh-CN"/>
              </w:rPr>
            </w:pPr>
            <w:r w:rsidRPr="006065F2">
              <w:rPr>
                <w:color w:val="000000"/>
                <w:sz w:val="26"/>
                <w:szCs w:val="26"/>
                <w:lang w:eastAsia="zh-CN"/>
              </w:rPr>
              <w:t>2028</w:t>
            </w:r>
          </w:p>
        </w:tc>
        <w:tc>
          <w:tcPr>
            <w:tcW w:w="362" w:type="pct"/>
            <w:hideMark/>
          </w:tcPr>
          <w:p w14:paraId="20FB4EA7" w14:textId="77777777" w:rsidR="006065F2" w:rsidRPr="006065F2" w:rsidRDefault="006065F2" w:rsidP="006065F2">
            <w:pPr>
              <w:rPr>
                <w:color w:val="000000"/>
                <w:sz w:val="26"/>
                <w:szCs w:val="26"/>
                <w:lang w:eastAsia="zh-CN"/>
              </w:rPr>
            </w:pPr>
            <w:r w:rsidRPr="006065F2">
              <w:rPr>
                <w:color w:val="000000"/>
                <w:sz w:val="26"/>
                <w:szCs w:val="26"/>
                <w:lang w:eastAsia="zh-CN"/>
              </w:rPr>
              <w:t>2029</w:t>
            </w:r>
          </w:p>
        </w:tc>
        <w:tc>
          <w:tcPr>
            <w:tcW w:w="389" w:type="pct"/>
            <w:hideMark/>
          </w:tcPr>
          <w:p w14:paraId="64050DE5" w14:textId="77777777" w:rsidR="006065F2" w:rsidRPr="006065F2" w:rsidRDefault="006065F2" w:rsidP="006065F2">
            <w:pPr>
              <w:rPr>
                <w:color w:val="000000"/>
                <w:sz w:val="26"/>
                <w:szCs w:val="26"/>
                <w:lang w:eastAsia="zh-CN"/>
              </w:rPr>
            </w:pPr>
            <w:r w:rsidRPr="006065F2">
              <w:rPr>
                <w:color w:val="000000"/>
                <w:sz w:val="26"/>
                <w:szCs w:val="26"/>
                <w:lang w:eastAsia="zh-CN"/>
              </w:rPr>
              <w:t>2030</w:t>
            </w:r>
          </w:p>
        </w:tc>
        <w:tc>
          <w:tcPr>
            <w:tcW w:w="368" w:type="pct"/>
            <w:hideMark/>
          </w:tcPr>
          <w:p w14:paraId="30F2F0FF" w14:textId="77777777" w:rsidR="006065F2" w:rsidRPr="006065F2" w:rsidRDefault="006065F2" w:rsidP="006065F2">
            <w:pPr>
              <w:rPr>
                <w:color w:val="000000"/>
                <w:sz w:val="26"/>
                <w:szCs w:val="26"/>
                <w:lang w:eastAsia="zh-CN"/>
              </w:rPr>
            </w:pPr>
            <w:r w:rsidRPr="006065F2">
              <w:rPr>
                <w:color w:val="000000"/>
                <w:sz w:val="26"/>
                <w:szCs w:val="26"/>
                <w:lang w:eastAsia="zh-CN"/>
              </w:rPr>
              <w:t>2035</w:t>
            </w:r>
          </w:p>
        </w:tc>
      </w:tr>
      <w:tr w:rsidR="006065F2" w:rsidRPr="006065F2" w14:paraId="1A3C22FD" w14:textId="77777777" w:rsidTr="006065F2">
        <w:trPr>
          <w:trHeight w:val="20"/>
        </w:trPr>
        <w:tc>
          <w:tcPr>
            <w:tcW w:w="5000" w:type="pct"/>
            <w:gridSpan w:val="9"/>
            <w:hideMark/>
          </w:tcPr>
          <w:p w14:paraId="66710E3D" w14:textId="77777777" w:rsidR="006065F2" w:rsidRPr="006065F2" w:rsidRDefault="006065F2" w:rsidP="006065F2">
            <w:pPr>
              <w:rPr>
                <w:color w:val="000000"/>
                <w:sz w:val="26"/>
                <w:szCs w:val="26"/>
                <w:lang w:eastAsia="zh-CN"/>
              </w:rPr>
            </w:pPr>
            <w:r w:rsidRPr="006065F2">
              <w:rPr>
                <w:color w:val="000000"/>
                <w:sz w:val="26"/>
                <w:szCs w:val="26"/>
                <w:lang w:eastAsia="zh-CN"/>
              </w:rPr>
              <w:t>Котельная и МКЭУ ООО «Перспектива»</w:t>
            </w:r>
          </w:p>
        </w:tc>
      </w:tr>
      <w:tr w:rsidR="006065F2" w:rsidRPr="006065F2" w14:paraId="29AD5845" w14:textId="77777777" w:rsidTr="006065F2">
        <w:trPr>
          <w:trHeight w:val="20"/>
        </w:trPr>
        <w:tc>
          <w:tcPr>
            <w:tcW w:w="1841" w:type="pct"/>
            <w:hideMark/>
          </w:tcPr>
          <w:p w14:paraId="1016FBCF" w14:textId="77777777" w:rsidR="006065F2" w:rsidRPr="006065F2" w:rsidRDefault="006065F2" w:rsidP="006065F2">
            <w:pPr>
              <w:rPr>
                <w:color w:val="000000"/>
                <w:sz w:val="26"/>
                <w:szCs w:val="26"/>
                <w:lang w:eastAsia="zh-CN"/>
              </w:rPr>
            </w:pPr>
            <w:r w:rsidRPr="006065F2">
              <w:rPr>
                <w:color w:val="000000"/>
                <w:sz w:val="26"/>
                <w:szCs w:val="26"/>
                <w:lang w:eastAsia="zh-CN"/>
              </w:rPr>
              <w:t>Всего плановая подпитка тепловой сети, в том числе:</w:t>
            </w:r>
          </w:p>
        </w:tc>
        <w:tc>
          <w:tcPr>
            <w:tcW w:w="461" w:type="pct"/>
            <w:hideMark/>
          </w:tcPr>
          <w:p w14:paraId="5CC6FB01"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58984827"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62" w:type="pct"/>
            <w:noWrap/>
            <w:hideMark/>
          </w:tcPr>
          <w:p w14:paraId="6514E47F"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62" w:type="pct"/>
            <w:noWrap/>
            <w:hideMark/>
          </w:tcPr>
          <w:p w14:paraId="6D8EBE4A"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62" w:type="pct"/>
            <w:noWrap/>
            <w:hideMark/>
          </w:tcPr>
          <w:p w14:paraId="18271B24"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62" w:type="pct"/>
            <w:noWrap/>
            <w:hideMark/>
          </w:tcPr>
          <w:p w14:paraId="2F48EA1A"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89" w:type="pct"/>
            <w:noWrap/>
            <w:hideMark/>
          </w:tcPr>
          <w:p w14:paraId="1B49BFDD"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68" w:type="pct"/>
            <w:noWrap/>
            <w:hideMark/>
          </w:tcPr>
          <w:p w14:paraId="775241A5"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r>
      <w:tr w:rsidR="006065F2" w:rsidRPr="006065F2" w14:paraId="594551E6" w14:textId="77777777" w:rsidTr="006065F2">
        <w:trPr>
          <w:trHeight w:val="20"/>
        </w:trPr>
        <w:tc>
          <w:tcPr>
            <w:tcW w:w="1841" w:type="pct"/>
            <w:hideMark/>
          </w:tcPr>
          <w:p w14:paraId="7A201652" w14:textId="77777777" w:rsidR="006065F2" w:rsidRPr="006065F2" w:rsidRDefault="006065F2" w:rsidP="006065F2">
            <w:pPr>
              <w:rPr>
                <w:color w:val="000000"/>
                <w:sz w:val="26"/>
                <w:szCs w:val="26"/>
                <w:lang w:eastAsia="zh-CN"/>
              </w:rPr>
            </w:pPr>
            <w:r w:rsidRPr="006065F2">
              <w:rPr>
                <w:color w:val="000000"/>
                <w:sz w:val="26"/>
                <w:szCs w:val="26"/>
                <w:lang w:eastAsia="zh-CN"/>
              </w:rPr>
              <w:t>участков тепловых сетей</w:t>
            </w:r>
          </w:p>
        </w:tc>
        <w:tc>
          <w:tcPr>
            <w:tcW w:w="461" w:type="pct"/>
            <w:hideMark/>
          </w:tcPr>
          <w:p w14:paraId="3C053E07"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30295E4C"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62" w:type="pct"/>
            <w:noWrap/>
            <w:hideMark/>
          </w:tcPr>
          <w:p w14:paraId="3E135596"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62" w:type="pct"/>
            <w:noWrap/>
            <w:hideMark/>
          </w:tcPr>
          <w:p w14:paraId="06C73C61"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62" w:type="pct"/>
            <w:noWrap/>
            <w:hideMark/>
          </w:tcPr>
          <w:p w14:paraId="24640365"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62" w:type="pct"/>
            <w:noWrap/>
            <w:hideMark/>
          </w:tcPr>
          <w:p w14:paraId="2BE30F56"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89" w:type="pct"/>
            <w:noWrap/>
            <w:hideMark/>
          </w:tcPr>
          <w:p w14:paraId="40D02152"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c>
          <w:tcPr>
            <w:tcW w:w="368" w:type="pct"/>
            <w:noWrap/>
            <w:hideMark/>
          </w:tcPr>
          <w:p w14:paraId="0B9B20C8" w14:textId="77777777" w:rsidR="006065F2" w:rsidRPr="006065F2" w:rsidRDefault="006065F2" w:rsidP="006065F2">
            <w:pPr>
              <w:rPr>
                <w:color w:val="000000"/>
                <w:sz w:val="26"/>
                <w:szCs w:val="26"/>
                <w:lang w:eastAsia="zh-CN"/>
              </w:rPr>
            </w:pPr>
            <w:r w:rsidRPr="006065F2">
              <w:rPr>
                <w:color w:val="000000"/>
                <w:sz w:val="26"/>
                <w:szCs w:val="26"/>
                <w:lang w:eastAsia="zh-CN"/>
              </w:rPr>
              <w:t>43,668</w:t>
            </w:r>
          </w:p>
        </w:tc>
      </w:tr>
      <w:tr w:rsidR="006065F2" w:rsidRPr="006065F2" w14:paraId="0DF59055" w14:textId="77777777" w:rsidTr="006065F2">
        <w:trPr>
          <w:trHeight w:val="20"/>
        </w:trPr>
        <w:tc>
          <w:tcPr>
            <w:tcW w:w="1841" w:type="pct"/>
            <w:hideMark/>
          </w:tcPr>
          <w:p w14:paraId="5363DC10" w14:textId="77777777" w:rsidR="006065F2" w:rsidRPr="006065F2" w:rsidRDefault="006065F2" w:rsidP="006065F2">
            <w:pPr>
              <w:rPr>
                <w:color w:val="000000"/>
                <w:sz w:val="26"/>
                <w:szCs w:val="26"/>
                <w:lang w:eastAsia="zh-CN"/>
              </w:rPr>
            </w:pPr>
            <w:r w:rsidRPr="006065F2">
              <w:rPr>
                <w:color w:val="000000"/>
                <w:sz w:val="26"/>
                <w:szCs w:val="26"/>
                <w:lang w:eastAsia="zh-CN"/>
              </w:rPr>
              <w:t>сооружений на тепловых сетях</w:t>
            </w:r>
          </w:p>
        </w:tc>
        <w:tc>
          <w:tcPr>
            <w:tcW w:w="461" w:type="pct"/>
            <w:hideMark/>
          </w:tcPr>
          <w:p w14:paraId="38FE4727"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0DFC67E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2729EBDF"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0E4A8848"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5C5AE37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25D4ED4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89" w:type="pct"/>
            <w:noWrap/>
            <w:hideMark/>
          </w:tcPr>
          <w:p w14:paraId="749F743D"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8" w:type="pct"/>
            <w:noWrap/>
            <w:hideMark/>
          </w:tcPr>
          <w:p w14:paraId="243B31E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2D5E1C5B" w14:textId="77777777" w:rsidTr="006065F2">
        <w:trPr>
          <w:trHeight w:val="20"/>
        </w:trPr>
        <w:tc>
          <w:tcPr>
            <w:tcW w:w="1841" w:type="pct"/>
            <w:hideMark/>
          </w:tcPr>
          <w:p w14:paraId="20AECF91" w14:textId="77777777" w:rsidR="006065F2" w:rsidRPr="006065F2" w:rsidRDefault="006065F2" w:rsidP="006065F2">
            <w:pPr>
              <w:rPr>
                <w:color w:val="000000"/>
                <w:sz w:val="26"/>
                <w:szCs w:val="26"/>
                <w:lang w:eastAsia="zh-CN"/>
              </w:rPr>
            </w:pPr>
            <w:r w:rsidRPr="006065F2">
              <w:rPr>
                <w:color w:val="000000"/>
                <w:sz w:val="26"/>
                <w:szCs w:val="26"/>
                <w:lang w:eastAsia="zh-CN"/>
              </w:rPr>
              <w:t>При инцидентах и аварийных событиях на тепловых сетях</w:t>
            </w:r>
          </w:p>
        </w:tc>
        <w:tc>
          <w:tcPr>
            <w:tcW w:w="461" w:type="pct"/>
            <w:hideMark/>
          </w:tcPr>
          <w:p w14:paraId="6D5DBA7A"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3FC7BB2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6C62AE8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20CEBDE6"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3657EB6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65EEE03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89" w:type="pct"/>
            <w:noWrap/>
            <w:hideMark/>
          </w:tcPr>
          <w:p w14:paraId="181CFD0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8" w:type="pct"/>
            <w:noWrap/>
            <w:hideMark/>
          </w:tcPr>
          <w:p w14:paraId="2B245F0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601F6D37" w14:textId="77777777" w:rsidTr="006065F2">
        <w:trPr>
          <w:trHeight w:val="20"/>
        </w:trPr>
        <w:tc>
          <w:tcPr>
            <w:tcW w:w="5000" w:type="pct"/>
            <w:gridSpan w:val="9"/>
            <w:hideMark/>
          </w:tcPr>
          <w:p w14:paraId="0E72AB39" w14:textId="77777777" w:rsidR="006065F2" w:rsidRPr="006065F2" w:rsidRDefault="006065F2" w:rsidP="006065F2">
            <w:pPr>
              <w:rPr>
                <w:color w:val="000000"/>
                <w:sz w:val="26"/>
                <w:szCs w:val="26"/>
                <w:lang w:eastAsia="zh-CN"/>
              </w:rPr>
            </w:pPr>
            <w:r w:rsidRPr="006065F2">
              <w:rPr>
                <w:color w:val="000000"/>
                <w:sz w:val="26"/>
                <w:szCs w:val="26"/>
                <w:lang w:eastAsia="zh-CN"/>
              </w:rPr>
              <w:t>Котельная, ул. 1 Мая, 19а</w:t>
            </w:r>
          </w:p>
        </w:tc>
      </w:tr>
      <w:tr w:rsidR="006065F2" w:rsidRPr="006065F2" w14:paraId="092ECA57" w14:textId="77777777" w:rsidTr="006065F2">
        <w:trPr>
          <w:trHeight w:val="20"/>
        </w:trPr>
        <w:tc>
          <w:tcPr>
            <w:tcW w:w="1841" w:type="pct"/>
            <w:hideMark/>
          </w:tcPr>
          <w:p w14:paraId="30ADCA12" w14:textId="77777777" w:rsidR="006065F2" w:rsidRPr="006065F2" w:rsidRDefault="006065F2" w:rsidP="006065F2">
            <w:pPr>
              <w:rPr>
                <w:color w:val="000000"/>
                <w:sz w:val="26"/>
                <w:szCs w:val="26"/>
                <w:lang w:eastAsia="zh-CN"/>
              </w:rPr>
            </w:pPr>
            <w:r w:rsidRPr="006065F2">
              <w:rPr>
                <w:color w:val="000000"/>
                <w:sz w:val="26"/>
                <w:szCs w:val="26"/>
                <w:lang w:eastAsia="zh-CN"/>
              </w:rPr>
              <w:t>Всего плановая подпитка тепловой сети, в том числе:</w:t>
            </w:r>
          </w:p>
        </w:tc>
        <w:tc>
          <w:tcPr>
            <w:tcW w:w="461" w:type="pct"/>
            <w:hideMark/>
          </w:tcPr>
          <w:p w14:paraId="162DEE62"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7B1ED0E8"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62" w:type="pct"/>
            <w:noWrap/>
            <w:hideMark/>
          </w:tcPr>
          <w:p w14:paraId="68415408"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62" w:type="pct"/>
            <w:noWrap/>
            <w:hideMark/>
          </w:tcPr>
          <w:p w14:paraId="2D41AB92"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62" w:type="pct"/>
            <w:noWrap/>
            <w:hideMark/>
          </w:tcPr>
          <w:p w14:paraId="4B5FD2C2"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62" w:type="pct"/>
            <w:noWrap/>
            <w:hideMark/>
          </w:tcPr>
          <w:p w14:paraId="36254AB2"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89" w:type="pct"/>
            <w:noWrap/>
            <w:hideMark/>
          </w:tcPr>
          <w:p w14:paraId="4FAF6FEC"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68" w:type="pct"/>
            <w:noWrap/>
            <w:hideMark/>
          </w:tcPr>
          <w:p w14:paraId="186581BC"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r>
      <w:tr w:rsidR="006065F2" w:rsidRPr="006065F2" w14:paraId="49BBA29B" w14:textId="77777777" w:rsidTr="006065F2">
        <w:trPr>
          <w:trHeight w:val="20"/>
        </w:trPr>
        <w:tc>
          <w:tcPr>
            <w:tcW w:w="1841" w:type="pct"/>
            <w:hideMark/>
          </w:tcPr>
          <w:p w14:paraId="63151231" w14:textId="77777777" w:rsidR="006065F2" w:rsidRPr="006065F2" w:rsidRDefault="006065F2" w:rsidP="006065F2">
            <w:pPr>
              <w:rPr>
                <w:color w:val="000000"/>
                <w:sz w:val="26"/>
                <w:szCs w:val="26"/>
                <w:lang w:eastAsia="zh-CN"/>
              </w:rPr>
            </w:pPr>
            <w:r w:rsidRPr="006065F2">
              <w:rPr>
                <w:color w:val="000000"/>
                <w:sz w:val="26"/>
                <w:szCs w:val="26"/>
                <w:lang w:eastAsia="zh-CN"/>
              </w:rPr>
              <w:t>участков тепловых сетей</w:t>
            </w:r>
          </w:p>
        </w:tc>
        <w:tc>
          <w:tcPr>
            <w:tcW w:w="461" w:type="pct"/>
            <w:hideMark/>
          </w:tcPr>
          <w:p w14:paraId="3A67D08C"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3BB8502B"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62" w:type="pct"/>
            <w:noWrap/>
            <w:hideMark/>
          </w:tcPr>
          <w:p w14:paraId="28E85C23"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62" w:type="pct"/>
            <w:noWrap/>
            <w:hideMark/>
          </w:tcPr>
          <w:p w14:paraId="75236E5F"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62" w:type="pct"/>
            <w:noWrap/>
            <w:hideMark/>
          </w:tcPr>
          <w:p w14:paraId="6B4E3389"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62" w:type="pct"/>
            <w:noWrap/>
            <w:hideMark/>
          </w:tcPr>
          <w:p w14:paraId="321C06E1"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89" w:type="pct"/>
            <w:noWrap/>
            <w:hideMark/>
          </w:tcPr>
          <w:p w14:paraId="7840C62B"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c>
          <w:tcPr>
            <w:tcW w:w="368" w:type="pct"/>
            <w:noWrap/>
            <w:hideMark/>
          </w:tcPr>
          <w:p w14:paraId="67FF570E" w14:textId="77777777" w:rsidR="006065F2" w:rsidRPr="006065F2" w:rsidRDefault="006065F2" w:rsidP="006065F2">
            <w:pPr>
              <w:rPr>
                <w:color w:val="000000"/>
                <w:sz w:val="26"/>
                <w:szCs w:val="26"/>
                <w:lang w:eastAsia="zh-CN"/>
              </w:rPr>
            </w:pPr>
            <w:r w:rsidRPr="006065F2">
              <w:rPr>
                <w:color w:val="000000"/>
                <w:sz w:val="26"/>
                <w:szCs w:val="26"/>
                <w:lang w:eastAsia="zh-CN"/>
              </w:rPr>
              <w:t>0,078</w:t>
            </w:r>
          </w:p>
        </w:tc>
      </w:tr>
      <w:tr w:rsidR="006065F2" w:rsidRPr="006065F2" w14:paraId="5DC2B0A5" w14:textId="77777777" w:rsidTr="006065F2">
        <w:trPr>
          <w:trHeight w:val="20"/>
        </w:trPr>
        <w:tc>
          <w:tcPr>
            <w:tcW w:w="1841" w:type="pct"/>
            <w:hideMark/>
          </w:tcPr>
          <w:p w14:paraId="3E59EB13" w14:textId="77777777" w:rsidR="006065F2" w:rsidRPr="006065F2" w:rsidRDefault="006065F2" w:rsidP="006065F2">
            <w:pPr>
              <w:rPr>
                <w:color w:val="000000"/>
                <w:sz w:val="26"/>
                <w:szCs w:val="26"/>
                <w:lang w:eastAsia="zh-CN"/>
              </w:rPr>
            </w:pPr>
            <w:r w:rsidRPr="006065F2">
              <w:rPr>
                <w:color w:val="000000"/>
                <w:sz w:val="26"/>
                <w:szCs w:val="26"/>
                <w:lang w:eastAsia="zh-CN"/>
              </w:rPr>
              <w:t>сооружений на тепловых сетях</w:t>
            </w:r>
          </w:p>
        </w:tc>
        <w:tc>
          <w:tcPr>
            <w:tcW w:w="461" w:type="pct"/>
            <w:hideMark/>
          </w:tcPr>
          <w:p w14:paraId="1A9C1EC8"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7255A13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5A15BA0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0E8E87A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0CF77EE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0DCBCD8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89" w:type="pct"/>
            <w:noWrap/>
            <w:hideMark/>
          </w:tcPr>
          <w:p w14:paraId="5E980EE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8" w:type="pct"/>
            <w:noWrap/>
            <w:hideMark/>
          </w:tcPr>
          <w:p w14:paraId="0A7FA3F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270E0E54" w14:textId="77777777" w:rsidTr="006065F2">
        <w:trPr>
          <w:trHeight w:val="20"/>
        </w:trPr>
        <w:tc>
          <w:tcPr>
            <w:tcW w:w="1841" w:type="pct"/>
            <w:hideMark/>
          </w:tcPr>
          <w:p w14:paraId="10FF8954" w14:textId="77777777" w:rsidR="006065F2" w:rsidRPr="006065F2" w:rsidRDefault="006065F2" w:rsidP="006065F2">
            <w:pPr>
              <w:rPr>
                <w:color w:val="000000"/>
                <w:sz w:val="26"/>
                <w:szCs w:val="26"/>
                <w:lang w:eastAsia="zh-CN"/>
              </w:rPr>
            </w:pPr>
            <w:r w:rsidRPr="006065F2">
              <w:rPr>
                <w:color w:val="000000"/>
                <w:sz w:val="26"/>
                <w:szCs w:val="26"/>
                <w:lang w:eastAsia="zh-CN"/>
              </w:rPr>
              <w:t>При инцидентах и аварийных событиях на тепловых сетях</w:t>
            </w:r>
          </w:p>
        </w:tc>
        <w:tc>
          <w:tcPr>
            <w:tcW w:w="461" w:type="pct"/>
            <w:hideMark/>
          </w:tcPr>
          <w:p w14:paraId="364417C2"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6D5048D0"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3C063D8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56729E6F"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0634EBF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374DC5FD"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89" w:type="pct"/>
            <w:noWrap/>
            <w:hideMark/>
          </w:tcPr>
          <w:p w14:paraId="3DB1518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8" w:type="pct"/>
            <w:noWrap/>
            <w:hideMark/>
          </w:tcPr>
          <w:p w14:paraId="569180F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322F9295" w14:textId="77777777" w:rsidTr="006065F2">
        <w:trPr>
          <w:trHeight w:val="20"/>
        </w:trPr>
        <w:tc>
          <w:tcPr>
            <w:tcW w:w="5000" w:type="pct"/>
            <w:gridSpan w:val="9"/>
            <w:hideMark/>
          </w:tcPr>
          <w:p w14:paraId="61486AA1" w14:textId="77777777" w:rsidR="006065F2" w:rsidRPr="006065F2" w:rsidRDefault="006065F2" w:rsidP="006065F2">
            <w:pPr>
              <w:rPr>
                <w:color w:val="000000"/>
                <w:sz w:val="26"/>
                <w:szCs w:val="26"/>
                <w:lang w:eastAsia="zh-CN"/>
              </w:rPr>
            </w:pPr>
            <w:r w:rsidRPr="006065F2">
              <w:rPr>
                <w:color w:val="000000"/>
                <w:sz w:val="26"/>
                <w:szCs w:val="26"/>
                <w:lang w:eastAsia="zh-CN"/>
              </w:rPr>
              <w:t>Котельная № 69 ПУ № 10/1</w:t>
            </w:r>
          </w:p>
        </w:tc>
      </w:tr>
      <w:tr w:rsidR="006065F2" w:rsidRPr="006065F2" w14:paraId="40C0F344" w14:textId="77777777" w:rsidTr="006065F2">
        <w:trPr>
          <w:trHeight w:val="20"/>
        </w:trPr>
        <w:tc>
          <w:tcPr>
            <w:tcW w:w="1841" w:type="pct"/>
            <w:hideMark/>
          </w:tcPr>
          <w:p w14:paraId="66172DC7" w14:textId="77777777" w:rsidR="006065F2" w:rsidRPr="006065F2" w:rsidRDefault="006065F2" w:rsidP="006065F2">
            <w:pPr>
              <w:rPr>
                <w:color w:val="000000"/>
                <w:sz w:val="26"/>
                <w:szCs w:val="26"/>
                <w:lang w:eastAsia="zh-CN"/>
              </w:rPr>
            </w:pPr>
            <w:r w:rsidRPr="006065F2">
              <w:rPr>
                <w:color w:val="000000"/>
                <w:sz w:val="26"/>
                <w:szCs w:val="26"/>
                <w:lang w:eastAsia="zh-CN"/>
              </w:rPr>
              <w:t>Всего плановая подпитка тепловой сети, в том числе:</w:t>
            </w:r>
          </w:p>
        </w:tc>
        <w:tc>
          <w:tcPr>
            <w:tcW w:w="461" w:type="pct"/>
            <w:hideMark/>
          </w:tcPr>
          <w:p w14:paraId="2244085B"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27015577"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62" w:type="pct"/>
            <w:noWrap/>
            <w:hideMark/>
          </w:tcPr>
          <w:p w14:paraId="793877DD"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62" w:type="pct"/>
            <w:noWrap/>
            <w:hideMark/>
          </w:tcPr>
          <w:p w14:paraId="065B5DFD"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62" w:type="pct"/>
            <w:noWrap/>
            <w:hideMark/>
          </w:tcPr>
          <w:p w14:paraId="7A315A65"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62" w:type="pct"/>
            <w:noWrap/>
            <w:hideMark/>
          </w:tcPr>
          <w:p w14:paraId="5265CA54"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89" w:type="pct"/>
            <w:noWrap/>
            <w:hideMark/>
          </w:tcPr>
          <w:p w14:paraId="260FD940"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68" w:type="pct"/>
            <w:noWrap/>
            <w:hideMark/>
          </w:tcPr>
          <w:p w14:paraId="490E32D5"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r>
      <w:tr w:rsidR="006065F2" w:rsidRPr="006065F2" w14:paraId="5B15D772" w14:textId="77777777" w:rsidTr="006065F2">
        <w:trPr>
          <w:trHeight w:val="20"/>
        </w:trPr>
        <w:tc>
          <w:tcPr>
            <w:tcW w:w="1841" w:type="pct"/>
            <w:hideMark/>
          </w:tcPr>
          <w:p w14:paraId="45414208" w14:textId="77777777" w:rsidR="006065F2" w:rsidRPr="006065F2" w:rsidRDefault="006065F2" w:rsidP="006065F2">
            <w:pPr>
              <w:rPr>
                <w:color w:val="000000"/>
                <w:sz w:val="26"/>
                <w:szCs w:val="26"/>
                <w:lang w:eastAsia="zh-CN"/>
              </w:rPr>
            </w:pPr>
            <w:r w:rsidRPr="006065F2">
              <w:rPr>
                <w:color w:val="000000"/>
                <w:sz w:val="26"/>
                <w:szCs w:val="26"/>
                <w:lang w:eastAsia="zh-CN"/>
              </w:rPr>
              <w:t>участков тепловых сетей</w:t>
            </w:r>
          </w:p>
        </w:tc>
        <w:tc>
          <w:tcPr>
            <w:tcW w:w="461" w:type="pct"/>
            <w:hideMark/>
          </w:tcPr>
          <w:p w14:paraId="738F0DF0"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521692A4"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62" w:type="pct"/>
            <w:noWrap/>
            <w:hideMark/>
          </w:tcPr>
          <w:p w14:paraId="4704917E"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62" w:type="pct"/>
            <w:noWrap/>
            <w:hideMark/>
          </w:tcPr>
          <w:p w14:paraId="154E688A"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62" w:type="pct"/>
            <w:noWrap/>
            <w:hideMark/>
          </w:tcPr>
          <w:p w14:paraId="7C0D40D5"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62" w:type="pct"/>
            <w:noWrap/>
            <w:hideMark/>
          </w:tcPr>
          <w:p w14:paraId="237D2F41"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89" w:type="pct"/>
            <w:noWrap/>
            <w:hideMark/>
          </w:tcPr>
          <w:p w14:paraId="148A9E77"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c>
          <w:tcPr>
            <w:tcW w:w="368" w:type="pct"/>
            <w:noWrap/>
            <w:hideMark/>
          </w:tcPr>
          <w:p w14:paraId="24EE0A82" w14:textId="77777777" w:rsidR="006065F2" w:rsidRPr="006065F2" w:rsidRDefault="006065F2" w:rsidP="006065F2">
            <w:pPr>
              <w:rPr>
                <w:color w:val="000000"/>
                <w:sz w:val="26"/>
                <w:szCs w:val="26"/>
                <w:lang w:eastAsia="zh-CN"/>
              </w:rPr>
            </w:pPr>
            <w:r w:rsidRPr="006065F2">
              <w:rPr>
                <w:color w:val="000000"/>
                <w:sz w:val="26"/>
                <w:szCs w:val="26"/>
                <w:lang w:eastAsia="zh-CN"/>
              </w:rPr>
              <w:t>25,241</w:t>
            </w:r>
          </w:p>
        </w:tc>
      </w:tr>
      <w:tr w:rsidR="006065F2" w:rsidRPr="006065F2" w14:paraId="12C2784C" w14:textId="77777777" w:rsidTr="006065F2">
        <w:trPr>
          <w:trHeight w:val="20"/>
        </w:trPr>
        <w:tc>
          <w:tcPr>
            <w:tcW w:w="1841" w:type="pct"/>
            <w:hideMark/>
          </w:tcPr>
          <w:p w14:paraId="6FF70F6C" w14:textId="77777777" w:rsidR="006065F2" w:rsidRPr="006065F2" w:rsidRDefault="006065F2" w:rsidP="006065F2">
            <w:pPr>
              <w:rPr>
                <w:color w:val="000000"/>
                <w:sz w:val="26"/>
                <w:szCs w:val="26"/>
                <w:lang w:eastAsia="zh-CN"/>
              </w:rPr>
            </w:pPr>
            <w:r w:rsidRPr="006065F2">
              <w:rPr>
                <w:color w:val="000000"/>
                <w:sz w:val="26"/>
                <w:szCs w:val="26"/>
                <w:lang w:eastAsia="zh-CN"/>
              </w:rPr>
              <w:t>сооружений на тепловых сетях</w:t>
            </w:r>
          </w:p>
        </w:tc>
        <w:tc>
          <w:tcPr>
            <w:tcW w:w="461" w:type="pct"/>
            <w:hideMark/>
          </w:tcPr>
          <w:p w14:paraId="7417885C"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45D7217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692AB4CE"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26672AFD"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5EE8F1D1"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2991CAD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89" w:type="pct"/>
            <w:noWrap/>
            <w:hideMark/>
          </w:tcPr>
          <w:p w14:paraId="591EC9B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8" w:type="pct"/>
            <w:noWrap/>
            <w:hideMark/>
          </w:tcPr>
          <w:p w14:paraId="0D2D026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071D6A73" w14:textId="77777777" w:rsidTr="006065F2">
        <w:trPr>
          <w:trHeight w:val="20"/>
        </w:trPr>
        <w:tc>
          <w:tcPr>
            <w:tcW w:w="1841" w:type="pct"/>
            <w:hideMark/>
          </w:tcPr>
          <w:p w14:paraId="498DC2A4" w14:textId="77777777" w:rsidR="006065F2" w:rsidRPr="006065F2" w:rsidRDefault="006065F2" w:rsidP="006065F2">
            <w:pPr>
              <w:rPr>
                <w:color w:val="000000"/>
                <w:sz w:val="26"/>
                <w:szCs w:val="26"/>
                <w:lang w:eastAsia="zh-CN"/>
              </w:rPr>
            </w:pPr>
            <w:r w:rsidRPr="006065F2">
              <w:rPr>
                <w:color w:val="000000"/>
                <w:sz w:val="26"/>
                <w:szCs w:val="26"/>
                <w:lang w:eastAsia="zh-CN"/>
              </w:rPr>
              <w:t>При инцидентах и аварийных событиях на тепловых сетях</w:t>
            </w:r>
          </w:p>
        </w:tc>
        <w:tc>
          <w:tcPr>
            <w:tcW w:w="461" w:type="pct"/>
            <w:hideMark/>
          </w:tcPr>
          <w:p w14:paraId="5E70EEE9"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2D8A389D"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2AAA9BF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6E2DACF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69516AF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7380E9C8"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89" w:type="pct"/>
            <w:noWrap/>
            <w:hideMark/>
          </w:tcPr>
          <w:p w14:paraId="3395810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8" w:type="pct"/>
            <w:noWrap/>
            <w:hideMark/>
          </w:tcPr>
          <w:p w14:paraId="0983248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48326EA6" w14:textId="77777777" w:rsidTr="006065F2">
        <w:trPr>
          <w:trHeight w:val="20"/>
        </w:trPr>
        <w:tc>
          <w:tcPr>
            <w:tcW w:w="5000" w:type="pct"/>
            <w:gridSpan w:val="9"/>
            <w:hideMark/>
          </w:tcPr>
          <w:p w14:paraId="0E89669E" w14:textId="77777777" w:rsidR="006065F2" w:rsidRPr="006065F2" w:rsidRDefault="006065F2" w:rsidP="006065F2">
            <w:pPr>
              <w:rPr>
                <w:color w:val="000000"/>
                <w:sz w:val="26"/>
                <w:szCs w:val="26"/>
                <w:lang w:eastAsia="zh-CN"/>
              </w:rPr>
            </w:pPr>
            <w:r w:rsidRPr="006065F2">
              <w:rPr>
                <w:color w:val="000000"/>
                <w:sz w:val="26"/>
                <w:szCs w:val="26"/>
                <w:lang w:eastAsia="zh-CN"/>
              </w:rPr>
              <w:t>Котельная №1, ул. Шахтерская, 7</w:t>
            </w:r>
          </w:p>
        </w:tc>
      </w:tr>
      <w:tr w:rsidR="006065F2" w:rsidRPr="006065F2" w14:paraId="57F759B1" w14:textId="77777777" w:rsidTr="006065F2">
        <w:trPr>
          <w:trHeight w:val="20"/>
        </w:trPr>
        <w:tc>
          <w:tcPr>
            <w:tcW w:w="1841" w:type="pct"/>
            <w:hideMark/>
          </w:tcPr>
          <w:p w14:paraId="51CBB96F" w14:textId="77777777" w:rsidR="006065F2" w:rsidRPr="006065F2" w:rsidRDefault="006065F2" w:rsidP="006065F2">
            <w:pPr>
              <w:rPr>
                <w:color w:val="000000"/>
                <w:sz w:val="26"/>
                <w:szCs w:val="26"/>
                <w:lang w:eastAsia="zh-CN"/>
              </w:rPr>
            </w:pPr>
            <w:r w:rsidRPr="006065F2">
              <w:rPr>
                <w:color w:val="000000"/>
                <w:sz w:val="26"/>
                <w:szCs w:val="26"/>
                <w:lang w:eastAsia="zh-CN"/>
              </w:rPr>
              <w:t>Всего плановая подпитка тепловой сети, в том числе:</w:t>
            </w:r>
          </w:p>
        </w:tc>
        <w:tc>
          <w:tcPr>
            <w:tcW w:w="461" w:type="pct"/>
            <w:hideMark/>
          </w:tcPr>
          <w:p w14:paraId="0F95BD15"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7E83755D"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62" w:type="pct"/>
            <w:noWrap/>
            <w:hideMark/>
          </w:tcPr>
          <w:p w14:paraId="143A6D78"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62" w:type="pct"/>
            <w:noWrap/>
            <w:hideMark/>
          </w:tcPr>
          <w:p w14:paraId="208651AA"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62" w:type="pct"/>
            <w:noWrap/>
            <w:hideMark/>
          </w:tcPr>
          <w:p w14:paraId="5BF79BA8"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62" w:type="pct"/>
            <w:noWrap/>
            <w:hideMark/>
          </w:tcPr>
          <w:p w14:paraId="451B5F03"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89" w:type="pct"/>
            <w:noWrap/>
            <w:hideMark/>
          </w:tcPr>
          <w:p w14:paraId="4618CDE8"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68" w:type="pct"/>
            <w:noWrap/>
            <w:hideMark/>
          </w:tcPr>
          <w:p w14:paraId="40A012A0"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r>
      <w:tr w:rsidR="006065F2" w:rsidRPr="006065F2" w14:paraId="4EC9E2AF" w14:textId="77777777" w:rsidTr="006065F2">
        <w:trPr>
          <w:trHeight w:val="20"/>
        </w:trPr>
        <w:tc>
          <w:tcPr>
            <w:tcW w:w="1841" w:type="pct"/>
            <w:hideMark/>
          </w:tcPr>
          <w:p w14:paraId="4738C5C6" w14:textId="77777777" w:rsidR="006065F2" w:rsidRPr="006065F2" w:rsidRDefault="006065F2" w:rsidP="006065F2">
            <w:pPr>
              <w:rPr>
                <w:color w:val="000000"/>
                <w:sz w:val="26"/>
                <w:szCs w:val="26"/>
                <w:lang w:eastAsia="zh-CN"/>
              </w:rPr>
            </w:pPr>
            <w:r w:rsidRPr="006065F2">
              <w:rPr>
                <w:color w:val="000000"/>
                <w:sz w:val="26"/>
                <w:szCs w:val="26"/>
                <w:lang w:eastAsia="zh-CN"/>
              </w:rPr>
              <w:t>участков тепловых сетей</w:t>
            </w:r>
          </w:p>
        </w:tc>
        <w:tc>
          <w:tcPr>
            <w:tcW w:w="461" w:type="pct"/>
            <w:hideMark/>
          </w:tcPr>
          <w:p w14:paraId="68081B0A"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1A022DDF"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62" w:type="pct"/>
            <w:noWrap/>
            <w:hideMark/>
          </w:tcPr>
          <w:p w14:paraId="60A67251"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62" w:type="pct"/>
            <w:noWrap/>
            <w:hideMark/>
          </w:tcPr>
          <w:p w14:paraId="6C7C7101"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62" w:type="pct"/>
            <w:noWrap/>
            <w:hideMark/>
          </w:tcPr>
          <w:p w14:paraId="7D081C8F"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62" w:type="pct"/>
            <w:noWrap/>
            <w:hideMark/>
          </w:tcPr>
          <w:p w14:paraId="3B3C9B0D"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89" w:type="pct"/>
            <w:noWrap/>
            <w:hideMark/>
          </w:tcPr>
          <w:p w14:paraId="1F151A5D"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c>
          <w:tcPr>
            <w:tcW w:w="368" w:type="pct"/>
            <w:noWrap/>
            <w:hideMark/>
          </w:tcPr>
          <w:p w14:paraId="07A1370F" w14:textId="77777777" w:rsidR="006065F2" w:rsidRPr="006065F2" w:rsidRDefault="006065F2" w:rsidP="006065F2">
            <w:pPr>
              <w:rPr>
                <w:color w:val="000000"/>
                <w:sz w:val="26"/>
                <w:szCs w:val="26"/>
                <w:lang w:eastAsia="zh-CN"/>
              </w:rPr>
            </w:pPr>
            <w:r w:rsidRPr="006065F2">
              <w:rPr>
                <w:color w:val="000000"/>
                <w:sz w:val="26"/>
                <w:szCs w:val="26"/>
                <w:lang w:eastAsia="zh-CN"/>
              </w:rPr>
              <w:t>0,143</w:t>
            </w:r>
          </w:p>
        </w:tc>
      </w:tr>
      <w:tr w:rsidR="006065F2" w:rsidRPr="006065F2" w14:paraId="11EFB120" w14:textId="77777777" w:rsidTr="006065F2">
        <w:trPr>
          <w:trHeight w:val="20"/>
        </w:trPr>
        <w:tc>
          <w:tcPr>
            <w:tcW w:w="1841" w:type="pct"/>
            <w:hideMark/>
          </w:tcPr>
          <w:p w14:paraId="320A422B" w14:textId="77777777" w:rsidR="006065F2" w:rsidRPr="006065F2" w:rsidRDefault="006065F2" w:rsidP="006065F2">
            <w:pPr>
              <w:rPr>
                <w:color w:val="000000"/>
                <w:sz w:val="26"/>
                <w:szCs w:val="26"/>
                <w:lang w:eastAsia="zh-CN"/>
              </w:rPr>
            </w:pPr>
            <w:r w:rsidRPr="006065F2">
              <w:rPr>
                <w:color w:val="000000"/>
                <w:sz w:val="26"/>
                <w:szCs w:val="26"/>
                <w:lang w:eastAsia="zh-CN"/>
              </w:rPr>
              <w:t>сооружений на тепловых сетях</w:t>
            </w:r>
          </w:p>
        </w:tc>
        <w:tc>
          <w:tcPr>
            <w:tcW w:w="461" w:type="pct"/>
            <w:hideMark/>
          </w:tcPr>
          <w:p w14:paraId="4E99495B"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69A00AD0"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3BCBB6D6"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11321174"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48D43D39"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113D8263"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89" w:type="pct"/>
            <w:noWrap/>
            <w:hideMark/>
          </w:tcPr>
          <w:p w14:paraId="7FBFB8CC"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8" w:type="pct"/>
            <w:noWrap/>
            <w:hideMark/>
          </w:tcPr>
          <w:p w14:paraId="79216A15"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r w:rsidR="006065F2" w:rsidRPr="006065F2" w14:paraId="2CB7A354" w14:textId="77777777" w:rsidTr="006065F2">
        <w:trPr>
          <w:trHeight w:val="20"/>
        </w:trPr>
        <w:tc>
          <w:tcPr>
            <w:tcW w:w="1841" w:type="pct"/>
            <w:hideMark/>
          </w:tcPr>
          <w:p w14:paraId="336AD817" w14:textId="77777777" w:rsidR="006065F2" w:rsidRPr="006065F2" w:rsidRDefault="006065F2" w:rsidP="006065F2">
            <w:pPr>
              <w:rPr>
                <w:color w:val="000000"/>
                <w:sz w:val="26"/>
                <w:szCs w:val="26"/>
                <w:lang w:eastAsia="zh-CN"/>
              </w:rPr>
            </w:pPr>
            <w:r w:rsidRPr="006065F2">
              <w:rPr>
                <w:color w:val="000000"/>
                <w:sz w:val="26"/>
                <w:szCs w:val="26"/>
                <w:lang w:eastAsia="zh-CN"/>
              </w:rPr>
              <w:t>При инцидентах и аварийных событиях на тепловых сетях</w:t>
            </w:r>
          </w:p>
        </w:tc>
        <w:tc>
          <w:tcPr>
            <w:tcW w:w="461" w:type="pct"/>
            <w:hideMark/>
          </w:tcPr>
          <w:p w14:paraId="24F0BE6D" w14:textId="77777777" w:rsidR="006065F2" w:rsidRPr="006065F2" w:rsidRDefault="006065F2" w:rsidP="006065F2">
            <w:pPr>
              <w:rPr>
                <w:color w:val="000000"/>
                <w:sz w:val="26"/>
                <w:szCs w:val="26"/>
                <w:lang w:eastAsia="zh-CN"/>
              </w:rPr>
            </w:pPr>
            <w:r w:rsidRPr="006065F2">
              <w:rPr>
                <w:color w:val="000000"/>
                <w:sz w:val="26"/>
                <w:szCs w:val="26"/>
                <w:lang w:eastAsia="zh-CN"/>
              </w:rPr>
              <w:t>тыс. куб.м.</w:t>
            </w:r>
          </w:p>
        </w:tc>
        <w:tc>
          <w:tcPr>
            <w:tcW w:w="493" w:type="pct"/>
            <w:noWrap/>
            <w:hideMark/>
          </w:tcPr>
          <w:p w14:paraId="42C62DCB"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47D7A88D"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376A00F7"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78B3D21A"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2" w:type="pct"/>
            <w:noWrap/>
            <w:hideMark/>
          </w:tcPr>
          <w:p w14:paraId="25902F80"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89" w:type="pct"/>
            <w:noWrap/>
            <w:hideMark/>
          </w:tcPr>
          <w:p w14:paraId="277B0550"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c>
          <w:tcPr>
            <w:tcW w:w="368" w:type="pct"/>
            <w:noWrap/>
            <w:hideMark/>
          </w:tcPr>
          <w:p w14:paraId="3587904D" w14:textId="77777777" w:rsidR="006065F2" w:rsidRPr="006065F2" w:rsidRDefault="006065F2" w:rsidP="006065F2">
            <w:pPr>
              <w:rPr>
                <w:color w:val="000000"/>
                <w:sz w:val="26"/>
                <w:szCs w:val="26"/>
                <w:lang w:eastAsia="zh-CN"/>
              </w:rPr>
            </w:pPr>
            <w:r w:rsidRPr="006065F2">
              <w:rPr>
                <w:color w:val="000000"/>
                <w:sz w:val="26"/>
                <w:szCs w:val="26"/>
                <w:lang w:eastAsia="zh-CN"/>
              </w:rPr>
              <w:t>0,000</w:t>
            </w:r>
          </w:p>
        </w:tc>
      </w:tr>
    </w:tbl>
    <w:p w14:paraId="39546F2E" w14:textId="77777777" w:rsidR="000B17E1" w:rsidRDefault="000B17E1" w:rsidP="00FA3C6F">
      <w:pPr>
        <w:ind w:firstLine="709"/>
        <w:jc w:val="both"/>
        <w:rPr>
          <w:sz w:val="26"/>
          <w:szCs w:val="26"/>
        </w:rPr>
      </w:pPr>
    </w:p>
    <w:p w14:paraId="35463CB1" w14:textId="77777777" w:rsidR="006065F2" w:rsidRPr="00255C11" w:rsidRDefault="006065F2" w:rsidP="00FA3C6F">
      <w:pPr>
        <w:ind w:firstLine="709"/>
        <w:jc w:val="both"/>
        <w:rPr>
          <w:sz w:val="26"/>
          <w:szCs w:val="26"/>
        </w:rPr>
      </w:pPr>
    </w:p>
    <w:p w14:paraId="14EF437D" w14:textId="77777777" w:rsidR="00AE0420" w:rsidRPr="00255C11" w:rsidRDefault="00AE0420" w:rsidP="00FA3C6F">
      <w:pPr>
        <w:ind w:firstLine="709"/>
        <w:jc w:val="both"/>
        <w:rPr>
          <w:sz w:val="26"/>
          <w:szCs w:val="26"/>
        </w:rPr>
        <w:sectPr w:rsidR="00AE0420" w:rsidRPr="00255C11" w:rsidSect="00586236">
          <w:pgSz w:w="23808" w:h="16840" w:orient="landscape" w:code="8"/>
          <w:pgMar w:top="1701" w:right="1134" w:bottom="851" w:left="1701" w:header="709" w:footer="709" w:gutter="0"/>
          <w:cols w:space="708"/>
          <w:docGrid w:linePitch="360"/>
        </w:sectPr>
      </w:pPr>
    </w:p>
    <w:p w14:paraId="0983B0B4" w14:textId="2B27FF39" w:rsidR="00255C11" w:rsidRPr="00255C11" w:rsidRDefault="00255C11" w:rsidP="00255C11">
      <w:pPr>
        <w:pStyle w:val="afffff0"/>
      </w:pPr>
      <w:bookmarkStart w:id="68" w:name="_Toc232054623"/>
      <w:r w:rsidRPr="00255C11">
        <w:lastRenderedPageBreak/>
        <w:t xml:space="preserve">Раздел 4 Основные положения мастер-плана развития систем теплоснабжения </w:t>
      </w:r>
      <w:r w:rsidR="002C20FA">
        <w:t>городского</w:t>
      </w:r>
      <w:r w:rsidRPr="00255C11">
        <w:t xml:space="preserve"> округа</w:t>
      </w:r>
      <w:bookmarkEnd w:id="68"/>
    </w:p>
    <w:p w14:paraId="1C1EA230" w14:textId="470DB2B1" w:rsidR="00255C11" w:rsidRPr="00255C11" w:rsidRDefault="00255C11" w:rsidP="00255C11">
      <w:pPr>
        <w:pStyle w:val="afffff0"/>
      </w:pPr>
      <w:bookmarkStart w:id="69" w:name="_Toc232054624"/>
      <w:r w:rsidRPr="00255C11">
        <w:t xml:space="preserve">4.1. Описание сценариев развития теплоснабжения </w:t>
      </w:r>
      <w:r w:rsidR="002C20FA">
        <w:t>городского</w:t>
      </w:r>
      <w:r w:rsidRPr="00255C11">
        <w:t xml:space="preserve"> округа</w:t>
      </w:r>
      <w:bookmarkEnd w:id="69"/>
    </w:p>
    <w:p w14:paraId="132C1056" w14:textId="77777777" w:rsidR="006065F2" w:rsidRPr="006065F2" w:rsidRDefault="006065F2" w:rsidP="006065F2">
      <w:pPr>
        <w:ind w:firstLine="709"/>
        <w:jc w:val="both"/>
        <w:rPr>
          <w:sz w:val="26"/>
          <w:szCs w:val="26"/>
          <w:lang w:eastAsia="zh-CN"/>
        </w:rPr>
      </w:pPr>
      <w:bookmarkStart w:id="70" w:name="_Toc536140369"/>
      <w:bookmarkStart w:id="71" w:name="_Toc75916879"/>
      <w:bookmarkStart w:id="72" w:name="_Toc232054625"/>
      <w:bookmarkStart w:id="73" w:name="_Toc536140374"/>
      <w:bookmarkStart w:id="74" w:name="_Toc75916884"/>
      <w:bookmarkEnd w:id="64"/>
      <w:bookmarkEnd w:id="65"/>
      <w:r w:rsidRPr="006065F2">
        <w:rPr>
          <w:sz w:val="26"/>
          <w:szCs w:val="26"/>
          <w:lang w:eastAsia="zh-CN"/>
        </w:rPr>
        <w:t>В настоящем разделе рассмотрены два варианта перспективного развития систем централизованного теплоснабжения городского округа. Варианты отличаются принципиальным подходом к реорганизации двух теплоснабжающих зон - СЦТ-1 (котельная по ул. 1 Мая, 1 и МКЭУ ООО «Перспектива») и СЦТ-3 (котельная № 69 ПУ № 10/1). Развитие остальных источников тепловой энергии в обоих вариантах предусмотрено идентичным.</w:t>
      </w:r>
    </w:p>
    <w:p w14:paraId="1C7B775B" w14:textId="77777777" w:rsidR="006065F2" w:rsidRPr="006065F2" w:rsidRDefault="006065F2" w:rsidP="006065F2">
      <w:pPr>
        <w:ind w:firstLine="709"/>
        <w:jc w:val="both"/>
        <w:rPr>
          <w:sz w:val="26"/>
          <w:szCs w:val="26"/>
          <w:lang w:eastAsia="zh-CN"/>
        </w:rPr>
      </w:pPr>
      <w:r w:rsidRPr="006065F2">
        <w:rPr>
          <w:sz w:val="26"/>
          <w:szCs w:val="26"/>
          <w:lang w:eastAsia="zh-CN"/>
        </w:rPr>
        <w:t>Мероприятия, общие для обоих вариантов</w:t>
      </w:r>
    </w:p>
    <w:p w14:paraId="479E95CE" w14:textId="77777777" w:rsidR="006065F2" w:rsidRPr="006065F2" w:rsidRDefault="006065F2" w:rsidP="006065F2">
      <w:pPr>
        <w:ind w:firstLine="709"/>
        <w:jc w:val="both"/>
        <w:rPr>
          <w:sz w:val="26"/>
          <w:szCs w:val="26"/>
          <w:lang w:eastAsia="zh-CN"/>
        </w:rPr>
      </w:pPr>
      <w:r w:rsidRPr="006065F2">
        <w:rPr>
          <w:sz w:val="26"/>
          <w:szCs w:val="26"/>
          <w:lang w:eastAsia="zh-CN"/>
        </w:rPr>
        <w:t>В обоих вариантах сохраняются существующие СЦТ-1 (котельная по ул. 1 Мая, 1 и МКЭУ ООО «Перспектива»), СЦТ-2 (котельная по ул. 1 Мая, 19а) и СЦТ-4 (котельная № 1 по ул. Шахтёрская, 7). Предусматривается строительство БМК-5.00 (СЦТ-5) с переключением потребителей СЦТ-1 от ЦТП-3. Теплоснабжение потребителей общественно-делового назначения и индивидуальной жилой застройки в обоих вариантах остаётся децентрализованным - от индивидуальных газовых котлов.</w:t>
      </w:r>
    </w:p>
    <w:p w14:paraId="29E5DF12" w14:textId="77777777" w:rsidR="006065F2" w:rsidRPr="006065F2" w:rsidRDefault="006065F2" w:rsidP="006065F2">
      <w:pPr>
        <w:ind w:firstLine="709"/>
        <w:jc w:val="both"/>
        <w:rPr>
          <w:sz w:val="26"/>
          <w:szCs w:val="26"/>
          <w:lang w:eastAsia="zh-CN"/>
        </w:rPr>
      </w:pPr>
      <w:r w:rsidRPr="006065F2">
        <w:rPr>
          <w:sz w:val="26"/>
          <w:szCs w:val="26"/>
          <w:lang w:eastAsia="zh-CN"/>
        </w:rPr>
        <w:t>Вариант № 1 - разукрупнение СЦТ-1 с сохранением котельной № 69</w:t>
      </w:r>
    </w:p>
    <w:p w14:paraId="72AB8A35" w14:textId="77777777" w:rsidR="006065F2" w:rsidRPr="006065F2" w:rsidRDefault="006065F2" w:rsidP="006065F2">
      <w:pPr>
        <w:ind w:firstLine="709"/>
        <w:jc w:val="both"/>
        <w:rPr>
          <w:sz w:val="26"/>
          <w:szCs w:val="26"/>
          <w:lang w:eastAsia="zh-CN"/>
        </w:rPr>
      </w:pPr>
      <w:r w:rsidRPr="006065F2">
        <w:rPr>
          <w:sz w:val="26"/>
          <w:szCs w:val="26"/>
          <w:lang w:eastAsia="zh-CN"/>
        </w:rPr>
        <w:t>Существующая СЦТ-1 сохраняется, при этом её абоненты переключаются от центральных тепловых пунктов на отдельные блочно-модульные котельные (далее - БМК):</w:t>
      </w:r>
    </w:p>
    <w:p w14:paraId="39E1F6D6" w14:textId="77777777" w:rsidR="006065F2" w:rsidRPr="006065F2" w:rsidRDefault="006065F2" w:rsidP="006065F2">
      <w:pPr>
        <w:ind w:firstLine="851"/>
        <w:jc w:val="both"/>
        <w:rPr>
          <w:sz w:val="26"/>
          <w:szCs w:val="26"/>
          <w:lang w:eastAsia="zh-CN"/>
        </w:rPr>
      </w:pPr>
      <w:r w:rsidRPr="006065F2">
        <w:rPr>
          <w:sz w:val="26"/>
          <w:szCs w:val="26"/>
          <w:lang w:eastAsia="zh-CN"/>
        </w:rPr>
        <w:t>БМК-7.00 (СЦТ-6) - с переключением потребителей СЦТ-1 от ЦТП-1;</w:t>
      </w:r>
    </w:p>
    <w:p w14:paraId="2CC732A8" w14:textId="77777777" w:rsidR="006065F2" w:rsidRPr="006065F2" w:rsidRDefault="006065F2" w:rsidP="006065F2">
      <w:pPr>
        <w:ind w:firstLine="851"/>
        <w:jc w:val="both"/>
        <w:rPr>
          <w:sz w:val="26"/>
          <w:szCs w:val="26"/>
          <w:lang w:eastAsia="zh-CN"/>
        </w:rPr>
      </w:pPr>
      <w:r w:rsidRPr="006065F2">
        <w:rPr>
          <w:sz w:val="26"/>
          <w:szCs w:val="26"/>
          <w:lang w:eastAsia="zh-CN"/>
        </w:rPr>
        <w:t>БМК-8.00 (СЦТ-7) - с переключением потребителей СЦТ-1 от ЦТП-2;</w:t>
      </w:r>
    </w:p>
    <w:p w14:paraId="70EF125F" w14:textId="77777777" w:rsidR="006065F2" w:rsidRPr="006065F2" w:rsidRDefault="006065F2" w:rsidP="006065F2">
      <w:pPr>
        <w:ind w:firstLine="851"/>
        <w:jc w:val="both"/>
        <w:rPr>
          <w:sz w:val="26"/>
          <w:szCs w:val="26"/>
          <w:lang w:eastAsia="zh-CN"/>
        </w:rPr>
      </w:pPr>
      <w:r w:rsidRPr="006065F2">
        <w:rPr>
          <w:sz w:val="26"/>
          <w:szCs w:val="26"/>
          <w:lang w:eastAsia="zh-CN"/>
        </w:rPr>
        <w:t>БМК-32.00 (СЦТ-8) - с переключением потребителей СЦТ-1 от ЦТП-4.</w:t>
      </w:r>
    </w:p>
    <w:p w14:paraId="1EA0C152" w14:textId="77777777" w:rsidR="006065F2" w:rsidRPr="006065F2" w:rsidRDefault="006065F2" w:rsidP="006065F2">
      <w:pPr>
        <w:ind w:firstLine="709"/>
        <w:jc w:val="both"/>
        <w:rPr>
          <w:sz w:val="26"/>
          <w:szCs w:val="26"/>
          <w:lang w:eastAsia="zh-CN"/>
        </w:rPr>
      </w:pPr>
      <w:r w:rsidRPr="006065F2">
        <w:rPr>
          <w:sz w:val="26"/>
          <w:szCs w:val="26"/>
          <w:lang w:eastAsia="zh-CN"/>
        </w:rPr>
        <w:t>Котельная № 69 ПУ № 10/1 (СЦТ-3) сохраняется в работе с реконструкцией; её установленная мощность на расчётный срок составляет 44,100 Гкал/ч. Таким образом, нагрузка СЦТ-1 переносится на новые локальные источники, а централизованная схема теплоснабжения от котельной № 69 не изменяется.</w:t>
      </w:r>
    </w:p>
    <w:p w14:paraId="1825358B" w14:textId="77777777" w:rsidR="006065F2" w:rsidRPr="006065F2" w:rsidRDefault="006065F2" w:rsidP="006065F2">
      <w:pPr>
        <w:ind w:firstLine="709"/>
        <w:jc w:val="both"/>
        <w:rPr>
          <w:sz w:val="26"/>
          <w:szCs w:val="26"/>
          <w:lang w:eastAsia="zh-CN"/>
        </w:rPr>
      </w:pPr>
      <w:r w:rsidRPr="006065F2">
        <w:rPr>
          <w:sz w:val="26"/>
          <w:szCs w:val="26"/>
          <w:lang w:eastAsia="zh-CN"/>
        </w:rPr>
        <w:t>Вариант № 2 - реконструкция тепловых сетей СЦТ-1 с выводом котельной № 69</w:t>
      </w:r>
    </w:p>
    <w:p w14:paraId="6683C54C" w14:textId="77777777" w:rsidR="006065F2" w:rsidRPr="006065F2" w:rsidRDefault="006065F2" w:rsidP="006065F2">
      <w:pPr>
        <w:ind w:firstLine="709"/>
        <w:jc w:val="both"/>
        <w:rPr>
          <w:sz w:val="26"/>
          <w:szCs w:val="26"/>
          <w:lang w:eastAsia="zh-CN"/>
        </w:rPr>
      </w:pPr>
      <w:r w:rsidRPr="006065F2">
        <w:rPr>
          <w:sz w:val="26"/>
          <w:szCs w:val="26"/>
          <w:lang w:eastAsia="zh-CN"/>
        </w:rPr>
        <w:t>Существующая СЦТ-1 сохраняется, однако вместо разукрупнения выполняется реконструкция тепловых сетей (подключённая нагрузка на расчётный срок - 34,150 Гкал/ч). Котельная № 69 ПУ № 10/1 (СЦТ-3) выводится из эксплуатации (установленная мощность снижается до 0 Гкал/ч), а её потребители переключаются на три новые БМК:</w:t>
      </w:r>
    </w:p>
    <w:p w14:paraId="6834F077" w14:textId="77777777" w:rsidR="006065F2" w:rsidRPr="006065F2" w:rsidRDefault="006065F2" w:rsidP="006065F2">
      <w:pPr>
        <w:ind w:firstLine="851"/>
        <w:jc w:val="both"/>
        <w:rPr>
          <w:sz w:val="26"/>
          <w:szCs w:val="26"/>
          <w:lang w:eastAsia="zh-CN"/>
        </w:rPr>
      </w:pPr>
      <w:r w:rsidRPr="006065F2">
        <w:rPr>
          <w:sz w:val="26"/>
          <w:szCs w:val="26"/>
          <w:lang w:eastAsia="zh-CN"/>
        </w:rPr>
        <w:t>БМК-10,50 (СЦТ-9) - с переключением потребителей СЦТ-3 от ЦТП-174;</w:t>
      </w:r>
    </w:p>
    <w:p w14:paraId="51F9E8BC" w14:textId="77777777" w:rsidR="006065F2" w:rsidRPr="006065F2" w:rsidRDefault="006065F2" w:rsidP="006065F2">
      <w:pPr>
        <w:ind w:firstLine="851"/>
        <w:jc w:val="both"/>
        <w:rPr>
          <w:sz w:val="26"/>
          <w:szCs w:val="26"/>
          <w:lang w:eastAsia="zh-CN"/>
        </w:rPr>
      </w:pPr>
      <w:r w:rsidRPr="006065F2">
        <w:rPr>
          <w:sz w:val="26"/>
          <w:szCs w:val="26"/>
          <w:lang w:eastAsia="zh-CN"/>
        </w:rPr>
        <w:t>БМК-4,50 (СЦТ-10) - с переключением потребителей СЦТ-3 от ЦТП-66А;</w:t>
      </w:r>
    </w:p>
    <w:p w14:paraId="7B625686" w14:textId="77777777" w:rsidR="006065F2" w:rsidRPr="006065F2" w:rsidRDefault="006065F2" w:rsidP="006065F2">
      <w:pPr>
        <w:ind w:firstLine="851"/>
        <w:jc w:val="both"/>
        <w:rPr>
          <w:sz w:val="26"/>
          <w:szCs w:val="26"/>
          <w:lang w:eastAsia="zh-CN"/>
        </w:rPr>
      </w:pPr>
      <w:r w:rsidRPr="006065F2">
        <w:rPr>
          <w:sz w:val="26"/>
          <w:szCs w:val="26"/>
          <w:lang w:eastAsia="zh-CN"/>
        </w:rPr>
        <w:t>БМК-16.00 (СЦТ-11) - с переключением потребителей СЦТ-3 от ЦТП-70.</w:t>
      </w:r>
    </w:p>
    <w:p w14:paraId="069E57E8" w14:textId="77777777" w:rsidR="006065F2" w:rsidRPr="006065F2" w:rsidRDefault="006065F2" w:rsidP="006065F2">
      <w:pPr>
        <w:ind w:firstLine="709"/>
        <w:jc w:val="both"/>
        <w:rPr>
          <w:sz w:val="26"/>
          <w:szCs w:val="26"/>
          <w:lang w:eastAsia="zh-CN"/>
        </w:rPr>
      </w:pPr>
      <w:r w:rsidRPr="006065F2">
        <w:rPr>
          <w:sz w:val="26"/>
          <w:szCs w:val="26"/>
          <w:lang w:eastAsia="zh-CN"/>
        </w:rPr>
        <w:t>Дополнительно предусматривается подключение новых блочно-модульных котельных СЦТ-9, СЦТ-10 и СЦТ-11 к системе газоснабжения.</w:t>
      </w:r>
    </w:p>
    <w:p w14:paraId="7E5A0637" w14:textId="022FF6C2" w:rsidR="00DC4970" w:rsidRPr="00255C11" w:rsidRDefault="00DC4970" w:rsidP="00DC4970">
      <w:pPr>
        <w:pStyle w:val="a6"/>
        <w:rPr>
          <w:b w:val="0"/>
          <w:bCs w:val="0"/>
          <w:sz w:val="26"/>
          <w:szCs w:val="26"/>
        </w:rPr>
      </w:pPr>
      <w:r w:rsidRPr="00255C11">
        <w:rPr>
          <w:sz w:val="26"/>
          <w:szCs w:val="26"/>
        </w:rPr>
        <w:t xml:space="preserve">4.2. Обоснование выбора приоритетного сценария развития теплоснабжения </w:t>
      </w:r>
      <w:r w:rsidR="002C20FA">
        <w:rPr>
          <w:sz w:val="26"/>
          <w:szCs w:val="26"/>
        </w:rPr>
        <w:t>городского</w:t>
      </w:r>
      <w:r w:rsidRPr="00255C11">
        <w:rPr>
          <w:sz w:val="26"/>
          <w:szCs w:val="26"/>
        </w:rPr>
        <w:t xml:space="preserve"> округа</w:t>
      </w:r>
      <w:bookmarkEnd w:id="70"/>
      <w:bookmarkEnd w:id="71"/>
      <w:bookmarkEnd w:id="72"/>
    </w:p>
    <w:p w14:paraId="6007E8FE" w14:textId="77777777" w:rsidR="006065F2" w:rsidRPr="006065F2" w:rsidRDefault="006065F2" w:rsidP="006065F2">
      <w:pPr>
        <w:ind w:firstLine="709"/>
        <w:jc w:val="both"/>
        <w:rPr>
          <w:sz w:val="26"/>
          <w:szCs w:val="28"/>
          <w:lang w:eastAsia="zh-CN"/>
        </w:rPr>
      </w:pPr>
      <w:bookmarkStart w:id="75" w:name="_Toc536140370"/>
      <w:bookmarkStart w:id="76" w:name="_Toc75916880"/>
      <w:bookmarkStart w:id="77" w:name="_Toc232054626"/>
      <w:r w:rsidRPr="006065F2">
        <w:rPr>
          <w:sz w:val="26"/>
          <w:szCs w:val="28"/>
          <w:lang w:eastAsia="zh-CN"/>
        </w:rPr>
        <w:t xml:space="preserve">Определяющим критерием выбора приоритетного варианта перспективного развития систем теплоснабжения являются ценовые (тарифные) последствия </w:t>
      </w:r>
      <w:r w:rsidRPr="006065F2">
        <w:rPr>
          <w:sz w:val="26"/>
          <w:szCs w:val="28"/>
          <w:lang w:eastAsia="zh-CN"/>
        </w:rPr>
        <w:lastRenderedPageBreak/>
        <w:t>реализуемых мероприятий для конечных потребителей тепловой энергии. Базой для оценки принят тариф крупнейшей зоны теплоснабжения - СЦТ-1 (ООО «Перспектива»), который при сохранении деятельности возрастает по прогнозной индексации с уровня около 2,75 до 4,44 тыс. рублей за гигакалорию к концу расчётного периода.</w:t>
      </w:r>
    </w:p>
    <w:p w14:paraId="2A823629" w14:textId="77777777" w:rsidR="006065F2" w:rsidRPr="006065F2" w:rsidRDefault="006065F2" w:rsidP="006065F2">
      <w:pPr>
        <w:ind w:firstLine="709"/>
        <w:jc w:val="both"/>
        <w:rPr>
          <w:sz w:val="26"/>
          <w:szCs w:val="28"/>
          <w:lang w:eastAsia="zh-CN"/>
        </w:rPr>
      </w:pPr>
      <w:r w:rsidRPr="006065F2">
        <w:rPr>
          <w:sz w:val="26"/>
          <w:szCs w:val="28"/>
          <w:lang w:eastAsia="zh-CN"/>
        </w:rPr>
        <w:t>В части зоны СЦТ-3 оба варианта обеспечивают одинаковый и безусловно благоприятный тарифный эффект - замещение мазутной котельной № 69 газовыми блочно-модульными источниками. Тариф вновь сооружаемых газовых котельных составляет около 3,4 тыс. рублей за гигакалорию в первый год эксплуатации и около 5,3 тыс. рублей к концу расчётного периода, тогда как при сохранении мазутной котельной тариф достиг бы почти 10,9 тыс. рублей за гигакалорию. Таким образом, перевод потребителей данной зоны на природный газ снижает тариф практически вдвое и является общим преимуществом обоих вариантов.</w:t>
      </w:r>
    </w:p>
    <w:p w14:paraId="60648D39" w14:textId="77777777" w:rsidR="006065F2" w:rsidRPr="006065F2" w:rsidRDefault="006065F2" w:rsidP="006065F2">
      <w:pPr>
        <w:ind w:firstLine="709"/>
        <w:jc w:val="both"/>
        <w:rPr>
          <w:sz w:val="26"/>
          <w:szCs w:val="28"/>
          <w:lang w:eastAsia="zh-CN"/>
        </w:rPr>
      </w:pPr>
      <w:r w:rsidRPr="006065F2">
        <w:rPr>
          <w:sz w:val="26"/>
          <w:szCs w:val="28"/>
          <w:lang w:eastAsia="zh-CN"/>
        </w:rPr>
        <w:t>Различие вариантов по тарифным последствиям формируется в зоне СЦТ-1 и определяется прежде всего схемой финансирования капитальных вложений. При финансировании за счёт бюджетных средств капитальная составляющая в тариф не включается, и тариф вновь сооружаемых блочно-модульных котельных удерживается на уровне порядка 2,7–3,1 тыс. рублей за гигакалорию, близком к действующему. При финансировании за счёт заёмных средств в тариф включается инвестиционная составляющая - возврат кредита, проценты и амортизация переоценённых основных фондов, вследствие чего тариф в первые годы эксплуатации достигает 7–9,5 тыс. рублей за гигакалорию, то есть возрастает в несколько раз относительно действующего уровня и является социально неприемлемым.</w:t>
      </w:r>
    </w:p>
    <w:p w14:paraId="0C8AA4BE" w14:textId="77777777" w:rsidR="006065F2" w:rsidRPr="006065F2" w:rsidRDefault="006065F2" w:rsidP="006065F2">
      <w:pPr>
        <w:ind w:firstLine="709"/>
        <w:jc w:val="both"/>
        <w:rPr>
          <w:sz w:val="26"/>
          <w:szCs w:val="28"/>
          <w:lang w:eastAsia="zh-CN"/>
        </w:rPr>
      </w:pPr>
      <w:r w:rsidRPr="006065F2">
        <w:rPr>
          <w:sz w:val="26"/>
          <w:szCs w:val="28"/>
          <w:lang w:eastAsia="zh-CN"/>
        </w:rPr>
        <w:t>В Варианте 1 строительство блочно-модульных котельных зоны СЦТ-1 может быть в полном объёме реализовано за счёт бюджетных средств, что ограничивает тарифные последствия умеренным уровнем при наибольшем снижении тепловых потерь. В Варианте 2 реконструкция тепловых сетей зоны СЦТ-1 предусмотрена преимущественно за счёт заёмных средств с возмещением через тариф - посредством амортизации и нормативной прибыли, что приводит к дополнительному росту платы для потребителей сохраняемой централизованной зоны.</w:t>
      </w:r>
    </w:p>
    <w:p w14:paraId="3DDEC91E" w14:textId="77777777" w:rsidR="006065F2" w:rsidRPr="006065F2" w:rsidRDefault="006065F2" w:rsidP="006065F2">
      <w:pPr>
        <w:ind w:firstLine="709"/>
        <w:jc w:val="both"/>
        <w:rPr>
          <w:sz w:val="26"/>
          <w:szCs w:val="28"/>
          <w:lang w:eastAsia="zh-CN"/>
        </w:rPr>
      </w:pPr>
      <w:r w:rsidRPr="006065F2">
        <w:rPr>
          <w:sz w:val="26"/>
          <w:szCs w:val="28"/>
          <w:lang w:eastAsia="zh-CN"/>
        </w:rPr>
        <w:t>Таким образом, по критерию минимизации ценовых (тарифных) последствий для потребителей приоритетным является Вариант 1, реализуемый за счёт бюджетных средств. Наряду с общим для обоих вариантов замещением мазутной котельной газовыми источниками, он обеспечивает наибольшее снижение тепловых потерь в крупнейшей зоне теплоснабжения и не возлагает на потребителей бремя возврата капитальных вложений, в отличие от Варианта 2, предусматривающего возмещение средств на реконструкцию сетей СЦТ-1 через тариф.</w:t>
      </w:r>
    </w:p>
    <w:p w14:paraId="3342C82D" w14:textId="07E5C706" w:rsidR="00255C11" w:rsidRPr="006065F2" w:rsidRDefault="006065F2" w:rsidP="006065F2">
      <w:pPr>
        <w:ind w:firstLine="709"/>
        <w:jc w:val="both"/>
        <w:rPr>
          <w:sz w:val="26"/>
          <w:szCs w:val="28"/>
          <w:lang w:eastAsia="zh-CN"/>
        </w:rPr>
      </w:pPr>
      <w:r w:rsidRPr="006065F2">
        <w:rPr>
          <w:sz w:val="26"/>
          <w:szCs w:val="28"/>
          <w:lang w:eastAsia="zh-CN"/>
        </w:rPr>
        <w:t>Вместе с тем реализация Варианта 1 за счёт бюджета требует существенно большего единовременного объёма бюджетного финансирования - около 2 446,6 млн рублей против 1 488,7 млн рублей по Варианту 2. Окончательное решение принимается с учётом бюджетных возможностей городского округа и условий привлечения средств; однако по критерию тарифных последствий для потребителей, являющемуся определяющим для социально значимой коммунальной услуги, приоритет сохраняется за Вариантом 1 при бюджетной схеме финансирования.</w:t>
      </w:r>
      <w:r w:rsidR="00255C11">
        <w:rPr>
          <w:sz w:val="26"/>
          <w:szCs w:val="26"/>
        </w:rPr>
        <w:br w:type="page"/>
      </w:r>
    </w:p>
    <w:p w14:paraId="3CA669A2" w14:textId="0C3047E5" w:rsidR="00DC4970" w:rsidRPr="00255C11" w:rsidRDefault="00DC4970" w:rsidP="00DC4970">
      <w:pPr>
        <w:pStyle w:val="a6"/>
        <w:rPr>
          <w:b w:val="0"/>
          <w:bCs w:val="0"/>
          <w:sz w:val="26"/>
          <w:szCs w:val="26"/>
        </w:rPr>
      </w:pPr>
      <w:r w:rsidRPr="00255C11">
        <w:rPr>
          <w:sz w:val="26"/>
          <w:szCs w:val="26"/>
        </w:rPr>
        <w:lastRenderedPageBreak/>
        <w:t xml:space="preserve">Раздел 5 </w:t>
      </w:r>
      <w:bookmarkEnd w:id="75"/>
      <w:r w:rsidRPr="00255C11">
        <w:rPr>
          <w:sz w:val="26"/>
          <w:szCs w:val="26"/>
        </w:rPr>
        <w:t>Предложения по строительству, реконструкции, техническому перевооружению и (или) модернизации источников тепловой энергии</w:t>
      </w:r>
      <w:bookmarkEnd w:id="76"/>
      <w:bookmarkEnd w:id="77"/>
    </w:p>
    <w:p w14:paraId="572F4ADC" w14:textId="56639F01" w:rsidR="00DC4970" w:rsidRPr="00255C11" w:rsidRDefault="00DC4970" w:rsidP="00DC4970">
      <w:pPr>
        <w:pStyle w:val="a6"/>
        <w:rPr>
          <w:b w:val="0"/>
          <w:bCs w:val="0"/>
          <w:sz w:val="26"/>
          <w:szCs w:val="26"/>
        </w:rPr>
      </w:pPr>
      <w:bookmarkStart w:id="78" w:name="_Toc536140371"/>
      <w:bookmarkStart w:id="79" w:name="_Toc75916881"/>
      <w:bookmarkStart w:id="80" w:name="_Toc232054627"/>
      <w:r w:rsidRPr="00255C11">
        <w:rPr>
          <w:sz w:val="26"/>
          <w:szCs w:val="26"/>
        </w:rPr>
        <w:t xml:space="preserve">5.1. </w:t>
      </w:r>
      <w:bookmarkStart w:id="81" w:name="_Hlk39111886"/>
      <w:r w:rsidRPr="00255C11">
        <w:rPr>
          <w:sz w:val="26"/>
          <w:szCs w:val="26"/>
        </w:rPr>
        <w:t xml:space="preserve">Предложения по строительству источников тепловой энергии, обеспечивающих перспективную тепловую нагрузку на осваиваемых территориях </w:t>
      </w:r>
      <w:r w:rsidR="002C20FA">
        <w:rPr>
          <w:sz w:val="26"/>
          <w:szCs w:val="26"/>
        </w:rPr>
        <w:t>городского</w:t>
      </w:r>
      <w:r w:rsidRPr="00255C11">
        <w:rPr>
          <w:sz w:val="26"/>
          <w:szCs w:val="26"/>
        </w:rPr>
        <w:t xml:space="preserve"> округа</w:t>
      </w:r>
      <w:bookmarkEnd w:id="78"/>
      <w:bookmarkEnd w:id="79"/>
      <w:bookmarkEnd w:id="80"/>
      <w:bookmarkEnd w:id="81"/>
    </w:p>
    <w:p w14:paraId="4C57C00C" w14:textId="6036E2BA" w:rsidR="00DC4970" w:rsidRPr="00255C11" w:rsidRDefault="00255C11" w:rsidP="00DC4970">
      <w:pPr>
        <w:tabs>
          <w:tab w:val="left" w:pos="1843"/>
        </w:tabs>
        <w:ind w:firstLine="709"/>
        <w:jc w:val="both"/>
        <w:rPr>
          <w:rFonts w:eastAsia="Calibri"/>
          <w:sz w:val="26"/>
          <w:szCs w:val="26"/>
          <w:lang w:eastAsia="en-US"/>
        </w:rPr>
      </w:pPr>
      <w:bookmarkStart w:id="82" w:name="_Toc536140372"/>
      <w:r w:rsidRPr="00255C11">
        <w:rPr>
          <w:rFonts w:eastAsia="Calibri"/>
          <w:sz w:val="26"/>
          <w:szCs w:val="26"/>
          <w:lang w:eastAsia="en-US"/>
        </w:rPr>
        <w:t xml:space="preserve">Предложения по строительству источников тепловой энергии, обеспечивающих перспективную тепловую нагрузку на осваиваемых территориях </w:t>
      </w:r>
      <w:r w:rsidR="002C20FA">
        <w:rPr>
          <w:rFonts w:eastAsia="Calibri"/>
          <w:sz w:val="26"/>
          <w:szCs w:val="26"/>
          <w:lang w:eastAsia="en-US"/>
        </w:rPr>
        <w:t>городского</w:t>
      </w:r>
      <w:r w:rsidRPr="00255C11">
        <w:rPr>
          <w:rFonts w:eastAsia="Calibri"/>
          <w:sz w:val="26"/>
          <w:szCs w:val="26"/>
          <w:lang w:eastAsia="en-US"/>
        </w:rPr>
        <w:t xml:space="preserve"> округа</w:t>
      </w:r>
      <w:r>
        <w:rPr>
          <w:rFonts w:eastAsia="Calibri"/>
          <w:sz w:val="26"/>
          <w:szCs w:val="26"/>
          <w:lang w:eastAsia="en-US"/>
        </w:rPr>
        <w:t>, н</w:t>
      </w:r>
      <w:r w:rsidR="00DC4970" w:rsidRPr="00255C11">
        <w:rPr>
          <w:rFonts w:eastAsia="Calibri"/>
          <w:sz w:val="26"/>
          <w:szCs w:val="26"/>
          <w:lang w:eastAsia="en-US"/>
        </w:rPr>
        <w:t>е предусматрива</w:t>
      </w:r>
      <w:r>
        <w:rPr>
          <w:rFonts w:eastAsia="Calibri"/>
          <w:sz w:val="26"/>
          <w:szCs w:val="26"/>
          <w:lang w:eastAsia="en-US"/>
        </w:rPr>
        <w:t>ю</w:t>
      </w:r>
      <w:r w:rsidR="00DC4970" w:rsidRPr="00255C11">
        <w:rPr>
          <w:rFonts w:eastAsia="Calibri"/>
          <w:sz w:val="26"/>
          <w:szCs w:val="26"/>
          <w:lang w:eastAsia="en-US"/>
        </w:rPr>
        <w:t>тся.</w:t>
      </w:r>
    </w:p>
    <w:p w14:paraId="5D6F7C4D" w14:textId="77777777" w:rsidR="00DC4970" w:rsidRPr="00255C11" w:rsidRDefault="00DC4970" w:rsidP="00DC4970">
      <w:pPr>
        <w:pStyle w:val="a6"/>
        <w:rPr>
          <w:b w:val="0"/>
          <w:bCs w:val="0"/>
          <w:sz w:val="26"/>
          <w:szCs w:val="26"/>
        </w:rPr>
      </w:pPr>
      <w:bookmarkStart w:id="83" w:name="_Toc75916882"/>
      <w:bookmarkStart w:id="84" w:name="_Toc232054628"/>
      <w:r w:rsidRPr="00255C11">
        <w:rPr>
          <w:sz w:val="26"/>
          <w:szCs w:val="26"/>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82"/>
      <w:bookmarkEnd w:id="83"/>
      <w:bookmarkEnd w:id="84"/>
    </w:p>
    <w:p w14:paraId="19007E0D" w14:textId="77777777" w:rsidR="00DC4970" w:rsidRPr="00255C11" w:rsidRDefault="00DC4970" w:rsidP="00DA1754">
      <w:pPr>
        <w:pStyle w:val="afff1"/>
        <w:rPr>
          <w:sz w:val="26"/>
          <w:szCs w:val="26"/>
          <w:lang w:eastAsia="en-US"/>
        </w:rPr>
      </w:pPr>
      <w:bookmarkStart w:id="85" w:name="_Toc536140373"/>
      <w:bookmarkStart w:id="86" w:name="_Toc75916883"/>
      <w:r w:rsidRPr="00255C11">
        <w:rPr>
          <w:sz w:val="26"/>
          <w:szCs w:val="26"/>
          <w:lang w:eastAsia="en-US"/>
        </w:rPr>
        <w:t>Предложения по реконструкции источников тепловой энергии, обеспечивающих перспективную тепловую нагрузку, не рассматриваются.</w:t>
      </w:r>
    </w:p>
    <w:p w14:paraId="42F077AA" w14:textId="77777777" w:rsidR="00DC4970" w:rsidRPr="00255C11" w:rsidRDefault="00DC4970" w:rsidP="00DC4970">
      <w:pPr>
        <w:pStyle w:val="a6"/>
        <w:rPr>
          <w:b w:val="0"/>
          <w:bCs w:val="0"/>
          <w:sz w:val="26"/>
          <w:szCs w:val="26"/>
        </w:rPr>
      </w:pPr>
      <w:bookmarkStart w:id="87" w:name="_Toc232054629"/>
      <w:r w:rsidRPr="00255C11">
        <w:rPr>
          <w:sz w:val="26"/>
          <w:szCs w:val="26"/>
        </w:rPr>
        <w:t xml:space="preserve">5.3. </w:t>
      </w:r>
      <w:bookmarkStart w:id="88" w:name="_Hlk35396801"/>
      <w:bookmarkEnd w:id="85"/>
      <w:r w:rsidRPr="00255C11">
        <w:rPr>
          <w:sz w:val="26"/>
          <w:szCs w:val="26"/>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86"/>
      <w:bookmarkEnd w:id="87"/>
      <w:bookmarkEnd w:id="88"/>
    </w:p>
    <w:p w14:paraId="3F82EB38" w14:textId="69D82511" w:rsidR="00FA3C6F" w:rsidRPr="00255C11" w:rsidRDefault="00FA3C6F" w:rsidP="00DA1754">
      <w:pPr>
        <w:pStyle w:val="afff1"/>
        <w:rPr>
          <w:sz w:val="26"/>
          <w:szCs w:val="26"/>
        </w:rPr>
      </w:pPr>
      <w:r w:rsidRPr="00255C11">
        <w:rPr>
          <w:sz w:val="26"/>
          <w:szCs w:val="26"/>
        </w:rPr>
        <w:t xml:space="preserve">В рамках </w:t>
      </w:r>
      <w:r w:rsidR="006065F2">
        <w:rPr>
          <w:sz w:val="26"/>
          <w:szCs w:val="26"/>
        </w:rPr>
        <w:t xml:space="preserve">двух </w:t>
      </w:r>
      <w:r w:rsidRPr="00255C11">
        <w:rPr>
          <w:sz w:val="26"/>
          <w:szCs w:val="26"/>
        </w:rPr>
        <w:t>сценарных планов реализуется мероприятие по</w:t>
      </w:r>
      <w:r w:rsidR="006065F2">
        <w:rPr>
          <w:sz w:val="26"/>
          <w:szCs w:val="26"/>
        </w:rPr>
        <w:t xml:space="preserve"> замене</w:t>
      </w:r>
      <w:r w:rsidRPr="00255C11">
        <w:rPr>
          <w:sz w:val="26"/>
          <w:szCs w:val="26"/>
        </w:rPr>
        <w:t xml:space="preserve"> </w:t>
      </w:r>
      <w:r w:rsidR="006065F2" w:rsidRPr="00173536">
        <w:rPr>
          <w:sz w:val="26"/>
          <w:szCs w:val="26"/>
        </w:rPr>
        <w:t>коленчатого вала ГПУ на модернизированный</w:t>
      </w:r>
      <w:r w:rsidR="006065F2">
        <w:rPr>
          <w:sz w:val="26"/>
          <w:szCs w:val="26"/>
        </w:rPr>
        <w:t xml:space="preserve"> на Котельной </w:t>
      </w:r>
      <w:r w:rsidR="006065F2" w:rsidRPr="006065F2">
        <w:rPr>
          <w:sz w:val="26"/>
          <w:szCs w:val="26"/>
        </w:rPr>
        <w:t>ул. 1 Мая, 1 и МКЭУ ООО «Перспектива»</w:t>
      </w:r>
    </w:p>
    <w:p w14:paraId="580FAF24" w14:textId="6F149AEF" w:rsidR="00890275" w:rsidRPr="00255C11" w:rsidRDefault="00890275" w:rsidP="00455A09">
      <w:pPr>
        <w:pStyle w:val="a6"/>
        <w:rPr>
          <w:b w:val="0"/>
          <w:bCs w:val="0"/>
          <w:sz w:val="26"/>
          <w:szCs w:val="26"/>
        </w:rPr>
      </w:pPr>
      <w:bookmarkStart w:id="89" w:name="_Toc232054630"/>
      <w:r w:rsidRPr="00255C11">
        <w:rPr>
          <w:sz w:val="26"/>
          <w:szCs w:val="26"/>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73"/>
      <w:bookmarkEnd w:id="74"/>
      <w:bookmarkEnd w:id="89"/>
    </w:p>
    <w:p w14:paraId="6CBED117" w14:textId="5D935918" w:rsidR="00890275" w:rsidRPr="00255C11" w:rsidRDefault="00890275" w:rsidP="00455A09">
      <w:pPr>
        <w:tabs>
          <w:tab w:val="left" w:pos="1843"/>
        </w:tabs>
        <w:ind w:firstLine="709"/>
        <w:jc w:val="both"/>
        <w:rPr>
          <w:rFonts w:eastAsia="Calibri"/>
          <w:sz w:val="26"/>
          <w:szCs w:val="26"/>
          <w:lang w:eastAsia="en-US"/>
        </w:rPr>
      </w:pPr>
      <w:r w:rsidRPr="00255C11">
        <w:rPr>
          <w:rFonts w:eastAsia="Calibri"/>
          <w:sz w:val="26"/>
          <w:szCs w:val="26"/>
          <w:lang w:eastAsia="en-US"/>
        </w:rPr>
        <w:t>Источник тепловой энергии, функционирующи</w:t>
      </w:r>
      <w:r w:rsidR="00FA3C6F" w:rsidRPr="00255C11">
        <w:rPr>
          <w:rFonts w:eastAsia="Calibri"/>
          <w:sz w:val="26"/>
          <w:szCs w:val="26"/>
          <w:lang w:eastAsia="en-US"/>
        </w:rPr>
        <w:t>й</w:t>
      </w:r>
      <w:r w:rsidRPr="00255C11">
        <w:rPr>
          <w:rFonts w:eastAsia="Calibri"/>
          <w:sz w:val="26"/>
          <w:szCs w:val="26"/>
          <w:lang w:eastAsia="en-US"/>
        </w:rPr>
        <w:t xml:space="preserve"> в режиме комбинированной выработки </w:t>
      </w:r>
      <w:r w:rsidR="00B314FA" w:rsidRPr="00255C11">
        <w:rPr>
          <w:rFonts w:eastAsia="Calibri"/>
          <w:sz w:val="26"/>
          <w:szCs w:val="26"/>
          <w:lang w:eastAsia="en-US"/>
        </w:rPr>
        <w:t>электрической и тепловой энергии,</w:t>
      </w:r>
      <w:r w:rsidRPr="00255C11">
        <w:rPr>
          <w:rFonts w:eastAsia="Calibri"/>
          <w:sz w:val="26"/>
          <w:szCs w:val="26"/>
          <w:lang w:eastAsia="en-US"/>
        </w:rPr>
        <w:t xml:space="preserve"> </w:t>
      </w:r>
      <w:r w:rsidR="00FA3C6F" w:rsidRPr="00255C11">
        <w:rPr>
          <w:rFonts w:eastAsia="Calibri"/>
          <w:sz w:val="26"/>
          <w:szCs w:val="26"/>
          <w:lang w:eastAsia="en-US"/>
        </w:rPr>
        <w:t>не осуществляет совместную работу с другими источниками теплоснабжения</w:t>
      </w:r>
    </w:p>
    <w:p w14:paraId="6F685777" w14:textId="77777777" w:rsidR="00890275" w:rsidRPr="00255C11" w:rsidRDefault="00890275" w:rsidP="00455A09">
      <w:pPr>
        <w:widowControl w:val="0"/>
        <w:autoSpaceDE w:val="0"/>
        <w:autoSpaceDN w:val="0"/>
        <w:adjustRightInd w:val="0"/>
        <w:ind w:firstLine="709"/>
        <w:jc w:val="both"/>
        <w:rPr>
          <w:rFonts w:eastAsia="Calibri"/>
          <w:sz w:val="26"/>
          <w:szCs w:val="26"/>
          <w:lang w:eastAsia="en-US"/>
        </w:rPr>
      </w:pPr>
      <w:bookmarkStart w:id="90" w:name="_Toc232054631"/>
      <w:bookmarkStart w:id="91" w:name="_Toc536140375"/>
      <w:bookmarkStart w:id="92" w:name="_Toc75916885"/>
      <w:r w:rsidRPr="00255C11">
        <w:rPr>
          <w:rStyle w:val="a7"/>
          <w:rFonts w:eastAsia="Calibri"/>
          <w:sz w:val="26"/>
          <w:szCs w:val="26"/>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w:t>
      </w:r>
      <w:bookmarkEnd w:id="90"/>
      <w:r w:rsidRPr="00255C11">
        <w:rPr>
          <w:rFonts w:eastAsia="Calibri"/>
          <w:sz w:val="26"/>
          <w:szCs w:val="26"/>
          <w:lang w:eastAsia="en-US"/>
        </w:rPr>
        <w:t xml:space="preserve"> </w:t>
      </w:r>
      <w:r w:rsidRPr="00255C11">
        <w:rPr>
          <w:rStyle w:val="a7"/>
          <w:rFonts w:eastAsia="Calibri"/>
          <w:sz w:val="26"/>
          <w:szCs w:val="26"/>
        </w:rPr>
        <w:t>службы технически невозможно или экономически нецелесообразно</w:t>
      </w:r>
      <w:bookmarkEnd w:id="91"/>
      <w:bookmarkEnd w:id="92"/>
    </w:p>
    <w:p w14:paraId="10F050AB" w14:textId="77777777" w:rsidR="00890275" w:rsidRPr="00255C11" w:rsidRDefault="00890275" w:rsidP="00455A09">
      <w:pPr>
        <w:tabs>
          <w:tab w:val="left" w:pos="1843"/>
        </w:tabs>
        <w:ind w:firstLine="709"/>
        <w:jc w:val="both"/>
        <w:rPr>
          <w:rFonts w:eastAsia="Calibri"/>
          <w:sz w:val="26"/>
          <w:szCs w:val="26"/>
          <w:lang w:eastAsia="en-US"/>
        </w:rPr>
      </w:pPr>
      <w:bookmarkStart w:id="93" w:name="_Toc536140376"/>
      <w:r w:rsidRPr="00255C11">
        <w:rPr>
          <w:rFonts w:eastAsia="Calibri"/>
          <w:sz w:val="26"/>
          <w:szCs w:val="26"/>
          <w:lang w:eastAsia="en-US"/>
        </w:rPr>
        <w:t>Не предусматривается.</w:t>
      </w:r>
    </w:p>
    <w:p w14:paraId="6E535AE7" w14:textId="77777777" w:rsidR="00890275" w:rsidRPr="00255C11" w:rsidRDefault="00890275" w:rsidP="00455A09">
      <w:pPr>
        <w:pStyle w:val="a6"/>
        <w:rPr>
          <w:b w:val="0"/>
          <w:bCs w:val="0"/>
          <w:sz w:val="26"/>
          <w:szCs w:val="26"/>
        </w:rPr>
      </w:pPr>
      <w:bookmarkStart w:id="94" w:name="_Toc75916886"/>
      <w:bookmarkStart w:id="95" w:name="_Toc232054632"/>
      <w:r w:rsidRPr="00255C11">
        <w:rPr>
          <w:sz w:val="26"/>
          <w:szCs w:val="26"/>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93"/>
      <w:bookmarkEnd w:id="94"/>
      <w:bookmarkEnd w:id="95"/>
    </w:p>
    <w:p w14:paraId="0ED34542" w14:textId="77777777" w:rsidR="00890275" w:rsidRPr="00255C11" w:rsidRDefault="00890275" w:rsidP="00455A09">
      <w:pPr>
        <w:tabs>
          <w:tab w:val="left" w:pos="1843"/>
        </w:tabs>
        <w:ind w:firstLine="709"/>
        <w:jc w:val="both"/>
        <w:rPr>
          <w:rFonts w:eastAsia="Calibri"/>
          <w:sz w:val="26"/>
          <w:szCs w:val="26"/>
          <w:lang w:eastAsia="en-US"/>
        </w:rPr>
      </w:pPr>
      <w:bookmarkStart w:id="96" w:name="_Toc536140377"/>
      <w:r w:rsidRPr="00255C11">
        <w:rPr>
          <w:rFonts w:eastAsia="Calibri"/>
          <w:sz w:val="26"/>
          <w:szCs w:val="26"/>
          <w:lang w:eastAsia="en-US"/>
        </w:rPr>
        <w:t>Не предусматривается.</w:t>
      </w:r>
    </w:p>
    <w:p w14:paraId="5A14B9D6" w14:textId="77777777" w:rsidR="00890275" w:rsidRPr="00255C11" w:rsidRDefault="00890275" w:rsidP="00455A09">
      <w:pPr>
        <w:pStyle w:val="a6"/>
        <w:rPr>
          <w:b w:val="0"/>
          <w:bCs w:val="0"/>
          <w:sz w:val="26"/>
          <w:szCs w:val="26"/>
        </w:rPr>
      </w:pPr>
      <w:bookmarkStart w:id="97" w:name="_Toc75916887"/>
      <w:bookmarkStart w:id="98" w:name="_Toc232054633"/>
      <w:r w:rsidRPr="00255C11">
        <w:rPr>
          <w:sz w:val="26"/>
          <w:szCs w:val="26"/>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96"/>
      <w:bookmarkEnd w:id="97"/>
      <w:bookmarkEnd w:id="98"/>
    </w:p>
    <w:p w14:paraId="682A1DCF" w14:textId="77777777" w:rsidR="00890275" w:rsidRPr="00255C11" w:rsidRDefault="00890275" w:rsidP="00455A09">
      <w:pPr>
        <w:tabs>
          <w:tab w:val="left" w:pos="1843"/>
        </w:tabs>
        <w:ind w:firstLine="709"/>
        <w:jc w:val="both"/>
        <w:rPr>
          <w:rFonts w:eastAsia="Calibri"/>
          <w:sz w:val="26"/>
          <w:szCs w:val="26"/>
          <w:lang w:eastAsia="en-US"/>
        </w:rPr>
      </w:pPr>
      <w:bookmarkStart w:id="99" w:name="_Toc536140378"/>
      <w:r w:rsidRPr="00255C11">
        <w:rPr>
          <w:rFonts w:eastAsia="Calibri"/>
          <w:sz w:val="26"/>
          <w:szCs w:val="26"/>
          <w:lang w:eastAsia="en-US"/>
        </w:rPr>
        <w:t>Не предусматривается.</w:t>
      </w:r>
    </w:p>
    <w:p w14:paraId="32C66A96" w14:textId="37173DFC" w:rsidR="00890275" w:rsidRPr="00255C11" w:rsidRDefault="00890275" w:rsidP="00455A09">
      <w:pPr>
        <w:pStyle w:val="a6"/>
        <w:rPr>
          <w:b w:val="0"/>
          <w:bCs w:val="0"/>
          <w:sz w:val="26"/>
          <w:szCs w:val="26"/>
        </w:rPr>
      </w:pPr>
      <w:bookmarkStart w:id="100" w:name="_Toc75916888"/>
      <w:bookmarkStart w:id="101" w:name="_Toc232054634"/>
      <w:r w:rsidRPr="00255C11">
        <w:rPr>
          <w:sz w:val="26"/>
          <w:szCs w:val="26"/>
        </w:rPr>
        <w:t>5.8 Температурный график отпуска тепловой энергии для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99"/>
      <w:bookmarkEnd w:id="100"/>
      <w:bookmarkEnd w:id="101"/>
    </w:p>
    <w:p w14:paraId="4B5C0C10" w14:textId="77777777" w:rsidR="00123506" w:rsidRPr="00123506" w:rsidRDefault="00123506" w:rsidP="00123506">
      <w:pPr>
        <w:ind w:firstLine="709"/>
        <w:jc w:val="both"/>
        <w:rPr>
          <w:sz w:val="26"/>
          <w:szCs w:val="26"/>
          <w:lang w:eastAsia="zh-CN"/>
        </w:rPr>
      </w:pPr>
      <w:bookmarkStart w:id="102" w:name="_Toc536140379"/>
      <w:bookmarkStart w:id="103" w:name="_Toc75916889"/>
      <w:bookmarkStart w:id="104" w:name="_Toc232054635"/>
      <w:r w:rsidRPr="00123506">
        <w:rPr>
          <w:sz w:val="26"/>
          <w:szCs w:val="26"/>
          <w:lang w:eastAsia="zh-CN"/>
        </w:rPr>
        <w:t xml:space="preserve">Регулирование отпуска тепловой энергии в тепловые сети от источников тепловой энергии, расположенных в зоне деятельности единой теплоснабжающей </w:t>
      </w:r>
      <w:r w:rsidRPr="00123506">
        <w:rPr>
          <w:sz w:val="26"/>
          <w:szCs w:val="26"/>
          <w:lang w:eastAsia="zh-CN"/>
        </w:rPr>
        <w:lastRenderedPageBreak/>
        <w:t>организации, осуществляется по температурным графикам центрального качественного регулирования - путём изменения температуры сетевой воды в подающем трубопроводе в зависимости от температуры наружного воздуха при сохранении постоянного расхода теплоносителя. Полные таблицы температурных графиков по источникам приведены в разделе 1.2.2.7 настоящей схемы</w:t>
      </w:r>
    </w:p>
    <w:p w14:paraId="2547A22C" w14:textId="77777777" w:rsidR="00123506" w:rsidRPr="00123506" w:rsidRDefault="00123506" w:rsidP="00123506">
      <w:pPr>
        <w:ind w:firstLine="709"/>
        <w:jc w:val="both"/>
        <w:rPr>
          <w:sz w:val="26"/>
          <w:szCs w:val="26"/>
          <w:lang w:eastAsia="zh-CN"/>
        </w:rPr>
      </w:pPr>
      <w:r w:rsidRPr="00123506">
        <w:rPr>
          <w:sz w:val="26"/>
          <w:szCs w:val="26"/>
          <w:lang w:eastAsia="zh-CN"/>
        </w:rPr>
        <w:t>Анализ обоснованности графиков регулирования.</w:t>
      </w:r>
    </w:p>
    <w:p w14:paraId="48253C17" w14:textId="77777777" w:rsidR="00123506" w:rsidRPr="00123506" w:rsidRDefault="00123506" w:rsidP="00123506">
      <w:pPr>
        <w:ind w:firstLine="709"/>
        <w:jc w:val="both"/>
        <w:rPr>
          <w:sz w:val="26"/>
          <w:szCs w:val="26"/>
          <w:lang w:eastAsia="zh-CN"/>
        </w:rPr>
      </w:pPr>
      <w:r w:rsidRPr="00123506">
        <w:rPr>
          <w:sz w:val="26"/>
          <w:szCs w:val="26"/>
          <w:lang w:eastAsia="zh-CN"/>
        </w:rPr>
        <w:t>Соответствие нормативным требованиям. Принятые графики качественного регулирования соответствуют требованиям СП 124.13330.2012 «Тепловые сети», Правил технической эксплуатации тепловых энергоустановок и Правил организации теплоснабжения в Российской Федерации. Качественное регулирование является основным способом регулирования для систем теплоснабжения с преобладанием отопительно-вентиляционной нагрузки и обеспечивает соответствие фактического отпуска тепловой энергии расчётному во всём диапазоне температур наружного воздуха.</w:t>
      </w:r>
    </w:p>
    <w:p w14:paraId="577F0A7B" w14:textId="77777777" w:rsidR="00123506" w:rsidRPr="00123506" w:rsidRDefault="00123506" w:rsidP="00123506">
      <w:pPr>
        <w:ind w:firstLine="709"/>
        <w:jc w:val="both"/>
        <w:rPr>
          <w:sz w:val="26"/>
          <w:szCs w:val="26"/>
          <w:lang w:eastAsia="zh-CN"/>
        </w:rPr>
      </w:pPr>
      <w:r w:rsidRPr="00123506">
        <w:rPr>
          <w:sz w:val="26"/>
          <w:szCs w:val="26"/>
          <w:lang w:eastAsia="zh-CN"/>
        </w:rPr>
        <w:t>Обоснованность нижней срезки. Нижняя срезка температурного графика (65, 70 и 75 °C по источникам) обоснована необходимостью обеспечения нормативной температуры горячей воды у потребителя - не ниже 60 °C в соответствии с СанПиН 2.1.3684-21. Принятые значения температуры подачи в зоне срезки с учётом тепловых потерь в тепловых сетях гарантируют требуемый температурный напор на водоподогреватели горячего водоснабжения, что подтверждает обоснованность выбранного уровня срезки.</w:t>
      </w:r>
    </w:p>
    <w:p w14:paraId="3FC1FF81" w14:textId="77777777" w:rsidR="00123506" w:rsidRPr="00123506" w:rsidRDefault="00123506" w:rsidP="00123506">
      <w:pPr>
        <w:ind w:firstLine="709"/>
        <w:jc w:val="both"/>
        <w:rPr>
          <w:sz w:val="26"/>
          <w:szCs w:val="26"/>
          <w:lang w:eastAsia="zh-CN"/>
        </w:rPr>
      </w:pPr>
      <w:r w:rsidRPr="00123506">
        <w:rPr>
          <w:sz w:val="26"/>
          <w:szCs w:val="26"/>
          <w:lang w:eastAsia="zh-CN"/>
        </w:rPr>
        <w:t>Соответствие климатическим условиям. Расчётные температуры наружного воздуха для проектирования отопления (</w:t>
      </w:r>
      <w:proofErr w:type="spellStart"/>
      <w:r w:rsidRPr="00123506">
        <w:rPr>
          <w:sz w:val="26"/>
          <w:szCs w:val="26"/>
          <w:lang w:eastAsia="zh-CN"/>
        </w:rPr>
        <w:t>t</w:t>
      </w:r>
      <w:proofErr w:type="gramStart"/>
      <w:r w:rsidRPr="00123506">
        <w:rPr>
          <w:sz w:val="26"/>
          <w:szCs w:val="26"/>
          <w:lang w:eastAsia="zh-CN"/>
        </w:rPr>
        <w:t>н.о</w:t>
      </w:r>
      <w:proofErr w:type="spellEnd"/>
      <w:proofErr w:type="gramEnd"/>
      <w:r w:rsidRPr="00123506">
        <w:rPr>
          <w:sz w:val="26"/>
          <w:szCs w:val="26"/>
          <w:lang w:eastAsia="zh-CN"/>
        </w:rPr>
        <w:t>) приняты по СП 131.13330 «Строительная климатология». Для источников ООО «ЭСК» и ООО «</w:t>
      </w:r>
      <w:proofErr w:type="spellStart"/>
      <w:r w:rsidRPr="00123506">
        <w:rPr>
          <w:sz w:val="26"/>
          <w:szCs w:val="26"/>
          <w:lang w:eastAsia="zh-CN"/>
        </w:rPr>
        <w:t>Аквастрой</w:t>
      </w:r>
      <w:proofErr w:type="spellEnd"/>
      <w:r w:rsidRPr="00123506">
        <w:rPr>
          <w:sz w:val="26"/>
          <w:szCs w:val="26"/>
          <w:lang w:eastAsia="zh-CN"/>
        </w:rPr>
        <w:t xml:space="preserve">» принято актуализированное значение </w:t>
      </w:r>
      <w:proofErr w:type="spellStart"/>
      <w:r w:rsidRPr="00123506">
        <w:rPr>
          <w:sz w:val="26"/>
          <w:szCs w:val="26"/>
          <w:lang w:eastAsia="zh-CN"/>
        </w:rPr>
        <w:t>tн.о</w:t>
      </w:r>
      <w:proofErr w:type="spellEnd"/>
      <w:r w:rsidRPr="00123506">
        <w:rPr>
          <w:sz w:val="26"/>
          <w:szCs w:val="26"/>
          <w:lang w:eastAsia="zh-CN"/>
        </w:rPr>
        <w:t xml:space="preserve"> = -33 °C; для Котельной, ул. 1 Мая, 1 и МКЭУ ООО «Перспектива» и Котельной № 69 ПУ № 10/1 графики построены на </w:t>
      </w:r>
      <w:proofErr w:type="spellStart"/>
      <w:r w:rsidRPr="00123506">
        <w:rPr>
          <w:sz w:val="26"/>
          <w:szCs w:val="26"/>
          <w:lang w:eastAsia="zh-CN"/>
        </w:rPr>
        <w:t>tн.о</w:t>
      </w:r>
      <w:proofErr w:type="spellEnd"/>
      <w:r w:rsidRPr="00123506">
        <w:rPr>
          <w:sz w:val="26"/>
          <w:szCs w:val="26"/>
          <w:lang w:eastAsia="zh-CN"/>
        </w:rPr>
        <w:t xml:space="preserve"> = -34 °C. В целях единообразия рекомендуется привести расчётную температуру всех источников к актуализированному значению -33 °C, что приведёт к незначительному (около 2 %) снижению расчётных параметров графиков и расходов сетевой воды.</w:t>
      </w:r>
    </w:p>
    <w:p w14:paraId="1073C425" w14:textId="77777777" w:rsidR="00123506" w:rsidRPr="00123506" w:rsidRDefault="00123506" w:rsidP="00123506">
      <w:pPr>
        <w:ind w:firstLine="709"/>
        <w:jc w:val="both"/>
        <w:rPr>
          <w:sz w:val="26"/>
          <w:szCs w:val="26"/>
          <w:lang w:eastAsia="zh-CN"/>
        </w:rPr>
      </w:pPr>
      <w:r w:rsidRPr="00123506">
        <w:rPr>
          <w:sz w:val="26"/>
          <w:szCs w:val="26"/>
          <w:lang w:eastAsia="zh-CN"/>
        </w:rPr>
        <w:t>Анализ фактических режимов. Сопоставление фактических среднесуточных расходов сетевой воды с нормативными во всём диапазоне температур наружного воздуха (раздел 1.6.4, рисунки 1.6.4.1–1.6.4.4) показывает, что фактический расход не превышает нормативного расхода, определённого по договорной и расчётной тепловым нагрузкам. Это свидетельствует о соблюдении принятых графиков регулирования, об отсутствии перерасхода теплоносителя и о наличии резерва пропускной способности тепловых сетей.</w:t>
      </w:r>
    </w:p>
    <w:p w14:paraId="44386F78" w14:textId="77777777" w:rsidR="00123506" w:rsidRPr="00123506" w:rsidRDefault="00123506" w:rsidP="00123506">
      <w:pPr>
        <w:ind w:firstLine="709"/>
        <w:jc w:val="both"/>
        <w:rPr>
          <w:sz w:val="26"/>
          <w:szCs w:val="26"/>
          <w:lang w:eastAsia="zh-CN"/>
        </w:rPr>
      </w:pPr>
      <w:r w:rsidRPr="00123506">
        <w:rPr>
          <w:sz w:val="26"/>
          <w:szCs w:val="26"/>
          <w:lang w:eastAsia="zh-CN"/>
        </w:rPr>
        <w:t>Обоснованность способа регулирования. Применение качественного регулирования при постоянном расходе теплоносителя обеспечивает стабильность гидравлического режима тепловых сетей, упрощает эксплуатацию и автоматизацию и снижает затраты электрической энергии на перекачку теплоносителя по сравнению с количественным и качественно-количественным регулированием. Количественное и качественно-количественное регулирование на источниках не применяется.</w:t>
      </w:r>
    </w:p>
    <w:p w14:paraId="4647AA58" w14:textId="77777777" w:rsidR="00123506" w:rsidRDefault="00123506" w:rsidP="00455A09">
      <w:pPr>
        <w:pStyle w:val="a6"/>
        <w:rPr>
          <w:sz w:val="26"/>
          <w:szCs w:val="26"/>
        </w:rPr>
      </w:pPr>
    </w:p>
    <w:p w14:paraId="58FB4F79" w14:textId="62287CC6" w:rsidR="00890275" w:rsidRPr="00255C11" w:rsidRDefault="00890275" w:rsidP="00455A09">
      <w:pPr>
        <w:pStyle w:val="a6"/>
        <w:rPr>
          <w:b w:val="0"/>
          <w:bCs w:val="0"/>
          <w:sz w:val="26"/>
          <w:szCs w:val="26"/>
        </w:rPr>
      </w:pPr>
      <w:r w:rsidRPr="00255C11">
        <w:rPr>
          <w:sz w:val="26"/>
          <w:szCs w:val="26"/>
        </w:rPr>
        <w:lastRenderedPageBreak/>
        <w:t>5.9. Предложения по перспективной установленной тепловой мощности источника тепловой энергии с предложениями по сроку ввода в эксплуатацию новых мощностей</w:t>
      </w:r>
      <w:bookmarkEnd w:id="102"/>
      <w:bookmarkEnd w:id="103"/>
      <w:bookmarkEnd w:id="104"/>
    </w:p>
    <w:p w14:paraId="3C24B457" w14:textId="66E04321" w:rsidR="00890275" w:rsidRPr="00255C11" w:rsidRDefault="00DF5179" w:rsidP="00455A09">
      <w:pPr>
        <w:widowControl w:val="0"/>
        <w:tabs>
          <w:tab w:val="left" w:pos="993"/>
        </w:tabs>
        <w:autoSpaceDE w:val="0"/>
        <w:autoSpaceDN w:val="0"/>
        <w:adjustRightInd w:val="0"/>
        <w:ind w:firstLine="709"/>
        <w:contextualSpacing/>
        <w:jc w:val="both"/>
        <w:rPr>
          <w:rFonts w:eastAsia="Calibri"/>
          <w:sz w:val="26"/>
          <w:szCs w:val="26"/>
          <w:lang w:eastAsia="en-US"/>
        </w:rPr>
      </w:pPr>
      <w:bookmarkStart w:id="105" w:name="_Toc536140380"/>
      <w:r w:rsidRPr="00255C11">
        <w:rPr>
          <w:rFonts w:eastAsia="Calibri"/>
          <w:sz w:val="26"/>
          <w:szCs w:val="26"/>
          <w:lang w:eastAsia="en-US"/>
        </w:rPr>
        <w:t>Предложения по изменению установленной мощности источников тепловой энергии не рассматриваются.</w:t>
      </w:r>
    </w:p>
    <w:p w14:paraId="67275036" w14:textId="77777777" w:rsidR="00890275" w:rsidRPr="00255C11" w:rsidRDefault="00890275" w:rsidP="00455A09">
      <w:pPr>
        <w:pStyle w:val="a6"/>
        <w:rPr>
          <w:b w:val="0"/>
          <w:bCs w:val="0"/>
          <w:sz w:val="26"/>
          <w:szCs w:val="26"/>
        </w:rPr>
      </w:pPr>
      <w:bookmarkStart w:id="106" w:name="_Toc75916890"/>
      <w:bookmarkStart w:id="107" w:name="_Toc232054636"/>
      <w:r w:rsidRPr="00255C11">
        <w:rPr>
          <w:sz w:val="26"/>
          <w:szCs w:val="26"/>
        </w:rPr>
        <w:t xml:space="preserve">5.10. </w:t>
      </w:r>
      <w:bookmarkStart w:id="108" w:name="_Hlk57697777"/>
      <w:r w:rsidRPr="00255C11">
        <w:rPr>
          <w:sz w:val="26"/>
          <w:szCs w:val="26"/>
        </w:rPr>
        <w:t>Предложения по вводу новых и реконструкции существующих источников тепловой энергии</w:t>
      </w:r>
      <w:bookmarkEnd w:id="108"/>
      <w:r w:rsidRPr="00255C11">
        <w:rPr>
          <w:sz w:val="26"/>
          <w:szCs w:val="26"/>
        </w:rPr>
        <w:t xml:space="preserve"> </w:t>
      </w:r>
      <w:bookmarkStart w:id="109" w:name="_Hlk57697753"/>
      <w:r w:rsidRPr="00255C11">
        <w:rPr>
          <w:sz w:val="26"/>
          <w:szCs w:val="26"/>
        </w:rPr>
        <w:t>с использованием возобновляемых источников энергии, а также местных видов топлива</w:t>
      </w:r>
      <w:bookmarkEnd w:id="105"/>
      <w:bookmarkEnd w:id="106"/>
      <w:bookmarkEnd w:id="107"/>
      <w:bookmarkEnd w:id="109"/>
    </w:p>
    <w:p w14:paraId="6A3D02F4" w14:textId="77777777" w:rsidR="00890275" w:rsidRPr="00255C11" w:rsidRDefault="00890275" w:rsidP="00455A09">
      <w:pPr>
        <w:widowControl w:val="0"/>
        <w:tabs>
          <w:tab w:val="left" w:pos="993"/>
        </w:tabs>
        <w:autoSpaceDE w:val="0"/>
        <w:autoSpaceDN w:val="0"/>
        <w:adjustRightInd w:val="0"/>
        <w:ind w:firstLine="709"/>
        <w:contextualSpacing/>
        <w:jc w:val="both"/>
        <w:rPr>
          <w:rFonts w:eastAsia="Calibri"/>
          <w:sz w:val="26"/>
          <w:szCs w:val="26"/>
          <w:lang w:eastAsia="en-US"/>
        </w:rPr>
      </w:pPr>
      <w:bookmarkStart w:id="110" w:name="_Toc536140381"/>
      <w:r w:rsidRPr="00255C11">
        <w:rPr>
          <w:rFonts w:eastAsia="Calibri"/>
          <w:sz w:val="26"/>
          <w:szCs w:val="26"/>
          <w:lang w:eastAsia="en-US"/>
        </w:rPr>
        <w:t>Не предусматривается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72A5E068" w14:textId="77777777" w:rsidR="00AD4379" w:rsidRDefault="00AD4379">
      <w:pPr>
        <w:spacing w:after="160" w:line="259" w:lineRule="auto"/>
        <w:rPr>
          <w:rFonts w:eastAsiaTheme="minorHAnsi"/>
          <w:b/>
          <w:bCs/>
          <w:sz w:val="26"/>
          <w:szCs w:val="26"/>
          <w:lang w:eastAsia="en-US"/>
        </w:rPr>
      </w:pPr>
      <w:bookmarkStart w:id="111" w:name="_Toc75916891"/>
      <w:bookmarkStart w:id="112" w:name="_Toc232054637"/>
      <w:r>
        <w:rPr>
          <w:sz w:val="26"/>
          <w:szCs w:val="26"/>
        </w:rPr>
        <w:br w:type="page"/>
      </w:r>
    </w:p>
    <w:p w14:paraId="41A73497" w14:textId="09EA0A9D" w:rsidR="00890275" w:rsidRPr="00255C11" w:rsidRDefault="00890275" w:rsidP="00455A09">
      <w:pPr>
        <w:pStyle w:val="a6"/>
        <w:rPr>
          <w:b w:val="0"/>
          <w:bCs w:val="0"/>
          <w:sz w:val="26"/>
          <w:szCs w:val="26"/>
        </w:rPr>
      </w:pPr>
      <w:r w:rsidRPr="00255C11">
        <w:rPr>
          <w:sz w:val="26"/>
          <w:szCs w:val="26"/>
        </w:rPr>
        <w:lastRenderedPageBreak/>
        <w:t xml:space="preserve">Раздел 6 </w:t>
      </w:r>
      <w:bookmarkEnd w:id="110"/>
      <w:r w:rsidRPr="00255C11">
        <w:rPr>
          <w:sz w:val="26"/>
          <w:szCs w:val="26"/>
        </w:rPr>
        <w:t>Предложения по строительству, реконструкции и (или) модернизации тепловых сетей</w:t>
      </w:r>
      <w:bookmarkEnd w:id="111"/>
      <w:bookmarkEnd w:id="112"/>
    </w:p>
    <w:p w14:paraId="4699588D" w14:textId="77777777" w:rsidR="00890275" w:rsidRPr="00255C11" w:rsidRDefault="00890275" w:rsidP="00455A09">
      <w:pPr>
        <w:pStyle w:val="a6"/>
        <w:rPr>
          <w:b w:val="0"/>
          <w:bCs w:val="0"/>
          <w:sz w:val="26"/>
          <w:szCs w:val="26"/>
        </w:rPr>
      </w:pPr>
      <w:bookmarkStart w:id="113" w:name="_Toc536140382"/>
      <w:bookmarkStart w:id="114" w:name="_Toc75916892"/>
      <w:bookmarkStart w:id="115" w:name="_Toc232054638"/>
      <w:r w:rsidRPr="00255C11">
        <w:rPr>
          <w:sz w:val="26"/>
          <w:szCs w:val="26"/>
        </w:rPr>
        <w:t xml:space="preserve">6.1. Предложения </w:t>
      </w:r>
      <w:bookmarkEnd w:id="113"/>
      <w:r w:rsidRPr="00255C11">
        <w:rPr>
          <w:sz w:val="26"/>
          <w:szCs w:val="26"/>
        </w:rPr>
        <w:t>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14"/>
      <w:bookmarkEnd w:id="115"/>
    </w:p>
    <w:p w14:paraId="03E6EEF2" w14:textId="7E51BCA7" w:rsidR="00890275" w:rsidRPr="00255C11" w:rsidRDefault="00AD4379" w:rsidP="00455A09">
      <w:pPr>
        <w:widowControl w:val="0"/>
        <w:tabs>
          <w:tab w:val="left" w:pos="993"/>
        </w:tabs>
        <w:autoSpaceDE w:val="0"/>
        <w:autoSpaceDN w:val="0"/>
        <w:adjustRightInd w:val="0"/>
        <w:ind w:firstLine="709"/>
        <w:contextualSpacing/>
        <w:jc w:val="both"/>
        <w:rPr>
          <w:rFonts w:eastAsia="Calibri"/>
          <w:sz w:val="26"/>
          <w:szCs w:val="26"/>
          <w:lang w:eastAsia="en-US"/>
        </w:rPr>
      </w:pPr>
      <w:bookmarkStart w:id="116" w:name="_Toc536140383"/>
      <w:r w:rsidRPr="00AD4379">
        <w:rPr>
          <w:rFonts w:eastAsia="Calibri"/>
          <w:sz w:val="26"/>
          <w:szCs w:val="26"/>
          <w:lang w:eastAsia="en-US"/>
        </w:rPr>
        <w:t xml:space="preserve">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w:t>
      </w:r>
      <w:r>
        <w:rPr>
          <w:rFonts w:eastAsia="Calibri"/>
          <w:sz w:val="26"/>
          <w:szCs w:val="26"/>
          <w:lang w:val="en-US" w:eastAsia="en-US"/>
        </w:rPr>
        <w:t>y</w:t>
      </w:r>
      <w:r w:rsidR="00890275" w:rsidRPr="00255C11">
        <w:rPr>
          <w:rFonts w:eastAsia="Calibri"/>
          <w:sz w:val="26"/>
          <w:szCs w:val="26"/>
          <w:lang w:eastAsia="en-US"/>
        </w:rPr>
        <w:t>е предусматрива</w:t>
      </w:r>
      <w:r>
        <w:rPr>
          <w:rFonts w:eastAsia="Calibri"/>
          <w:sz w:val="26"/>
          <w:szCs w:val="26"/>
          <w:lang w:eastAsia="en-US"/>
        </w:rPr>
        <w:t>ю</w:t>
      </w:r>
      <w:r w:rsidR="00890275" w:rsidRPr="00255C11">
        <w:rPr>
          <w:rFonts w:eastAsia="Calibri"/>
          <w:sz w:val="26"/>
          <w:szCs w:val="26"/>
          <w:lang w:eastAsia="en-US"/>
        </w:rPr>
        <w:t>тся</w:t>
      </w:r>
    </w:p>
    <w:p w14:paraId="4D696599" w14:textId="51C90E88" w:rsidR="00890275" w:rsidRPr="00255C11" w:rsidRDefault="00890275" w:rsidP="00455A09">
      <w:pPr>
        <w:pStyle w:val="a6"/>
        <w:rPr>
          <w:b w:val="0"/>
          <w:bCs w:val="0"/>
          <w:sz w:val="26"/>
          <w:szCs w:val="26"/>
        </w:rPr>
      </w:pPr>
      <w:bookmarkStart w:id="117" w:name="_Toc75916893"/>
      <w:bookmarkStart w:id="118" w:name="_Toc232054639"/>
      <w:r w:rsidRPr="00255C11">
        <w:rPr>
          <w:sz w:val="26"/>
          <w:szCs w:val="26"/>
        </w:rPr>
        <w:t xml:space="preserve">6.2. Предложения по строительству и реконструкции тепловых сетей для обеспечения перспективных приростов тепловой нагрузки в осваиваемых районах </w:t>
      </w:r>
      <w:r w:rsidR="00830E9B">
        <w:rPr>
          <w:sz w:val="26"/>
          <w:szCs w:val="26"/>
        </w:rPr>
        <w:t xml:space="preserve">городского округа </w:t>
      </w:r>
      <w:r w:rsidRPr="00255C11">
        <w:rPr>
          <w:sz w:val="26"/>
          <w:szCs w:val="26"/>
        </w:rPr>
        <w:t>под жилищную, комплексную или производственную застройку</w:t>
      </w:r>
      <w:bookmarkEnd w:id="116"/>
      <w:bookmarkEnd w:id="117"/>
      <w:bookmarkEnd w:id="118"/>
    </w:p>
    <w:p w14:paraId="03C3AFA0" w14:textId="7F7294A8" w:rsidR="00123506" w:rsidRPr="00123506" w:rsidRDefault="00123506" w:rsidP="00123506">
      <w:pPr>
        <w:pStyle w:val="af"/>
        <w:rPr>
          <w:b/>
          <w:bCs/>
          <w:sz w:val="26"/>
          <w:szCs w:val="26"/>
        </w:rPr>
      </w:pPr>
      <w:bookmarkStart w:id="119" w:name="_Toc536140384"/>
      <w:bookmarkStart w:id="120" w:name="_Toc75916894"/>
      <w:bookmarkStart w:id="121" w:name="_Toc232054640"/>
      <w:r w:rsidRPr="00123506">
        <w:rPr>
          <w:sz w:val="26"/>
          <w:szCs w:val="26"/>
        </w:rPr>
        <w:t xml:space="preserve">Предложения по строительству и реконструкции тепловых сетей для обеспечения перспективных приростов тепловой нагрузки в осваиваемых районах </w:t>
      </w:r>
      <w:r w:rsidR="00830E9B">
        <w:rPr>
          <w:sz w:val="26"/>
          <w:szCs w:val="26"/>
        </w:rPr>
        <w:t xml:space="preserve">городского округа </w:t>
      </w:r>
      <w:r w:rsidRPr="00123506">
        <w:rPr>
          <w:sz w:val="26"/>
          <w:szCs w:val="26"/>
        </w:rPr>
        <w:t>под жилищную, комплексную или производственную застройку</w:t>
      </w:r>
      <w:r w:rsidRPr="00123506">
        <w:rPr>
          <w:sz w:val="26"/>
          <w:szCs w:val="26"/>
        </w:rPr>
        <w:t xml:space="preserve"> отсутствуют.</w:t>
      </w:r>
    </w:p>
    <w:p w14:paraId="385F3FC3" w14:textId="359D7C11" w:rsidR="00890275" w:rsidRPr="00255C11" w:rsidRDefault="00890275" w:rsidP="00455A09">
      <w:pPr>
        <w:pStyle w:val="a6"/>
        <w:rPr>
          <w:b w:val="0"/>
          <w:bCs w:val="0"/>
          <w:sz w:val="26"/>
          <w:szCs w:val="26"/>
        </w:rPr>
      </w:pPr>
      <w:r w:rsidRPr="00255C11">
        <w:rPr>
          <w:sz w:val="26"/>
          <w:szCs w:val="26"/>
        </w:rPr>
        <w:t xml:space="preserve">6.3. Предложения </w:t>
      </w:r>
      <w:bookmarkEnd w:id="119"/>
      <w:r w:rsidRPr="00255C11">
        <w:rPr>
          <w:sz w:val="26"/>
          <w:szCs w:val="26"/>
        </w:rPr>
        <w:t>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20"/>
      <w:bookmarkEnd w:id="121"/>
    </w:p>
    <w:p w14:paraId="391DE977" w14:textId="39D74C89" w:rsidR="00890275" w:rsidRPr="00255C11" w:rsidRDefault="00890275" w:rsidP="00455A09">
      <w:pPr>
        <w:widowControl w:val="0"/>
        <w:tabs>
          <w:tab w:val="left" w:pos="993"/>
        </w:tabs>
        <w:autoSpaceDE w:val="0"/>
        <w:autoSpaceDN w:val="0"/>
        <w:adjustRightInd w:val="0"/>
        <w:ind w:firstLine="709"/>
        <w:contextualSpacing/>
        <w:jc w:val="both"/>
        <w:rPr>
          <w:rFonts w:eastAsia="Calibri"/>
          <w:sz w:val="26"/>
          <w:szCs w:val="26"/>
          <w:lang w:eastAsia="en-US"/>
        </w:rPr>
      </w:pPr>
      <w:bookmarkStart w:id="122" w:name="_Toc536140385"/>
      <w:bookmarkStart w:id="123" w:name="_Toc75916895"/>
      <w:r w:rsidRPr="00255C11">
        <w:rPr>
          <w:rFonts w:eastAsia="Calibri"/>
          <w:sz w:val="26"/>
          <w:szCs w:val="26"/>
          <w:lang w:eastAsia="en-US"/>
        </w:rPr>
        <w:t xml:space="preserve">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w:t>
      </w:r>
      <w:r w:rsidR="000D2BD6" w:rsidRPr="00255C11">
        <w:rPr>
          <w:rFonts w:eastAsia="Calibri"/>
          <w:sz w:val="26"/>
          <w:szCs w:val="26"/>
          <w:lang w:eastAsia="en-US"/>
        </w:rPr>
        <w:t>тепловой энергии,</w:t>
      </w:r>
      <w:r w:rsidRPr="00255C11">
        <w:rPr>
          <w:rFonts w:eastAsia="Calibri"/>
          <w:sz w:val="26"/>
          <w:szCs w:val="26"/>
          <w:lang w:eastAsia="en-US"/>
        </w:rPr>
        <w:t xml:space="preserve"> потребителям от различных источников тепловой энергии при сохранении надежности теплоснабжения не предусматриваются.</w:t>
      </w:r>
    </w:p>
    <w:p w14:paraId="4B925AF6" w14:textId="77777777" w:rsidR="00890275" w:rsidRPr="00255C11" w:rsidRDefault="00890275" w:rsidP="00455A09">
      <w:pPr>
        <w:pStyle w:val="a6"/>
        <w:rPr>
          <w:b w:val="0"/>
          <w:bCs w:val="0"/>
          <w:sz w:val="26"/>
          <w:szCs w:val="26"/>
        </w:rPr>
      </w:pPr>
      <w:bookmarkStart w:id="124" w:name="_Toc232054641"/>
      <w:r w:rsidRPr="00255C11">
        <w:rPr>
          <w:sz w:val="26"/>
          <w:szCs w:val="26"/>
        </w:rPr>
        <w:t xml:space="preserve">6.4. </w:t>
      </w:r>
      <w:bookmarkEnd w:id="122"/>
      <w:r w:rsidRPr="00255C11">
        <w:rPr>
          <w:sz w:val="26"/>
          <w:szCs w:val="26"/>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23"/>
      <w:bookmarkEnd w:id="124"/>
    </w:p>
    <w:p w14:paraId="3A3553A4" w14:textId="031B9DCE" w:rsidR="00AC6993" w:rsidRPr="00255C11" w:rsidRDefault="00AC6993" w:rsidP="00AC6993">
      <w:pPr>
        <w:pStyle w:val="af"/>
        <w:rPr>
          <w:sz w:val="26"/>
          <w:szCs w:val="26"/>
        </w:rPr>
      </w:pPr>
      <w:bookmarkStart w:id="125" w:name="_Toc536140386"/>
      <w:bookmarkStart w:id="126" w:name="_Toc75916896"/>
      <w:r w:rsidRPr="00255C11">
        <w:rPr>
          <w:sz w:val="26"/>
          <w:szCs w:val="26"/>
        </w:rPr>
        <w:t>Мероприятия настоящего раздела направлены на повышение эффективности функционирования системы централизованного теплоснабжения. Мероприятия по переводу котельных в пиковый режим работы и (или) ликвидации котельных настоящей схемой теплоснабжения на расчётный срок не предусматриваются</w:t>
      </w:r>
      <w:r w:rsidR="00123506">
        <w:rPr>
          <w:sz w:val="26"/>
          <w:szCs w:val="26"/>
        </w:rPr>
        <w:t>.</w:t>
      </w:r>
    </w:p>
    <w:p w14:paraId="6885E6F2" w14:textId="61C4B430" w:rsidR="00890275" w:rsidRPr="00255C11" w:rsidRDefault="00890275" w:rsidP="00455A09">
      <w:pPr>
        <w:pStyle w:val="a6"/>
        <w:rPr>
          <w:b w:val="0"/>
          <w:bCs w:val="0"/>
          <w:sz w:val="26"/>
          <w:szCs w:val="26"/>
        </w:rPr>
      </w:pPr>
      <w:bookmarkStart w:id="127" w:name="_Toc232054642"/>
      <w:r w:rsidRPr="00255C11">
        <w:rPr>
          <w:sz w:val="26"/>
          <w:szCs w:val="26"/>
        </w:rPr>
        <w:t xml:space="preserve">6.5. Предложения </w:t>
      </w:r>
      <w:bookmarkEnd w:id="125"/>
      <w:r w:rsidRPr="00255C11">
        <w:rPr>
          <w:sz w:val="26"/>
          <w:szCs w:val="26"/>
        </w:rPr>
        <w:t>по строительству, реконструкции и (или) модернизации тепловых сетей для обеспечения нормативной надежности теплоснабжения потребителей</w:t>
      </w:r>
      <w:bookmarkEnd w:id="126"/>
      <w:bookmarkEnd w:id="127"/>
    </w:p>
    <w:p w14:paraId="756DA633" w14:textId="77777777" w:rsidR="00AC6993" w:rsidRPr="00255C11" w:rsidRDefault="00AC6993" w:rsidP="00AC6993">
      <w:pPr>
        <w:pStyle w:val="af"/>
        <w:rPr>
          <w:sz w:val="26"/>
          <w:szCs w:val="26"/>
        </w:rPr>
      </w:pPr>
      <w:bookmarkStart w:id="128" w:name="_Toc536140387"/>
      <w:bookmarkStart w:id="129" w:name="_Toc75916897"/>
      <w:r w:rsidRPr="00255C11">
        <w:rPr>
          <w:sz w:val="26"/>
          <w:szCs w:val="26"/>
        </w:rPr>
        <w:t>Мероприятия настоящего раздела направлены на обеспечение нормативной надёжности теплоснабжения потребителей в соответствии с требованиями Федерального закона от 27.07.2010 № 190-ФЗ «О теплоснабжении», СП 124.13330.2012 «Тепловые сети» и Методических указаний по разработке схем теплоснабжения, утверждённых приказом Минэнерго России от 05.03.2019 № 212.</w:t>
      </w:r>
    </w:p>
    <w:p w14:paraId="0A8DF43B" w14:textId="77777777" w:rsidR="00AC6993" w:rsidRPr="00255C11" w:rsidRDefault="00AC6993" w:rsidP="00AC6993">
      <w:pPr>
        <w:pStyle w:val="af"/>
        <w:rPr>
          <w:sz w:val="26"/>
          <w:szCs w:val="26"/>
        </w:rPr>
      </w:pPr>
      <w:r w:rsidRPr="00255C11">
        <w:rPr>
          <w:sz w:val="26"/>
          <w:szCs w:val="26"/>
        </w:rPr>
        <w:lastRenderedPageBreak/>
        <w:t>Необходимость реконструкции обусловлена высокой степенью износа участков тепловых сетей, тепловых вводов, магистральных теплотрасс и коллекторов, отработавших нормативный срок службы. Эксплуатация изношенных трубопроводов сопровождается повышенной повреждаемостью, сверхнормативными потерями тепловой энергии и теплоносителя, ухудшением гидравлического режима и снижением надёжности теплоснабжения потребителей.</w:t>
      </w:r>
    </w:p>
    <w:p w14:paraId="02DF3F19" w14:textId="3430DBA7" w:rsidR="00AC6993" w:rsidRPr="00255C11" w:rsidRDefault="00AC6993" w:rsidP="00AC6993">
      <w:pPr>
        <w:pStyle w:val="af"/>
        <w:rPr>
          <w:sz w:val="26"/>
          <w:szCs w:val="26"/>
        </w:rPr>
      </w:pPr>
      <w:r w:rsidRPr="00255C11">
        <w:rPr>
          <w:sz w:val="26"/>
          <w:szCs w:val="26"/>
        </w:rPr>
        <w:t>Реализация мероприятий предусматривает замену трубопроводов тепловых сетей с применением современных конструкций (в том числе предварительно изолированных трубопроводов), что обеспечивает восстановление пропускной способности тепловых сетей, снижение тепловых потерь, нормализацию гидравлического режима и достижение нормативных показателей надёжности (вероятности безотказной работы) системы теплоснабжения. Мероприятия реализуются поэтапно (по очередям) в течение расчётного срока действия схемы теплоснабжения. Перечень мероприятий и их стоимость приведены в таблице 6.5.</w:t>
      </w:r>
      <w:r w:rsidR="00AD4379">
        <w:rPr>
          <w:sz w:val="26"/>
          <w:szCs w:val="26"/>
        </w:rPr>
        <w:t>1.</w:t>
      </w:r>
    </w:p>
    <w:p w14:paraId="5167520F" w14:textId="77777777" w:rsidR="00AD4379" w:rsidRDefault="00AD4379" w:rsidP="00255C11">
      <w:pPr>
        <w:pStyle w:val="aff9"/>
        <w:sectPr w:rsidR="00AD4379" w:rsidSect="007C63DF">
          <w:pgSz w:w="11907" w:h="16840" w:code="9"/>
          <w:pgMar w:top="1134" w:right="851" w:bottom="1701" w:left="1701" w:header="709" w:footer="709" w:gutter="0"/>
          <w:cols w:space="708"/>
          <w:docGrid w:linePitch="360"/>
        </w:sectPr>
      </w:pPr>
    </w:p>
    <w:p w14:paraId="5760F220" w14:textId="77777777" w:rsidR="00AD4379" w:rsidRPr="00255C11" w:rsidRDefault="00AD4379" w:rsidP="00AD4379">
      <w:pPr>
        <w:pStyle w:val="aff9"/>
      </w:pPr>
      <w:bookmarkStart w:id="130" w:name="_Toc233292659"/>
      <w:r w:rsidRPr="00255C11">
        <w:lastRenderedPageBreak/>
        <w:t>Таблица 6.5</w:t>
      </w:r>
      <w:r>
        <w:t>.1</w:t>
      </w:r>
      <w:r w:rsidRPr="00255C11">
        <w:t xml:space="preserve"> Мероприятия по обеспечению нормативной надёжности теплоснабжения потребителей</w:t>
      </w:r>
      <w:bookmarkEnd w:id="130"/>
    </w:p>
    <w:tbl>
      <w:tblPr>
        <w:tblW w:w="17449" w:type="dxa"/>
        <w:tblLook w:val="04A0" w:firstRow="1" w:lastRow="0" w:firstColumn="1" w:lastColumn="0" w:noHBand="0" w:noVBand="1"/>
      </w:tblPr>
      <w:tblGrid>
        <w:gridCol w:w="1711"/>
        <w:gridCol w:w="1897"/>
        <w:gridCol w:w="1840"/>
        <w:gridCol w:w="1840"/>
        <w:gridCol w:w="1128"/>
        <w:gridCol w:w="1890"/>
        <w:gridCol w:w="1990"/>
        <w:gridCol w:w="1974"/>
        <w:gridCol w:w="1454"/>
        <w:gridCol w:w="2511"/>
        <w:gridCol w:w="1480"/>
      </w:tblGrid>
      <w:tr w:rsidR="001F2878" w:rsidRPr="001F2878" w14:paraId="4CB14380" w14:textId="77777777" w:rsidTr="001F2878">
        <w:trPr>
          <w:trHeight w:val="20"/>
        </w:trPr>
        <w:tc>
          <w:tcPr>
            <w:tcW w:w="1505" w:type="dxa"/>
            <w:tcBorders>
              <w:top w:val="single" w:sz="4" w:space="0" w:color="auto"/>
              <w:left w:val="single" w:sz="4" w:space="0" w:color="auto"/>
              <w:bottom w:val="single" w:sz="4" w:space="0" w:color="auto"/>
              <w:right w:val="single" w:sz="4" w:space="0" w:color="auto"/>
            </w:tcBorders>
            <w:hideMark/>
          </w:tcPr>
          <w:p w14:paraId="06273EB3" w14:textId="77777777" w:rsidR="001F2878" w:rsidRPr="001F2878" w:rsidRDefault="001F2878" w:rsidP="001F2878">
            <w:pPr>
              <w:rPr>
                <w:color w:val="000000"/>
                <w:sz w:val="26"/>
                <w:szCs w:val="26"/>
                <w:lang w:eastAsia="zh-CN"/>
              </w:rPr>
            </w:pPr>
            <w:r w:rsidRPr="001F2878">
              <w:rPr>
                <w:color w:val="000000"/>
                <w:sz w:val="26"/>
                <w:szCs w:val="26"/>
                <w:lang w:eastAsia="zh-CN"/>
              </w:rPr>
              <w:t>Шифр</w:t>
            </w:r>
          </w:p>
        </w:tc>
        <w:tc>
          <w:tcPr>
            <w:tcW w:w="1691" w:type="dxa"/>
            <w:tcBorders>
              <w:top w:val="single" w:sz="4" w:space="0" w:color="auto"/>
              <w:left w:val="nil"/>
              <w:bottom w:val="single" w:sz="4" w:space="0" w:color="auto"/>
              <w:right w:val="single" w:sz="4" w:space="0" w:color="auto"/>
            </w:tcBorders>
            <w:hideMark/>
          </w:tcPr>
          <w:p w14:paraId="2A9D0430" w14:textId="77777777" w:rsidR="001F2878" w:rsidRPr="001F2878" w:rsidRDefault="001F2878" w:rsidP="001F2878">
            <w:pPr>
              <w:rPr>
                <w:color w:val="000000"/>
                <w:sz w:val="26"/>
                <w:szCs w:val="26"/>
                <w:lang w:eastAsia="zh-CN"/>
              </w:rPr>
            </w:pPr>
            <w:r w:rsidRPr="001F2878">
              <w:rPr>
                <w:color w:val="000000"/>
                <w:sz w:val="26"/>
                <w:szCs w:val="26"/>
                <w:lang w:eastAsia="zh-CN"/>
              </w:rPr>
              <w:t>Источник</w:t>
            </w:r>
          </w:p>
        </w:tc>
        <w:tc>
          <w:tcPr>
            <w:tcW w:w="1634" w:type="dxa"/>
            <w:tcBorders>
              <w:top w:val="single" w:sz="4" w:space="0" w:color="auto"/>
              <w:left w:val="nil"/>
              <w:bottom w:val="single" w:sz="4" w:space="0" w:color="auto"/>
              <w:right w:val="single" w:sz="4" w:space="0" w:color="auto"/>
            </w:tcBorders>
            <w:hideMark/>
          </w:tcPr>
          <w:p w14:paraId="64B670E3" w14:textId="77777777" w:rsidR="001F2878" w:rsidRPr="001F2878" w:rsidRDefault="001F2878" w:rsidP="001F2878">
            <w:pPr>
              <w:rPr>
                <w:color w:val="000000"/>
                <w:sz w:val="26"/>
                <w:szCs w:val="26"/>
                <w:lang w:eastAsia="zh-CN"/>
              </w:rPr>
            </w:pPr>
            <w:r w:rsidRPr="001F2878">
              <w:rPr>
                <w:color w:val="000000"/>
                <w:sz w:val="26"/>
                <w:szCs w:val="26"/>
                <w:lang w:eastAsia="zh-CN"/>
              </w:rPr>
              <w:t>Наименование начала участка</w:t>
            </w:r>
          </w:p>
        </w:tc>
        <w:tc>
          <w:tcPr>
            <w:tcW w:w="1634" w:type="dxa"/>
            <w:tcBorders>
              <w:top w:val="single" w:sz="4" w:space="0" w:color="auto"/>
              <w:left w:val="nil"/>
              <w:bottom w:val="single" w:sz="4" w:space="0" w:color="auto"/>
              <w:right w:val="single" w:sz="4" w:space="0" w:color="auto"/>
            </w:tcBorders>
            <w:hideMark/>
          </w:tcPr>
          <w:p w14:paraId="4615B14C" w14:textId="77777777" w:rsidR="001F2878" w:rsidRPr="001F2878" w:rsidRDefault="001F2878" w:rsidP="001F2878">
            <w:pPr>
              <w:rPr>
                <w:color w:val="000000"/>
                <w:sz w:val="26"/>
                <w:szCs w:val="26"/>
                <w:lang w:eastAsia="zh-CN"/>
              </w:rPr>
            </w:pPr>
            <w:r w:rsidRPr="001F2878">
              <w:rPr>
                <w:color w:val="000000"/>
                <w:sz w:val="26"/>
                <w:szCs w:val="26"/>
                <w:lang w:eastAsia="zh-CN"/>
              </w:rPr>
              <w:t>Наименование конца участка</w:t>
            </w:r>
          </w:p>
        </w:tc>
        <w:tc>
          <w:tcPr>
            <w:tcW w:w="922" w:type="dxa"/>
            <w:tcBorders>
              <w:top w:val="single" w:sz="4" w:space="0" w:color="auto"/>
              <w:left w:val="nil"/>
              <w:bottom w:val="single" w:sz="4" w:space="0" w:color="auto"/>
              <w:right w:val="single" w:sz="4" w:space="0" w:color="auto"/>
            </w:tcBorders>
            <w:hideMark/>
          </w:tcPr>
          <w:p w14:paraId="493F7B9D" w14:textId="77777777" w:rsidR="001F2878" w:rsidRPr="001F2878" w:rsidRDefault="001F2878" w:rsidP="001F2878">
            <w:pPr>
              <w:rPr>
                <w:color w:val="000000"/>
                <w:sz w:val="26"/>
                <w:szCs w:val="26"/>
                <w:lang w:eastAsia="zh-CN"/>
              </w:rPr>
            </w:pPr>
            <w:r w:rsidRPr="001F2878">
              <w:rPr>
                <w:color w:val="000000"/>
                <w:sz w:val="26"/>
                <w:szCs w:val="26"/>
                <w:lang w:eastAsia="zh-CN"/>
              </w:rPr>
              <w:t>Длина участка, м</w:t>
            </w:r>
          </w:p>
        </w:tc>
        <w:tc>
          <w:tcPr>
            <w:tcW w:w="1684" w:type="dxa"/>
            <w:tcBorders>
              <w:top w:val="single" w:sz="4" w:space="0" w:color="auto"/>
              <w:left w:val="nil"/>
              <w:bottom w:val="single" w:sz="4" w:space="0" w:color="auto"/>
              <w:right w:val="single" w:sz="4" w:space="0" w:color="auto"/>
            </w:tcBorders>
            <w:hideMark/>
          </w:tcPr>
          <w:p w14:paraId="2376090F" w14:textId="77777777" w:rsidR="001F2878" w:rsidRPr="001F2878" w:rsidRDefault="001F2878" w:rsidP="001F2878">
            <w:pPr>
              <w:rPr>
                <w:color w:val="000000"/>
                <w:sz w:val="26"/>
                <w:szCs w:val="26"/>
                <w:lang w:eastAsia="zh-CN"/>
              </w:rPr>
            </w:pPr>
            <w:r w:rsidRPr="001F2878">
              <w:rPr>
                <w:color w:val="000000"/>
                <w:sz w:val="26"/>
                <w:szCs w:val="26"/>
                <w:lang w:eastAsia="zh-CN"/>
              </w:rPr>
              <w:t>Год реконструкции</w:t>
            </w:r>
          </w:p>
        </w:tc>
        <w:tc>
          <w:tcPr>
            <w:tcW w:w="1784" w:type="dxa"/>
            <w:tcBorders>
              <w:top w:val="single" w:sz="4" w:space="0" w:color="auto"/>
              <w:left w:val="nil"/>
              <w:bottom w:val="single" w:sz="4" w:space="0" w:color="auto"/>
              <w:right w:val="single" w:sz="4" w:space="0" w:color="auto"/>
            </w:tcBorders>
            <w:hideMark/>
          </w:tcPr>
          <w:p w14:paraId="024641D2" w14:textId="77777777" w:rsidR="001F2878" w:rsidRPr="001F2878" w:rsidRDefault="001F2878" w:rsidP="001F2878">
            <w:pPr>
              <w:rPr>
                <w:color w:val="000000"/>
                <w:sz w:val="26"/>
                <w:szCs w:val="26"/>
                <w:lang w:eastAsia="zh-CN"/>
              </w:rPr>
            </w:pPr>
            <w:r w:rsidRPr="001F2878">
              <w:rPr>
                <w:color w:val="000000"/>
                <w:sz w:val="26"/>
                <w:szCs w:val="26"/>
                <w:lang w:eastAsia="zh-CN"/>
              </w:rPr>
              <w:t>Существующий условный диаметр, мм</w:t>
            </w:r>
          </w:p>
        </w:tc>
        <w:tc>
          <w:tcPr>
            <w:tcW w:w="1768" w:type="dxa"/>
            <w:tcBorders>
              <w:top w:val="single" w:sz="4" w:space="0" w:color="auto"/>
              <w:left w:val="nil"/>
              <w:bottom w:val="single" w:sz="4" w:space="0" w:color="auto"/>
              <w:right w:val="single" w:sz="4" w:space="0" w:color="auto"/>
            </w:tcBorders>
            <w:hideMark/>
          </w:tcPr>
          <w:p w14:paraId="5C57BFB2" w14:textId="77777777" w:rsidR="001F2878" w:rsidRPr="001F2878" w:rsidRDefault="001F2878" w:rsidP="001F2878">
            <w:pPr>
              <w:rPr>
                <w:color w:val="000000"/>
                <w:sz w:val="26"/>
                <w:szCs w:val="26"/>
                <w:lang w:eastAsia="zh-CN"/>
              </w:rPr>
            </w:pPr>
            <w:r w:rsidRPr="001F2878">
              <w:rPr>
                <w:color w:val="000000"/>
                <w:sz w:val="26"/>
                <w:szCs w:val="26"/>
                <w:lang w:eastAsia="zh-CN"/>
              </w:rPr>
              <w:t>Перспективный условный диаметр, мм</w:t>
            </w:r>
          </w:p>
        </w:tc>
        <w:tc>
          <w:tcPr>
            <w:tcW w:w="1248" w:type="dxa"/>
            <w:tcBorders>
              <w:top w:val="single" w:sz="4" w:space="0" w:color="auto"/>
              <w:left w:val="nil"/>
              <w:bottom w:val="single" w:sz="4" w:space="0" w:color="auto"/>
              <w:right w:val="single" w:sz="4" w:space="0" w:color="auto"/>
            </w:tcBorders>
            <w:hideMark/>
          </w:tcPr>
          <w:p w14:paraId="2D620887" w14:textId="77777777" w:rsidR="001F2878" w:rsidRPr="001F2878" w:rsidRDefault="001F2878" w:rsidP="001F2878">
            <w:pPr>
              <w:rPr>
                <w:color w:val="000000"/>
                <w:sz w:val="26"/>
                <w:szCs w:val="26"/>
                <w:lang w:eastAsia="zh-CN"/>
              </w:rPr>
            </w:pPr>
            <w:r w:rsidRPr="001F2878">
              <w:rPr>
                <w:color w:val="000000"/>
                <w:sz w:val="26"/>
                <w:szCs w:val="26"/>
                <w:lang w:eastAsia="zh-CN"/>
              </w:rPr>
              <w:t>Вид прокладки тепловой сети</w:t>
            </w:r>
          </w:p>
        </w:tc>
        <w:tc>
          <w:tcPr>
            <w:tcW w:w="2305" w:type="dxa"/>
            <w:tcBorders>
              <w:top w:val="single" w:sz="4" w:space="0" w:color="auto"/>
              <w:left w:val="nil"/>
              <w:bottom w:val="single" w:sz="4" w:space="0" w:color="auto"/>
              <w:right w:val="single" w:sz="4" w:space="0" w:color="auto"/>
            </w:tcBorders>
            <w:hideMark/>
          </w:tcPr>
          <w:p w14:paraId="24EDED00" w14:textId="77777777" w:rsidR="001F2878" w:rsidRPr="001F2878" w:rsidRDefault="001F2878" w:rsidP="001F2878">
            <w:pPr>
              <w:rPr>
                <w:color w:val="000000"/>
                <w:sz w:val="26"/>
                <w:szCs w:val="26"/>
                <w:lang w:eastAsia="zh-CN"/>
              </w:rPr>
            </w:pPr>
            <w:r w:rsidRPr="001F2878">
              <w:rPr>
                <w:color w:val="000000"/>
                <w:sz w:val="26"/>
                <w:szCs w:val="26"/>
                <w:lang w:eastAsia="zh-CN"/>
              </w:rPr>
              <w:t>Теплоизоляционный материал</w:t>
            </w:r>
          </w:p>
        </w:tc>
        <w:tc>
          <w:tcPr>
            <w:tcW w:w="1274" w:type="dxa"/>
            <w:tcBorders>
              <w:top w:val="single" w:sz="4" w:space="0" w:color="auto"/>
              <w:left w:val="nil"/>
              <w:bottom w:val="single" w:sz="4" w:space="0" w:color="auto"/>
              <w:right w:val="single" w:sz="4" w:space="0" w:color="auto"/>
            </w:tcBorders>
            <w:hideMark/>
          </w:tcPr>
          <w:p w14:paraId="56A9D730" w14:textId="77777777" w:rsidR="001F2878" w:rsidRPr="001F2878" w:rsidRDefault="001F2878" w:rsidP="001F2878">
            <w:pPr>
              <w:rPr>
                <w:color w:val="000000"/>
                <w:sz w:val="26"/>
                <w:szCs w:val="26"/>
                <w:lang w:eastAsia="zh-CN"/>
              </w:rPr>
            </w:pPr>
            <w:r w:rsidRPr="001F2878">
              <w:rPr>
                <w:color w:val="000000"/>
                <w:sz w:val="26"/>
                <w:szCs w:val="26"/>
                <w:lang w:eastAsia="zh-CN"/>
              </w:rPr>
              <w:t>Стоимость, тыс. руб.</w:t>
            </w:r>
          </w:p>
        </w:tc>
      </w:tr>
      <w:tr w:rsidR="001F2878" w:rsidRPr="001F2878" w14:paraId="65083453" w14:textId="77777777" w:rsidTr="001F2878">
        <w:trPr>
          <w:trHeight w:val="20"/>
        </w:trPr>
        <w:tc>
          <w:tcPr>
            <w:tcW w:w="1505" w:type="dxa"/>
            <w:tcBorders>
              <w:top w:val="nil"/>
              <w:left w:val="single" w:sz="4" w:space="0" w:color="auto"/>
              <w:bottom w:val="single" w:sz="4" w:space="0" w:color="auto"/>
              <w:right w:val="single" w:sz="4" w:space="0" w:color="auto"/>
            </w:tcBorders>
            <w:hideMark/>
          </w:tcPr>
          <w:p w14:paraId="47775107" w14:textId="77777777" w:rsidR="001F2878" w:rsidRPr="001F2878" w:rsidRDefault="001F2878" w:rsidP="001F2878">
            <w:pPr>
              <w:rPr>
                <w:color w:val="000000"/>
                <w:sz w:val="26"/>
                <w:szCs w:val="26"/>
                <w:lang w:eastAsia="zh-CN"/>
              </w:rPr>
            </w:pPr>
            <w:r w:rsidRPr="001F2878">
              <w:rPr>
                <w:color w:val="000000"/>
                <w:sz w:val="26"/>
                <w:szCs w:val="26"/>
                <w:lang w:eastAsia="zh-CN"/>
              </w:rPr>
              <w:t>001.02.03.001</w:t>
            </w:r>
          </w:p>
        </w:tc>
        <w:tc>
          <w:tcPr>
            <w:tcW w:w="1691" w:type="dxa"/>
            <w:tcBorders>
              <w:top w:val="nil"/>
              <w:left w:val="nil"/>
              <w:bottom w:val="single" w:sz="4" w:space="0" w:color="auto"/>
              <w:right w:val="single" w:sz="4" w:space="0" w:color="auto"/>
            </w:tcBorders>
            <w:hideMark/>
          </w:tcPr>
          <w:p w14:paraId="476C56FA" w14:textId="77777777" w:rsidR="001F2878" w:rsidRPr="001F2878" w:rsidRDefault="001F2878" w:rsidP="001F2878">
            <w:pPr>
              <w:rPr>
                <w:color w:val="000000"/>
                <w:sz w:val="26"/>
                <w:szCs w:val="26"/>
                <w:lang w:eastAsia="zh-CN"/>
              </w:rPr>
            </w:pPr>
            <w:r w:rsidRPr="001F2878">
              <w:rPr>
                <w:color w:val="000000"/>
                <w:sz w:val="26"/>
                <w:szCs w:val="26"/>
                <w:lang w:eastAsia="zh-CN"/>
              </w:rPr>
              <w:t>Котельная и МКЭУ ООО «Перспектива»</w:t>
            </w:r>
          </w:p>
        </w:tc>
        <w:tc>
          <w:tcPr>
            <w:tcW w:w="1634" w:type="dxa"/>
            <w:tcBorders>
              <w:top w:val="nil"/>
              <w:left w:val="nil"/>
              <w:bottom w:val="single" w:sz="4" w:space="0" w:color="auto"/>
              <w:right w:val="single" w:sz="4" w:space="0" w:color="auto"/>
            </w:tcBorders>
            <w:hideMark/>
          </w:tcPr>
          <w:p w14:paraId="2251A211" w14:textId="77777777" w:rsidR="001F2878" w:rsidRPr="001F2878" w:rsidRDefault="001F2878" w:rsidP="001F2878">
            <w:pPr>
              <w:rPr>
                <w:color w:val="000000"/>
                <w:sz w:val="26"/>
                <w:szCs w:val="26"/>
                <w:lang w:eastAsia="zh-CN"/>
              </w:rPr>
            </w:pPr>
            <w:r w:rsidRPr="001F2878">
              <w:rPr>
                <w:color w:val="000000"/>
                <w:sz w:val="26"/>
                <w:szCs w:val="26"/>
                <w:lang w:eastAsia="zh-CN"/>
              </w:rPr>
              <w:t>ТК-10</w:t>
            </w:r>
          </w:p>
        </w:tc>
        <w:tc>
          <w:tcPr>
            <w:tcW w:w="1634" w:type="dxa"/>
            <w:tcBorders>
              <w:top w:val="nil"/>
              <w:left w:val="nil"/>
              <w:bottom w:val="single" w:sz="4" w:space="0" w:color="auto"/>
              <w:right w:val="single" w:sz="4" w:space="0" w:color="auto"/>
            </w:tcBorders>
            <w:hideMark/>
          </w:tcPr>
          <w:p w14:paraId="30C33992" w14:textId="77777777" w:rsidR="001F2878" w:rsidRPr="001F2878" w:rsidRDefault="001F2878" w:rsidP="001F2878">
            <w:pPr>
              <w:rPr>
                <w:color w:val="000000"/>
                <w:sz w:val="26"/>
                <w:szCs w:val="26"/>
                <w:lang w:eastAsia="zh-CN"/>
              </w:rPr>
            </w:pPr>
            <w:r w:rsidRPr="001F2878">
              <w:rPr>
                <w:color w:val="000000"/>
                <w:sz w:val="26"/>
                <w:szCs w:val="26"/>
                <w:lang w:eastAsia="zh-CN"/>
              </w:rPr>
              <w:t>ТК-15</w:t>
            </w:r>
          </w:p>
        </w:tc>
        <w:tc>
          <w:tcPr>
            <w:tcW w:w="922" w:type="dxa"/>
            <w:tcBorders>
              <w:top w:val="nil"/>
              <w:left w:val="nil"/>
              <w:bottom w:val="single" w:sz="4" w:space="0" w:color="auto"/>
              <w:right w:val="single" w:sz="4" w:space="0" w:color="auto"/>
            </w:tcBorders>
            <w:hideMark/>
          </w:tcPr>
          <w:p w14:paraId="4C84763F" w14:textId="77777777" w:rsidR="001F2878" w:rsidRPr="001F2878" w:rsidRDefault="001F2878" w:rsidP="001F2878">
            <w:pPr>
              <w:rPr>
                <w:color w:val="000000"/>
                <w:sz w:val="26"/>
                <w:szCs w:val="26"/>
                <w:lang w:eastAsia="zh-CN"/>
              </w:rPr>
            </w:pPr>
            <w:r w:rsidRPr="001F2878">
              <w:rPr>
                <w:color w:val="000000"/>
                <w:sz w:val="26"/>
                <w:szCs w:val="26"/>
                <w:lang w:eastAsia="zh-CN"/>
              </w:rPr>
              <w:t>340</w:t>
            </w:r>
          </w:p>
        </w:tc>
        <w:tc>
          <w:tcPr>
            <w:tcW w:w="1684" w:type="dxa"/>
            <w:tcBorders>
              <w:top w:val="nil"/>
              <w:left w:val="nil"/>
              <w:bottom w:val="single" w:sz="4" w:space="0" w:color="auto"/>
              <w:right w:val="single" w:sz="4" w:space="0" w:color="auto"/>
            </w:tcBorders>
            <w:hideMark/>
          </w:tcPr>
          <w:p w14:paraId="10B9316C" w14:textId="77777777" w:rsidR="001F2878" w:rsidRPr="001F2878" w:rsidRDefault="001F2878" w:rsidP="001F2878">
            <w:pPr>
              <w:rPr>
                <w:color w:val="000000"/>
                <w:sz w:val="26"/>
                <w:szCs w:val="26"/>
                <w:lang w:eastAsia="zh-CN"/>
              </w:rPr>
            </w:pPr>
            <w:r w:rsidRPr="001F2878">
              <w:rPr>
                <w:color w:val="000000"/>
                <w:sz w:val="26"/>
                <w:szCs w:val="26"/>
                <w:lang w:eastAsia="zh-CN"/>
              </w:rPr>
              <w:t>2026</w:t>
            </w:r>
          </w:p>
        </w:tc>
        <w:tc>
          <w:tcPr>
            <w:tcW w:w="1784" w:type="dxa"/>
            <w:tcBorders>
              <w:top w:val="nil"/>
              <w:left w:val="nil"/>
              <w:bottom w:val="single" w:sz="4" w:space="0" w:color="auto"/>
              <w:right w:val="single" w:sz="4" w:space="0" w:color="auto"/>
            </w:tcBorders>
            <w:hideMark/>
          </w:tcPr>
          <w:p w14:paraId="2BA9AA3E" w14:textId="77777777" w:rsidR="001F2878" w:rsidRPr="001F2878" w:rsidRDefault="001F2878" w:rsidP="001F2878">
            <w:pPr>
              <w:rPr>
                <w:color w:val="000000"/>
                <w:sz w:val="26"/>
                <w:szCs w:val="26"/>
                <w:lang w:eastAsia="zh-CN"/>
              </w:rPr>
            </w:pPr>
            <w:r w:rsidRPr="001F2878">
              <w:rPr>
                <w:color w:val="000000"/>
                <w:sz w:val="26"/>
                <w:szCs w:val="26"/>
                <w:lang w:eastAsia="zh-CN"/>
              </w:rPr>
              <w:t>300</w:t>
            </w:r>
          </w:p>
        </w:tc>
        <w:tc>
          <w:tcPr>
            <w:tcW w:w="1768" w:type="dxa"/>
            <w:tcBorders>
              <w:top w:val="nil"/>
              <w:left w:val="nil"/>
              <w:bottom w:val="single" w:sz="4" w:space="0" w:color="auto"/>
              <w:right w:val="single" w:sz="4" w:space="0" w:color="auto"/>
            </w:tcBorders>
            <w:hideMark/>
          </w:tcPr>
          <w:p w14:paraId="26F4D43B" w14:textId="77777777" w:rsidR="001F2878" w:rsidRPr="001F2878" w:rsidRDefault="001F2878" w:rsidP="001F2878">
            <w:pPr>
              <w:rPr>
                <w:color w:val="000000"/>
                <w:sz w:val="26"/>
                <w:szCs w:val="26"/>
                <w:lang w:eastAsia="zh-CN"/>
              </w:rPr>
            </w:pPr>
            <w:r w:rsidRPr="001F2878">
              <w:rPr>
                <w:color w:val="000000"/>
                <w:sz w:val="26"/>
                <w:szCs w:val="26"/>
                <w:lang w:eastAsia="zh-CN"/>
              </w:rPr>
              <w:t>300</w:t>
            </w:r>
          </w:p>
        </w:tc>
        <w:tc>
          <w:tcPr>
            <w:tcW w:w="1248" w:type="dxa"/>
            <w:tcBorders>
              <w:top w:val="nil"/>
              <w:left w:val="nil"/>
              <w:bottom w:val="single" w:sz="4" w:space="0" w:color="auto"/>
              <w:right w:val="single" w:sz="4" w:space="0" w:color="auto"/>
            </w:tcBorders>
            <w:hideMark/>
          </w:tcPr>
          <w:p w14:paraId="197EAEC2" w14:textId="77777777" w:rsidR="001F2878" w:rsidRPr="001F2878" w:rsidRDefault="001F2878" w:rsidP="001F2878">
            <w:pPr>
              <w:rPr>
                <w:color w:val="000000"/>
                <w:sz w:val="26"/>
                <w:szCs w:val="26"/>
                <w:lang w:eastAsia="zh-CN"/>
              </w:rPr>
            </w:pPr>
            <w:r w:rsidRPr="001F2878">
              <w:rPr>
                <w:color w:val="000000"/>
                <w:sz w:val="26"/>
                <w:szCs w:val="26"/>
                <w:lang w:eastAsia="zh-CN"/>
              </w:rPr>
              <w:t>подземный</w:t>
            </w:r>
          </w:p>
        </w:tc>
        <w:tc>
          <w:tcPr>
            <w:tcW w:w="2305" w:type="dxa"/>
            <w:tcBorders>
              <w:top w:val="nil"/>
              <w:left w:val="nil"/>
              <w:bottom w:val="single" w:sz="4" w:space="0" w:color="auto"/>
              <w:right w:val="single" w:sz="4" w:space="0" w:color="auto"/>
            </w:tcBorders>
            <w:hideMark/>
          </w:tcPr>
          <w:p w14:paraId="2C02FB5B" w14:textId="77777777" w:rsidR="001F2878" w:rsidRPr="001F2878" w:rsidRDefault="001F2878" w:rsidP="001F2878">
            <w:pPr>
              <w:rPr>
                <w:color w:val="000000"/>
                <w:sz w:val="26"/>
                <w:szCs w:val="26"/>
                <w:lang w:eastAsia="zh-CN"/>
              </w:rPr>
            </w:pPr>
            <w:r w:rsidRPr="001F2878">
              <w:rPr>
                <w:color w:val="000000"/>
                <w:sz w:val="26"/>
                <w:szCs w:val="26"/>
                <w:lang w:eastAsia="zh-CN"/>
              </w:rPr>
              <w:t>МИН</w:t>
            </w:r>
          </w:p>
        </w:tc>
        <w:tc>
          <w:tcPr>
            <w:tcW w:w="1274" w:type="dxa"/>
            <w:tcBorders>
              <w:top w:val="nil"/>
              <w:left w:val="nil"/>
              <w:bottom w:val="single" w:sz="4" w:space="0" w:color="auto"/>
              <w:right w:val="single" w:sz="4" w:space="0" w:color="auto"/>
            </w:tcBorders>
            <w:hideMark/>
          </w:tcPr>
          <w:p w14:paraId="0971925A" w14:textId="77777777" w:rsidR="001F2878" w:rsidRPr="001F2878" w:rsidRDefault="001F2878" w:rsidP="001F2878">
            <w:pPr>
              <w:rPr>
                <w:color w:val="000000"/>
                <w:sz w:val="26"/>
                <w:szCs w:val="26"/>
                <w:lang w:eastAsia="zh-CN"/>
              </w:rPr>
            </w:pPr>
            <w:r w:rsidRPr="001F2878">
              <w:rPr>
                <w:color w:val="000000"/>
                <w:sz w:val="26"/>
                <w:szCs w:val="26"/>
                <w:lang w:eastAsia="zh-CN"/>
              </w:rPr>
              <w:t>56150,16</w:t>
            </w:r>
          </w:p>
        </w:tc>
      </w:tr>
      <w:tr w:rsidR="001F2878" w:rsidRPr="001F2878" w14:paraId="0BB4F411" w14:textId="77777777" w:rsidTr="001F2878">
        <w:trPr>
          <w:trHeight w:val="20"/>
        </w:trPr>
        <w:tc>
          <w:tcPr>
            <w:tcW w:w="1505" w:type="dxa"/>
            <w:tcBorders>
              <w:top w:val="nil"/>
              <w:left w:val="single" w:sz="4" w:space="0" w:color="auto"/>
              <w:bottom w:val="single" w:sz="4" w:space="0" w:color="auto"/>
              <w:right w:val="single" w:sz="4" w:space="0" w:color="auto"/>
            </w:tcBorders>
            <w:hideMark/>
          </w:tcPr>
          <w:p w14:paraId="06CC45BF" w14:textId="77777777" w:rsidR="001F2878" w:rsidRPr="001F2878" w:rsidRDefault="001F2878" w:rsidP="001F2878">
            <w:pPr>
              <w:rPr>
                <w:color w:val="000000"/>
                <w:sz w:val="26"/>
                <w:szCs w:val="26"/>
                <w:lang w:eastAsia="zh-CN"/>
              </w:rPr>
            </w:pPr>
            <w:r w:rsidRPr="001F2878">
              <w:rPr>
                <w:color w:val="000000"/>
                <w:sz w:val="26"/>
                <w:szCs w:val="26"/>
                <w:lang w:eastAsia="zh-CN"/>
              </w:rPr>
              <w:t>001.02.03.002</w:t>
            </w:r>
          </w:p>
        </w:tc>
        <w:tc>
          <w:tcPr>
            <w:tcW w:w="1691" w:type="dxa"/>
            <w:tcBorders>
              <w:top w:val="nil"/>
              <w:left w:val="nil"/>
              <w:bottom w:val="single" w:sz="4" w:space="0" w:color="auto"/>
              <w:right w:val="single" w:sz="4" w:space="0" w:color="auto"/>
            </w:tcBorders>
            <w:hideMark/>
          </w:tcPr>
          <w:p w14:paraId="659C71F2" w14:textId="77777777" w:rsidR="001F2878" w:rsidRPr="001F2878" w:rsidRDefault="001F2878" w:rsidP="001F2878">
            <w:pPr>
              <w:rPr>
                <w:color w:val="000000"/>
                <w:sz w:val="26"/>
                <w:szCs w:val="26"/>
                <w:lang w:eastAsia="zh-CN"/>
              </w:rPr>
            </w:pPr>
            <w:r w:rsidRPr="001F2878">
              <w:rPr>
                <w:color w:val="000000"/>
                <w:sz w:val="26"/>
                <w:szCs w:val="26"/>
                <w:lang w:eastAsia="zh-CN"/>
              </w:rPr>
              <w:t>Котельная и МКЭУ ООО «Перспектива»</w:t>
            </w:r>
          </w:p>
        </w:tc>
        <w:tc>
          <w:tcPr>
            <w:tcW w:w="1634" w:type="dxa"/>
            <w:tcBorders>
              <w:top w:val="nil"/>
              <w:left w:val="nil"/>
              <w:bottom w:val="single" w:sz="4" w:space="0" w:color="auto"/>
              <w:right w:val="single" w:sz="4" w:space="0" w:color="auto"/>
            </w:tcBorders>
            <w:hideMark/>
          </w:tcPr>
          <w:p w14:paraId="3DCC4EA5" w14:textId="77777777" w:rsidR="001F2878" w:rsidRPr="001F2878" w:rsidRDefault="001F2878" w:rsidP="001F2878">
            <w:pPr>
              <w:rPr>
                <w:color w:val="000000"/>
                <w:sz w:val="26"/>
                <w:szCs w:val="26"/>
                <w:lang w:eastAsia="zh-CN"/>
              </w:rPr>
            </w:pPr>
            <w:r w:rsidRPr="001F2878">
              <w:rPr>
                <w:color w:val="000000"/>
                <w:sz w:val="26"/>
                <w:szCs w:val="26"/>
                <w:lang w:eastAsia="zh-CN"/>
              </w:rPr>
              <w:t>ЦТП №4</w:t>
            </w:r>
          </w:p>
        </w:tc>
        <w:tc>
          <w:tcPr>
            <w:tcW w:w="1634" w:type="dxa"/>
            <w:tcBorders>
              <w:top w:val="nil"/>
              <w:left w:val="nil"/>
              <w:bottom w:val="single" w:sz="4" w:space="0" w:color="auto"/>
              <w:right w:val="single" w:sz="4" w:space="0" w:color="auto"/>
            </w:tcBorders>
            <w:hideMark/>
          </w:tcPr>
          <w:p w14:paraId="61F1E1D6" w14:textId="77777777" w:rsidR="001F2878" w:rsidRPr="001F2878" w:rsidRDefault="001F2878" w:rsidP="001F2878">
            <w:pPr>
              <w:rPr>
                <w:color w:val="000000"/>
                <w:sz w:val="26"/>
                <w:szCs w:val="26"/>
                <w:lang w:eastAsia="zh-CN"/>
              </w:rPr>
            </w:pPr>
            <w:r w:rsidRPr="001F2878">
              <w:rPr>
                <w:color w:val="000000"/>
                <w:sz w:val="26"/>
                <w:szCs w:val="26"/>
                <w:lang w:eastAsia="zh-CN"/>
              </w:rPr>
              <w:t>ТК-10</w:t>
            </w:r>
          </w:p>
        </w:tc>
        <w:tc>
          <w:tcPr>
            <w:tcW w:w="922" w:type="dxa"/>
            <w:tcBorders>
              <w:top w:val="nil"/>
              <w:left w:val="nil"/>
              <w:bottom w:val="single" w:sz="4" w:space="0" w:color="auto"/>
              <w:right w:val="single" w:sz="4" w:space="0" w:color="auto"/>
            </w:tcBorders>
            <w:hideMark/>
          </w:tcPr>
          <w:p w14:paraId="1771BD0A" w14:textId="77777777" w:rsidR="001F2878" w:rsidRPr="001F2878" w:rsidRDefault="001F2878" w:rsidP="001F2878">
            <w:pPr>
              <w:rPr>
                <w:color w:val="000000"/>
                <w:sz w:val="26"/>
                <w:szCs w:val="26"/>
                <w:lang w:eastAsia="zh-CN"/>
              </w:rPr>
            </w:pPr>
            <w:r w:rsidRPr="001F2878">
              <w:rPr>
                <w:color w:val="000000"/>
                <w:sz w:val="26"/>
                <w:szCs w:val="26"/>
                <w:lang w:eastAsia="zh-CN"/>
              </w:rPr>
              <w:t>400</w:t>
            </w:r>
          </w:p>
        </w:tc>
        <w:tc>
          <w:tcPr>
            <w:tcW w:w="1684" w:type="dxa"/>
            <w:tcBorders>
              <w:top w:val="nil"/>
              <w:left w:val="nil"/>
              <w:bottom w:val="single" w:sz="4" w:space="0" w:color="auto"/>
              <w:right w:val="single" w:sz="4" w:space="0" w:color="auto"/>
            </w:tcBorders>
            <w:hideMark/>
          </w:tcPr>
          <w:p w14:paraId="016DEA80" w14:textId="77777777" w:rsidR="001F2878" w:rsidRPr="001F2878" w:rsidRDefault="001F2878" w:rsidP="001F2878">
            <w:pPr>
              <w:rPr>
                <w:color w:val="000000"/>
                <w:sz w:val="26"/>
                <w:szCs w:val="26"/>
                <w:lang w:eastAsia="zh-CN"/>
              </w:rPr>
            </w:pPr>
            <w:r w:rsidRPr="001F2878">
              <w:rPr>
                <w:color w:val="000000"/>
                <w:sz w:val="26"/>
                <w:szCs w:val="26"/>
                <w:lang w:eastAsia="zh-CN"/>
              </w:rPr>
              <w:t>2027</w:t>
            </w:r>
          </w:p>
        </w:tc>
        <w:tc>
          <w:tcPr>
            <w:tcW w:w="1784" w:type="dxa"/>
            <w:tcBorders>
              <w:top w:val="nil"/>
              <w:left w:val="nil"/>
              <w:bottom w:val="single" w:sz="4" w:space="0" w:color="auto"/>
              <w:right w:val="single" w:sz="4" w:space="0" w:color="auto"/>
            </w:tcBorders>
            <w:hideMark/>
          </w:tcPr>
          <w:p w14:paraId="70C9D703" w14:textId="77777777" w:rsidR="001F2878" w:rsidRPr="001F2878" w:rsidRDefault="001F2878" w:rsidP="001F2878">
            <w:pPr>
              <w:rPr>
                <w:color w:val="000000"/>
                <w:sz w:val="26"/>
                <w:szCs w:val="26"/>
                <w:lang w:eastAsia="zh-CN"/>
              </w:rPr>
            </w:pPr>
            <w:r w:rsidRPr="001F2878">
              <w:rPr>
                <w:color w:val="000000"/>
                <w:sz w:val="26"/>
                <w:szCs w:val="26"/>
                <w:lang w:eastAsia="zh-CN"/>
              </w:rPr>
              <w:t>400</w:t>
            </w:r>
          </w:p>
        </w:tc>
        <w:tc>
          <w:tcPr>
            <w:tcW w:w="1768" w:type="dxa"/>
            <w:tcBorders>
              <w:top w:val="nil"/>
              <w:left w:val="nil"/>
              <w:bottom w:val="single" w:sz="4" w:space="0" w:color="auto"/>
              <w:right w:val="single" w:sz="4" w:space="0" w:color="auto"/>
            </w:tcBorders>
            <w:hideMark/>
          </w:tcPr>
          <w:p w14:paraId="0A4A75DF" w14:textId="77777777" w:rsidR="001F2878" w:rsidRPr="001F2878" w:rsidRDefault="001F2878" w:rsidP="001F2878">
            <w:pPr>
              <w:rPr>
                <w:color w:val="000000"/>
                <w:sz w:val="26"/>
                <w:szCs w:val="26"/>
                <w:lang w:eastAsia="zh-CN"/>
              </w:rPr>
            </w:pPr>
            <w:r w:rsidRPr="001F2878">
              <w:rPr>
                <w:color w:val="000000"/>
                <w:sz w:val="26"/>
                <w:szCs w:val="26"/>
                <w:lang w:eastAsia="zh-CN"/>
              </w:rPr>
              <w:t>400</w:t>
            </w:r>
          </w:p>
        </w:tc>
        <w:tc>
          <w:tcPr>
            <w:tcW w:w="1248" w:type="dxa"/>
            <w:tcBorders>
              <w:top w:val="nil"/>
              <w:left w:val="nil"/>
              <w:bottom w:val="single" w:sz="4" w:space="0" w:color="auto"/>
              <w:right w:val="single" w:sz="4" w:space="0" w:color="auto"/>
            </w:tcBorders>
            <w:hideMark/>
          </w:tcPr>
          <w:p w14:paraId="65989AB1" w14:textId="77777777" w:rsidR="001F2878" w:rsidRPr="001F2878" w:rsidRDefault="001F2878" w:rsidP="001F2878">
            <w:pPr>
              <w:rPr>
                <w:color w:val="000000"/>
                <w:sz w:val="26"/>
                <w:szCs w:val="26"/>
                <w:lang w:eastAsia="zh-CN"/>
              </w:rPr>
            </w:pPr>
            <w:r w:rsidRPr="001F2878">
              <w:rPr>
                <w:color w:val="000000"/>
                <w:sz w:val="26"/>
                <w:szCs w:val="26"/>
                <w:lang w:eastAsia="zh-CN"/>
              </w:rPr>
              <w:t>подземный</w:t>
            </w:r>
          </w:p>
        </w:tc>
        <w:tc>
          <w:tcPr>
            <w:tcW w:w="2305" w:type="dxa"/>
            <w:tcBorders>
              <w:top w:val="nil"/>
              <w:left w:val="nil"/>
              <w:bottom w:val="single" w:sz="4" w:space="0" w:color="auto"/>
              <w:right w:val="single" w:sz="4" w:space="0" w:color="auto"/>
            </w:tcBorders>
            <w:hideMark/>
          </w:tcPr>
          <w:p w14:paraId="2A73585C" w14:textId="77777777" w:rsidR="001F2878" w:rsidRPr="001F2878" w:rsidRDefault="001F2878" w:rsidP="001F2878">
            <w:pPr>
              <w:rPr>
                <w:color w:val="000000"/>
                <w:sz w:val="26"/>
                <w:szCs w:val="26"/>
                <w:lang w:eastAsia="zh-CN"/>
              </w:rPr>
            </w:pPr>
            <w:r w:rsidRPr="001F2878">
              <w:rPr>
                <w:color w:val="000000"/>
                <w:sz w:val="26"/>
                <w:szCs w:val="26"/>
                <w:lang w:eastAsia="zh-CN"/>
              </w:rPr>
              <w:t>МИН</w:t>
            </w:r>
          </w:p>
        </w:tc>
        <w:tc>
          <w:tcPr>
            <w:tcW w:w="1274" w:type="dxa"/>
            <w:tcBorders>
              <w:top w:val="nil"/>
              <w:left w:val="nil"/>
              <w:bottom w:val="single" w:sz="4" w:space="0" w:color="auto"/>
              <w:right w:val="single" w:sz="4" w:space="0" w:color="auto"/>
            </w:tcBorders>
            <w:hideMark/>
          </w:tcPr>
          <w:p w14:paraId="26119605" w14:textId="77777777" w:rsidR="001F2878" w:rsidRPr="001F2878" w:rsidRDefault="001F2878" w:rsidP="001F2878">
            <w:pPr>
              <w:rPr>
                <w:color w:val="000000"/>
                <w:sz w:val="26"/>
                <w:szCs w:val="26"/>
                <w:lang w:eastAsia="zh-CN"/>
              </w:rPr>
            </w:pPr>
            <w:r w:rsidRPr="001F2878">
              <w:rPr>
                <w:color w:val="000000"/>
                <w:sz w:val="26"/>
                <w:szCs w:val="26"/>
                <w:lang w:eastAsia="zh-CN"/>
              </w:rPr>
              <w:t>72228,85</w:t>
            </w:r>
          </w:p>
        </w:tc>
      </w:tr>
      <w:tr w:rsidR="001F2878" w:rsidRPr="001F2878" w14:paraId="3721B005" w14:textId="77777777" w:rsidTr="001F2878">
        <w:trPr>
          <w:trHeight w:val="20"/>
        </w:trPr>
        <w:tc>
          <w:tcPr>
            <w:tcW w:w="1505" w:type="dxa"/>
            <w:tcBorders>
              <w:top w:val="nil"/>
              <w:left w:val="single" w:sz="4" w:space="0" w:color="auto"/>
              <w:bottom w:val="single" w:sz="4" w:space="0" w:color="auto"/>
              <w:right w:val="single" w:sz="4" w:space="0" w:color="auto"/>
            </w:tcBorders>
            <w:hideMark/>
          </w:tcPr>
          <w:p w14:paraId="3803F722" w14:textId="77777777" w:rsidR="001F2878" w:rsidRPr="001F2878" w:rsidRDefault="001F2878" w:rsidP="001F2878">
            <w:pPr>
              <w:rPr>
                <w:color w:val="000000"/>
                <w:sz w:val="26"/>
                <w:szCs w:val="26"/>
                <w:lang w:eastAsia="zh-CN"/>
              </w:rPr>
            </w:pPr>
            <w:r w:rsidRPr="001F2878">
              <w:rPr>
                <w:color w:val="000000"/>
                <w:sz w:val="26"/>
                <w:szCs w:val="26"/>
                <w:lang w:eastAsia="zh-CN"/>
              </w:rPr>
              <w:t>001.02.03.003</w:t>
            </w:r>
          </w:p>
        </w:tc>
        <w:tc>
          <w:tcPr>
            <w:tcW w:w="1691" w:type="dxa"/>
            <w:tcBorders>
              <w:top w:val="nil"/>
              <w:left w:val="nil"/>
              <w:bottom w:val="single" w:sz="4" w:space="0" w:color="auto"/>
              <w:right w:val="single" w:sz="4" w:space="0" w:color="auto"/>
            </w:tcBorders>
            <w:hideMark/>
          </w:tcPr>
          <w:p w14:paraId="0B2CADB8" w14:textId="77777777" w:rsidR="001F2878" w:rsidRPr="001F2878" w:rsidRDefault="001F2878" w:rsidP="001F2878">
            <w:pPr>
              <w:rPr>
                <w:color w:val="000000"/>
                <w:sz w:val="26"/>
                <w:szCs w:val="26"/>
                <w:lang w:eastAsia="zh-CN"/>
              </w:rPr>
            </w:pPr>
            <w:r w:rsidRPr="001F2878">
              <w:rPr>
                <w:color w:val="000000"/>
                <w:sz w:val="26"/>
                <w:szCs w:val="26"/>
                <w:lang w:eastAsia="zh-CN"/>
              </w:rPr>
              <w:t>Котельная и МКЭУ ООО «Перспектива»</w:t>
            </w:r>
          </w:p>
        </w:tc>
        <w:tc>
          <w:tcPr>
            <w:tcW w:w="1634" w:type="dxa"/>
            <w:tcBorders>
              <w:top w:val="nil"/>
              <w:left w:val="nil"/>
              <w:bottom w:val="single" w:sz="4" w:space="0" w:color="auto"/>
              <w:right w:val="single" w:sz="4" w:space="0" w:color="auto"/>
            </w:tcBorders>
            <w:hideMark/>
          </w:tcPr>
          <w:p w14:paraId="4C112191" w14:textId="77777777" w:rsidR="001F2878" w:rsidRPr="001F2878" w:rsidRDefault="001F2878" w:rsidP="001F2878">
            <w:pPr>
              <w:rPr>
                <w:color w:val="000000"/>
                <w:sz w:val="26"/>
                <w:szCs w:val="26"/>
                <w:lang w:eastAsia="zh-CN"/>
              </w:rPr>
            </w:pPr>
            <w:r w:rsidRPr="001F2878">
              <w:rPr>
                <w:color w:val="000000"/>
                <w:sz w:val="26"/>
                <w:szCs w:val="26"/>
                <w:lang w:eastAsia="zh-CN"/>
              </w:rPr>
              <w:t>ТК-4</w:t>
            </w:r>
          </w:p>
        </w:tc>
        <w:tc>
          <w:tcPr>
            <w:tcW w:w="1634" w:type="dxa"/>
            <w:tcBorders>
              <w:top w:val="nil"/>
              <w:left w:val="nil"/>
              <w:bottom w:val="single" w:sz="4" w:space="0" w:color="auto"/>
              <w:right w:val="single" w:sz="4" w:space="0" w:color="auto"/>
            </w:tcBorders>
            <w:hideMark/>
          </w:tcPr>
          <w:p w14:paraId="48419A95" w14:textId="77777777" w:rsidR="001F2878" w:rsidRPr="001F2878" w:rsidRDefault="001F2878" w:rsidP="001F2878">
            <w:pPr>
              <w:rPr>
                <w:color w:val="000000"/>
                <w:sz w:val="26"/>
                <w:szCs w:val="26"/>
                <w:lang w:eastAsia="zh-CN"/>
              </w:rPr>
            </w:pPr>
            <w:r w:rsidRPr="001F2878">
              <w:rPr>
                <w:color w:val="000000"/>
                <w:sz w:val="26"/>
                <w:szCs w:val="26"/>
                <w:lang w:eastAsia="zh-CN"/>
              </w:rPr>
              <w:t>ЦТП-1</w:t>
            </w:r>
          </w:p>
        </w:tc>
        <w:tc>
          <w:tcPr>
            <w:tcW w:w="922" w:type="dxa"/>
            <w:tcBorders>
              <w:top w:val="nil"/>
              <w:left w:val="nil"/>
              <w:bottom w:val="single" w:sz="4" w:space="0" w:color="auto"/>
              <w:right w:val="single" w:sz="4" w:space="0" w:color="auto"/>
            </w:tcBorders>
            <w:hideMark/>
          </w:tcPr>
          <w:p w14:paraId="17D416FB" w14:textId="77777777" w:rsidR="001F2878" w:rsidRPr="001F2878" w:rsidRDefault="001F2878" w:rsidP="001F2878">
            <w:pPr>
              <w:rPr>
                <w:color w:val="000000"/>
                <w:sz w:val="26"/>
                <w:szCs w:val="26"/>
                <w:lang w:eastAsia="zh-CN"/>
              </w:rPr>
            </w:pPr>
            <w:r w:rsidRPr="001F2878">
              <w:rPr>
                <w:color w:val="000000"/>
                <w:sz w:val="26"/>
                <w:szCs w:val="26"/>
                <w:lang w:eastAsia="zh-CN"/>
              </w:rPr>
              <w:t>241</w:t>
            </w:r>
          </w:p>
        </w:tc>
        <w:tc>
          <w:tcPr>
            <w:tcW w:w="1684" w:type="dxa"/>
            <w:tcBorders>
              <w:top w:val="nil"/>
              <w:left w:val="nil"/>
              <w:bottom w:val="single" w:sz="4" w:space="0" w:color="auto"/>
              <w:right w:val="single" w:sz="4" w:space="0" w:color="auto"/>
            </w:tcBorders>
            <w:hideMark/>
          </w:tcPr>
          <w:p w14:paraId="3E824E49" w14:textId="77777777" w:rsidR="001F2878" w:rsidRPr="001F2878" w:rsidRDefault="001F2878" w:rsidP="001F2878">
            <w:pPr>
              <w:rPr>
                <w:color w:val="000000"/>
                <w:sz w:val="26"/>
                <w:szCs w:val="26"/>
                <w:lang w:eastAsia="zh-CN"/>
              </w:rPr>
            </w:pPr>
            <w:r w:rsidRPr="001F2878">
              <w:rPr>
                <w:color w:val="000000"/>
                <w:sz w:val="26"/>
                <w:szCs w:val="26"/>
                <w:lang w:eastAsia="zh-CN"/>
              </w:rPr>
              <w:t>2027</w:t>
            </w:r>
          </w:p>
        </w:tc>
        <w:tc>
          <w:tcPr>
            <w:tcW w:w="1784" w:type="dxa"/>
            <w:tcBorders>
              <w:top w:val="nil"/>
              <w:left w:val="nil"/>
              <w:bottom w:val="single" w:sz="4" w:space="0" w:color="auto"/>
              <w:right w:val="single" w:sz="4" w:space="0" w:color="auto"/>
            </w:tcBorders>
            <w:hideMark/>
          </w:tcPr>
          <w:p w14:paraId="28021BB7" w14:textId="77777777" w:rsidR="001F2878" w:rsidRPr="001F2878" w:rsidRDefault="001F2878" w:rsidP="001F2878">
            <w:pPr>
              <w:rPr>
                <w:color w:val="000000"/>
                <w:sz w:val="26"/>
                <w:szCs w:val="26"/>
                <w:lang w:eastAsia="zh-CN"/>
              </w:rPr>
            </w:pPr>
            <w:r w:rsidRPr="001F2878">
              <w:rPr>
                <w:color w:val="000000"/>
                <w:sz w:val="26"/>
                <w:szCs w:val="26"/>
                <w:lang w:eastAsia="zh-CN"/>
              </w:rPr>
              <w:t>200</w:t>
            </w:r>
          </w:p>
        </w:tc>
        <w:tc>
          <w:tcPr>
            <w:tcW w:w="1768" w:type="dxa"/>
            <w:tcBorders>
              <w:top w:val="nil"/>
              <w:left w:val="nil"/>
              <w:bottom w:val="single" w:sz="4" w:space="0" w:color="auto"/>
              <w:right w:val="single" w:sz="4" w:space="0" w:color="auto"/>
            </w:tcBorders>
            <w:hideMark/>
          </w:tcPr>
          <w:p w14:paraId="73EE031C" w14:textId="77777777" w:rsidR="001F2878" w:rsidRPr="001F2878" w:rsidRDefault="001F2878" w:rsidP="001F2878">
            <w:pPr>
              <w:rPr>
                <w:color w:val="000000"/>
                <w:sz w:val="26"/>
                <w:szCs w:val="26"/>
                <w:lang w:eastAsia="zh-CN"/>
              </w:rPr>
            </w:pPr>
            <w:r w:rsidRPr="001F2878">
              <w:rPr>
                <w:color w:val="000000"/>
                <w:sz w:val="26"/>
                <w:szCs w:val="26"/>
                <w:lang w:eastAsia="zh-CN"/>
              </w:rPr>
              <w:t>200</w:t>
            </w:r>
          </w:p>
        </w:tc>
        <w:tc>
          <w:tcPr>
            <w:tcW w:w="1248" w:type="dxa"/>
            <w:tcBorders>
              <w:top w:val="nil"/>
              <w:left w:val="nil"/>
              <w:bottom w:val="single" w:sz="4" w:space="0" w:color="auto"/>
              <w:right w:val="single" w:sz="4" w:space="0" w:color="auto"/>
            </w:tcBorders>
            <w:hideMark/>
          </w:tcPr>
          <w:p w14:paraId="0CFA3BE4" w14:textId="77777777" w:rsidR="001F2878" w:rsidRPr="001F2878" w:rsidRDefault="001F2878" w:rsidP="001F2878">
            <w:pPr>
              <w:rPr>
                <w:color w:val="000000"/>
                <w:sz w:val="26"/>
                <w:szCs w:val="26"/>
                <w:lang w:eastAsia="zh-CN"/>
              </w:rPr>
            </w:pPr>
            <w:r w:rsidRPr="001F2878">
              <w:rPr>
                <w:color w:val="000000"/>
                <w:sz w:val="26"/>
                <w:szCs w:val="26"/>
                <w:lang w:eastAsia="zh-CN"/>
              </w:rPr>
              <w:t>подземный</w:t>
            </w:r>
          </w:p>
        </w:tc>
        <w:tc>
          <w:tcPr>
            <w:tcW w:w="2305" w:type="dxa"/>
            <w:tcBorders>
              <w:top w:val="nil"/>
              <w:left w:val="nil"/>
              <w:bottom w:val="single" w:sz="4" w:space="0" w:color="auto"/>
              <w:right w:val="single" w:sz="4" w:space="0" w:color="auto"/>
            </w:tcBorders>
            <w:hideMark/>
          </w:tcPr>
          <w:p w14:paraId="76D850E6" w14:textId="77777777" w:rsidR="001F2878" w:rsidRPr="001F2878" w:rsidRDefault="001F2878" w:rsidP="001F2878">
            <w:pPr>
              <w:rPr>
                <w:color w:val="000000"/>
                <w:sz w:val="26"/>
                <w:szCs w:val="26"/>
                <w:lang w:eastAsia="zh-CN"/>
              </w:rPr>
            </w:pPr>
            <w:r w:rsidRPr="001F2878">
              <w:rPr>
                <w:color w:val="000000"/>
                <w:sz w:val="26"/>
                <w:szCs w:val="26"/>
                <w:lang w:eastAsia="zh-CN"/>
              </w:rPr>
              <w:t>МИН</w:t>
            </w:r>
          </w:p>
        </w:tc>
        <w:tc>
          <w:tcPr>
            <w:tcW w:w="1274" w:type="dxa"/>
            <w:tcBorders>
              <w:top w:val="nil"/>
              <w:left w:val="nil"/>
              <w:bottom w:val="single" w:sz="4" w:space="0" w:color="auto"/>
              <w:right w:val="single" w:sz="4" w:space="0" w:color="auto"/>
            </w:tcBorders>
            <w:hideMark/>
          </w:tcPr>
          <w:p w14:paraId="63A474CC" w14:textId="77777777" w:rsidR="001F2878" w:rsidRPr="001F2878" w:rsidRDefault="001F2878" w:rsidP="001F2878">
            <w:pPr>
              <w:rPr>
                <w:color w:val="000000"/>
                <w:sz w:val="26"/>
                <w:szCs w:val="26"/>
                <w:lang w:eastAsia="zh-CN"/>
              </w:rPr>
            </w:pPr>
            <w:r w:rsidRPr="001F2878">
              <w:rPr>
                <w:color w:val="000000"/>
                <w:sz w:val="26"/>
                <w:szCs w:val="26"/>
                <w:lang w:eastAsia="zh-CN"/>
              </w:rPr>
              <w:t>10378,3</w:t>
            </w:r>
          </w:p>
        </w:tc>
      </w:tr>
      <w:tr w:rsidR="001F2878" w:rsidRPr="001F2878" w14:paraId="68E1637A" w14:textId="77777777" w:rsidTr="001F2878">
        <w:trPr>
          <w:trHeight w:val="20"/>
        </w:trPr>
        <w:tc>
          <w:tcPr>
            <w:tcW w:w="1505" w:type="dxa"/>
            <w:tcBorders>
              <w:top w:val="nil"/>
              <w:left w:val="single" w:sz="4" w:space="0" w:color="auto"/>
              <w:bottom w:val="single" w:sz="4" w:space="0" w:color="auto"/>
              <w:right w:val="single" w:sz="4" w:space="0" w:color="auto"/>
            </w:tcBorders>
            <w:hideMark/>
          </w:tcPr>
          <w:p w14:paraId="226A779A" w14:textId="77777777" w:rsidR="001F2878" w:rsidRPr="001F2878" w:rsidRDefault="001F2878" w:rsidP="001F2878">
            <w:pPr>
              <w:rPr>
                <w:color w:val="000000"/>
                <w:sz w:val="26"/>
                <w:szCs w:val="26"/>
                <w:lang w:eastAsia="zh-CN"/>
              </w:rPr>
            </w:pPr>
            <w:r w:rsidRPr="001F2878">
              <w:rPr>
                <w:color w:val="000000"/>
                <w:sz w:val="26"/>
                <w:szCs w:val="26"/>
                <w:lang w:eastAsia="zh-CN"/>
              </w:rPr>
              <w:t>001.02.03.004</w:t>
            </w:r>
          </w:p>
        </w:tc>
        <w:tc>
          <w:tcPr>
            <w:tcW w:w="1691" w:type="dxa"/>
            <w:tcBorders>
              <w:top w:val="nil"/>
              <w:left w:val="nil"/>
              <w:bottom w:val="single" w:sz="4" w:space="0" w:color="auto"/>
              <w:right w:val="single" w:sz="4" w:space="0" w:color="auto"/>
            </w:tcBorders>
            <w:hideMark/>
          </w:tcPr>
          <w:p w14:paraId="697B02DE" w14:textId="77777777" w:rsidR="001F2878" w:rsidRPr="001F2878" w:rsidRDefault="001F2878" w:rsidP="001F2878">
            <w:pPr>
              <w:rPr>
                <w:color w:val="000000"/>
                <w:sz w:val="26"/>
                <w:szCs w:val="26"/>
                <w:lang w:eastAsia="zh-CN"/>
              </w:rPr>
            </w:pPr>
            <w:r w:rsidRPr="001F2878">
              <w:rPr>
                <w:color w:val="000000"/>
                <w:sz w:val="26"/>
                <w:szCs w:val="26"/>
                <w:lang w:eastAsia="zh-CN"/>
              </w:rPr>
              <w:t>Котельная и МКЭУ ООО «Перспектива»</w:t>
            </w:r>
          </w:p>
        </w:tc>
        <w:tc>
          <w:tcPr>
            <w:tcW w:w="1634" w:type="dxa"/>
            <w:tcBorders>
              <w:top w:val="nil"/>
              <w:left w:val="nil"/>
              <w:bottom w:val="single" w:sz="4" w:space="0" w:color="auto"/>
              <w:right w:val="single" w:sz="4" w:space="0" w:color="auto"/>
            </w:tcBorders>
            <w:hideMark/>
          </w:tcPr>
          <w:p w14:paraId="2F29FA22" w14:textId="77777777" w:rsidR="001F2878" w:rsidRPr="001F2878" w:rsidRDefault="001F2878" w:rsidP="001F2878">
            <w:pPr>
              <w:rPr>
                <w:color w:val="000000"/>
                <w:sz w:val="26"/>
                <w:szCs w:val="26"/>
                <w:lang w:eastAsia="zh-CN"/>
              </w:rPr>
            </w:pPr>
            <w:r w:rsidRPr="001F2878">
              <w:rPr>
                <w:color w:val="000000"/>
                <w:sz w:val="26"/>
                <w:szCs w:val="26"/>
                <w:lang w:eastAsia="zh-CN"/>
              </w:rPr>
              <w:t>МКЭУ г. Карабаш</w:t>
            </w:r>
          </w:p>
        </w:tc>
        <w:tc>
          <w:tcPr>
            <w:tcW w:w="1634" w:type="dxa"/>
            <w:tcBorders>
              <w:top w:val="nil"/>
              <w:left w:val="nil"/>
              <w:bottom w:val="single" w:sz="4" w:space="0" w:color="auto"/>
              <w:right w:val="single" w:sz="4" w:space="0" w:color="auto"/>
            </w:tcBorders>
            <w:hideMark/>
          </w:tcPr>
          <w:p w14:paraId="786DAB03" w14:textId="77777777" w:rsidR="001F2878" w:rsidRPr="001F2878" w:rsidRDefault="001F2878" w:rsidP="001F2878">
            <w:pPr>
              <w:rPr>
                <w:color w:val="000000"/>
                <w:sz w:val="26"/>
                <w:szCs w:val="26"/>
                <w:lang w:eastAsia="zh-CN"/>
              </w:rPr>
            </w:pPr>
            <w:r w:rsidRPr="001F2878">
              <w:rPr>
                <w:color w:val="000000"/>
                <w:sz w:val="26"/>
                <w:szCs w:val="26"/>
                <w:lang w:eastAsia="zh-CN"/>
              </w:rPr>
              <w:t>ЦТП-2</w:t>
            </w:r>
          </w:p>
        </w:tc>
        <w:tc>
          <w:tcPr>
            <w:tcW w:w="922" w:type="dxa"/>
            <w:tcBorders>
              <w:top w:val="nil"/>
              <w:left w:val="nil"/>
              <w:bottom w:val="single" w:sz="4" w:space="0" w:color="auto"/>
              <w:right w:val="single" w:sz="4" w:space="0" w:color="auto"/>
            </w:tcBorders>
            <w:hideMark/>
          </w:tcPr>
          <w:p w14:paraId="224688EE" w14:textId="77777777" w:rsidR="001F2878" w:rsidRPr="001F2878" w:rsidRDefault="001F2878" w:rsidP="001F2878">
            <w:pPr>
              <w:rPr>
                <w:color w:val="000000"/>
                <w:sz w:val="26"/>
                <w:szCs w:val="26"/>
                <w:lang w:eastAsia="zh-CN"/>
              </w:rPr>
            </w:pPr>
            <w:r w:rsidRPr="001F2878">
              <w:rPr>
                <w:color w:val="000000"/>
                <w:sz w:val="26"/>
                <w:szCs w:val="26"/>
                <w:lang w:eastAsia="zh-CN"/>
              </w:rPr>
              <w:t>555</w:t>
            </w:r>
          </w:p>
        </w:tc>
        <w:tc>
          <w:tcPr>
            <w:tcW w:w="1684" w:type="dxa"/>
            <w:tcBorders>
              <w:top w:val="nil"/>
              <w:left w:val="nil"/>
              <w:bottom w:val="single" w:sz="4" w:space="0" w:color="auto"/>
              <w:right w:val="single" w:sz="4" w:space="0" w:color="auto"/>
            </w:tcBorders>
            <w:hideMark/>
          </w:tcPr>
          <w:p w14:paraId="06FFC93D" w14:textId="77777777" w:rsidR="001F2878" w:rsidRPr="001F2878" w:rsidRDefault="001F2878" w:rsidP="001F2878">
            <w:pPr>
              <w:rPr>
                <w:color w:val="000000"/>
                <w:sz w:val="26"/>
                <w:szCs w:val="26"/>
                <w:lang w:eastAsia="zh-CN"/>
              </w:rPr>
            </w:pPr>
            <w:r w:rsidRPr="001F2878">
              <w:rPr>
                <w:color w:val="000000"/>
                <w:sz w:val="26"/>
                <w:szCs w:val="26"/>
                <w:lang w:eastAsia="zh-CN"/>
              </w:rPr>
              <w:t>2028-2029</w:t>
            </w:r>
          </w:p>
        </w:tc>
        <w:tc>
          <w:tcPr>
            <w:tcW w:w="1784" w:type="dxa"/>
            <w:tcBorders>
              <w:top w:val="nil"/>
              <w:left w:val="nil"/>
              <w:bottom w:val="single" w:sz="4" w:space="0" w:color="auto"/>
              <w:right w:val="single" w:sz="4" w:space="0" w:color="auto"/>
            </w:tcBorders>
            <w:hideMark/>
          </w:tcPr>
          <w:p w14:paraId="1DD7D42C" w14:textId="77777777" w:rsidR="001F2878" w:rsidRPr="001F2878" w:rsidRDefault="001F2878" w:rsidP="001F2878">
            <w:pPr>
              <w:rPr>
                <w:color w:val="000000"/>
                <w:sz w:val="26"/>
                <w:szCs w:val="26"/>
                <w:lang w:eastAsia="zh-CN"/>
              </w:rPr>
            </w:pPr>
            <w:r w:rsidRPr="001F2878">
              <w:rPr>
                <w:color w:val="000000"/>
                <w:sz w:val="26"/>
                <w:szCs w:val="26"/>
                <w:lang w:eastAsia="zh-CN"/>
              </w:rPr>
              <w:t>500</w:t>
            </w:r>
          </w:p>
        </w:tc>
        <w:tc>
          <w:tcPr>
            <w:tcW w:w="1768" w:type="dxa"/>
            <w:tcBorders>
              <w:top w:val="nil"/>
              <w:left w:val="nil"/>
              <w:bottom w:val="single" w:sz="4" w:space="0" w:color="auto"/>
              <w:right w:val="single" w:sz="4" w:space="0" w:color="auto"/>
            </w:tcBorders>
            <w:hideMark/>
          </w:tcPr>
          <w:p w14:paraId="7BF3597F" w14:textId="77777777" w:rsidR="001F2878" w:rsidRPr="001F2878" w:rsidRDefault="001F2878" w:rsidP="001F2878">
            <w:pPr>
              <w:rPr>
                <w:color w:val="000000"/>
                <w:sz w:val="26"/>
                <w:szCs w:val="26"/>
                <w:lang w:eastAsia="zh-CN"/>
              </w:rPr>
            </w:pPr>
            <w:r w:rsidRPr="001F2878">
              <w:rPr>
                <w:color w:val="000000"/>
                <w:sz w:val="26"/>
                <w:szCs w:val="26"/>
                <w:lang w:eastAsia="zh-CN"/>
              </w:rPr>
              <w:t>500</w:t>
            </w:r>
          </w:p>
        </w:tc>
        <w:tc>
          <w:tcPr>
            <w:tcW w:w="1248" w:type="dxa"/>
            <w:tcBorders>
              <w:top w:val="nil"/>
              <w:left w:val="nil"/>
              <w:bottom w:val="single" w:sz="4" w:space="0" w:color="auto"/>
              <w:right w:val="single" w:sz="4" w:space="0" w:color="auto"/>
            </w:tcBorders>
            <w:hideMark/>
          </w:tcPr>
          <w:p w14:paraId="41BD6236" w14:textId="77777777" w:rsidR="001F2878" w:rsidRPr="001F2878" w:rsidRDefault="001F2878" w:rsidP="001F2878">
            <w:pPr>
              <w:rPr>
                <w:color w:val="000000"/>
                <w:sz w:val="26"/>
                <w:szCs w:val="26"/>
                <w:lang w:eastAsia="zh-CN"/>
              </w:rPr>
            </w:pPr>
            <w:r w:rsidRPr="001F2878">
              <w:rPr>
                <w:color w:val="000000"/>
                <w:sz w:val="26"/>
                <w:szCs w:val="26"/>
                <w:lang w:eastAsia="zh-CN"/>
              </w:rPr>
              <w:t>надземный</w:t>
            </w:r>
          </w:p>
        </w:tc>
        <w:tc>
          <w:tcPr>
            <w:tcW w:w="2305" w:type="dxa"/>
            <w:tcBorders>
              <w:top w:val="nil"/>
              <w:left w:val="nil"/>
              <w:bottom w:val="single" w:sz="4" w:space="0" w:color="auto"/>
              <w:right w:val="single" w:sz="4" w:space="0" w:color="auto"/>
            </w:tcBorders>
            <w:hideMark/>
          </w:tcPr>
          <w:p w14:paraId="196D7BE0" w14:textId="77777777" w:rsidR="001F2878" w:rsidRPr="001F2878" w:rsidRDefault="001F2878" w:rsidP="001F2878">
            <w:pPr>
              <w:rPr>
                <w:color w:val="000000"/>
                <w:sz w:val="26"/>
                <w:szCs w:val="26"/>
                <w:lang w:eastAsia="zh-CN"/>
              </w:rPr>
            </w:pPr>
            <w:r w:rsidRPr="001F2878">
              <w:rPr>
                <w:color w:val="000000"/>
                <w:sz w:val="26"/>
                <w:szCs w:val="26"/>
                <w:lang w:eastAsia="zh-CN"/>
              </w:rPr>
              <w:t>МИН</w:t>
            </w:r>
          </w:p>
        </w:tc>
        <w:tc>
          <w:tcPr>
            <w:tcW w:w="1274" w:type="dxa"/>
            <w:tcBorders>
              <w:top w:val="nil"/>
              <w:left w:val="nil"/>
              <w:bottom w:val="single" w:sz="4" w:space="0" w:color="auto"/>
              <w:right w:val="single" w:sz="4" w:space="0" w:color="auto"/>
            </w:tcBorders>
            <w:hideMark/>
          </w:tcPr>
          <w:p w14:paraId="1835F414" w14:textId="77777777" w:rsidR="001F2878" w:rsidRPr="001F2878" w:rsidRDefault="001F2878" w:rsidP="001F2878">
            <w:pPr>
              <w:rPr>
                <w:color w:val="000000"/>
                <w:sz w:val="26"/>
                <w:szCs w:val="26"/>
                <w:lang w:eastAsia="zh-CN"/>
              </w:rPr>
            </w:pPr>
            <w:r w:rsidRPr="001F2878">
              <w:rPr>
                <w:color w:val="000000"/>
                <w:sz w:val="26"/>
                <w:szCs w:val="26"/>
                <w:lang w:eastAsia="zh-CN"/>
              </w:rPr>
              <w:t>142578,12</w:t>
            </w:r>
          </w:p>
        </w:tc>
      </w:tr>
    </w:tbl>
    <w:p w14:paraId="0F4384EB" w14:textId="77777777" w:rsidR="00AD4379" w:rsidRDefault="00AD4379" w:rsidP="00255C11">
      <w:pPr>
        <w:pStyle w:val="aff9"/>
      </w:pPr>
    </w:p>
    <w:p w14:paraId="2C4ED974" w14:textId="77777777" w:rsidR="00AD4379" w:rsidRDefault="00AD4379" w:rsidP="00255C11">
      <w:pPr>
        <w:pStyle w:val="aff9"/>
        <w:sectPr w:rsidR="00AD4379" w:rsidSect="00AD4379">
          <w:pgSz w:w="23808" w:h="16840" w:orient="landscape" w:code="8"/>
          <w:pgMar w:top="1701" w:right="1134" w:bottom="851" w:left="1701" w:header="709" w:footer="709" w:gutter="0"/>
          <w:cols w:space="708"/>
          <w:docGrid w:linePitch="360"/>
        </w:sectPr>
      </w:pPr>
    </w:p>
    <w:p w14:paraId="4FAB9557" w14:textId="77777777" w:rsidR="00890275" w:rsidRPr="00255C11" w:rsidRDefault="00890275" w:rsidP="00455A09">
      <w:pPr>
        <w:pStyle w:val="a6"/>
        <w:rPr>
          <w:b w:val="0"/>
          <w:bCs w:val="0"/>
          <w:sz w:val="26"/>
          <w:szCs w:val="26"/>
        </w:rPr>
      </w:pPr>
      <w:bookmarkStart w:id="131" w:name="_Toc232054643"/>
      <w:r w:rsidRPr="00255C11">
        <w:rPr>
          <w:sz w:val="26"/>
          <w:szCs w:val="26"/>
        </w:rPr>
        <w:lastRenderedPageBreak/>
        <w:t>Раздел 7 Предложения по переводу открытых систем теплоснабжения (горячего водоснабжения) в закрытые системы горячего водоснабжения</w:t>
      </w:r>
      <w:bookmarkEnd w:id="128"/>
      <w:bookmarkEnd w:id="129"/>
      <w:bookmarkEnd w:id="131"/>
    </w:p>
    <w:p w14:paraId="048D0D24" w14:textId="77777777" w:rsidR="00890275" w:rsidRPr="00255C11" w:rsidRDefault="00890275" w:rsidP="00455A09">
      <w:pPr>
        <w:pStyle w:val="a6"/>
        <w:rPr>
          <w:b w:val="0"/>
          <w:bCs w:val="0"/>
          <w:sz w:val="26"/>
          <w:szCs w:val="26"/>
        </w:rPr>
      </w:pPr>
      <w:bookmarkStart w:id="132" w:name="_Toc536140388"/>
      <w:bookmarkStart w:id="133" w:name="_Toc75916898"/>
      <w:bookmarkStart w:id="134" w:name="_Toc232054644"/>
      <w:r w:rsidRPr="00255C11">
        <w:rPr>
          <w:sz w:val="26"/>
          <w:szCs w:val="26"/>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32"/>
      <w:bookmarkEnd w:id="133"/>
      <w:bookmarkEnd w:id="134"/>
    </w:p>
    <w:p w14:paraId="47124155" w14:textId="77777777" w:rsidR="001F2878" w:rsidRPr="00255C11" w:rsidRDefault="001F2878" w:rsidP="001F2878">
      <w:pPr>
        <w:widowControl w:val="0"/>
        <w:tabs>
          <w:tab w:val="left" w:pos="993"/>
        </w:tabs>
        <w:autoSpaceDE w:val="0"/>
        <w:autoSpaceDN w:val="0"/>
        <w:adjustRightInd w:val="0"/>
        <w:ind w:firstLine="709"/>
        <w:contextualSpacing/>
        <w:jc w:val="both"/>
        <w:rPr>
          <w:rFonts w:eastAsia="Calibri"/>
          <w:sz w:val="26"/>
          <w:szCs w:val="26"/>
          <w:lang w:eastAsia="en-US"/>
        </w:rPr>
      </w:pPr>
      <w:bookmarkStart w:id="135" w:name="_Toc536140389"/>
      <w:bookmarkStart w:id="136" w:name="_Toc75916899"/>
      <w:bookmarkStart w:id="137" w:name="_Toc232054645"/>
      <w:r w:rsidRPr="00255C11">
        <w:rPr>
          <w:rFonts w:eastAsia="Calibri"/>
          <w:sz w:val="26"/>
          <w:szCs w:val="26"/>
          <w:lang w:eastAsia="en-US"/>
        </w:rPr>
        <w:t>Не предусматривается.</w:t>
      </w:r>
    </w:p>
    <w:p w14:paraId="07CB2FB4" w14:textId="77777777" w:rsidR="00890275" w:rsidRPr="00255C11" w:rsidRDefault="00890275" w:rsidP="00455A09">
      <w:pPr>
        <w:pStyle w:val="a6"/>
        <w:rPr>
          <w:b w:val="0"/>
          <w:bCs w:val="0"/>
          <w:sz w:val="26"/>
          <w:szCs w:val="26"/>
        </w:rPr>
      </w:pPr>
      <w:r w:rsidRPr="00255C11">
        <w:rPr>
          <w:sz w:val="26"/>
          <w:szCs w:val="26"/>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35"/>
      <w:bookmarkEnd w:id="136"/>
      <w:bookmarkEnd w:id="137"/>
    </w:p>
    <w:p w14:paraId="18F1B95A" w14:textId="77777777" w:rsidR="00890275" w:rsidRPr="00255C11" w:rsidRDefault="00890275" w:rsidP="00455A09">
      <w:pPr>
        <w:widowControl w:val="0"/>
        <w:tabs>
          <w:tab w:val="left" w:pos="993"/>
        </w:tabs>
        <w:autoSpaceDE w:val="0"/>
        <w:autoSpaceDN w:val="0"/>
        <w:adjustRightInd w:val="0"/>
        <w:ind w:firstLine="709"/>
        <w:contextualSpacing/>
        <w:jc w:val="both"/>
        <w:rPr>
          <w:rFonts w:eastAsia="Calibri"/>
          <w:sz w:val="26"/>
          <w:szCs w:val="26"/>
          <w:lang w:eastAsia="en-US"/>
        </w:rPr>
      </w:pPr>
      <w:bookmarkStart w:id="138" w:name="_Toc536140390"/>
      <w:bookmarkStart w:id="139" w:name="_Toc75916900"/>
      <w:r w:rsidRPr="00255C11">
        <w:rPr>
          <w:rFonts w:eastAsia="Calibri"/>
          <w:sz w:val="26"/>
          <w:szCs w:val="26"/>
          <w:lang w:eastAsia="en-US"/>
        </w:rPr>
        <w:t>Не предусматривается.</w:t>
      </w:r>
    </w:p>
    <w:p w14:paraId="051A4745" w14:textId="77777777" w:rsidR="00AD4379" w:rsidRDefault="00AD4379">
      <w:pPr>
        <w:spacing w:after="160" w:line="259" w:lineRule="auto"/>
        <w:rPr>
          <w:rFonts w:eastAsiaTheme="minorHAnsi"/>
          <w:b/>
          <w:bCs/>
          <w:sz w:val="26"/>
          <w:szCs w:val="26"/>
          <w:lang w:eastAsia="en-US"/>
        </w:rPr>
      </w:pPr>
      <w:bookmarkStart w:id="140" w:name="_Toc232054646"/>
      <w:r>
        <w:rPr>
          <w:sz w:val="26"/>
          <w:szCs w:val="26"/>
        </w:rPr>
        <w:br w:type="page"/>
      </w:r>
    </w:p>
    <w:p w14:paraId="0C606493" w14:textId="30429351" w:rsidR="00890275" w:rsidRPr="00255C11" w:rsidRDefault="00890275" w:rsidP="00455A09">
      <w:pPr>
        <w:pStyle w:val="a6"/>
        <w:rPr>
          <w:b w:val="0"/>
          <w:bCs w:val="0"/>
          <w:sz w:val="26"/>
          <w:szCs w:val="26"/>
        </w:rPr>
      </w:pPr>
      <w:r w:rsidRPr="00255C11">
        <w:rPr>
          <w:sz w:val="26"/>
          <w:szCs w:val="26"/>
        </w:rPr>
        <w:lastRenderedPageBreak/>
        <w:t>Раздел 8 Перспективные топливные балансы</w:t>
      </w:r>
      <w:bookmarkEnd w:id="138"/>
      <w:bookmarkEnd w:id="139"/>
      <w:bookmarkEnd w:id="140"/>
    </w:p>
    <w:p w14:paraId="68FF1BB0" w14:textId="74C54FD8" w:rsidR="00890275" w:rsidRPr="00255C11" w:rsidRDefault="00890275" w:rsidP="00455A09">
      <w:pPr>
        <w:pStyle w:val="a6"/>
        <w:rPr>
          <w:b w:val="0"/>
          <w:bCs w:val="0"/>
          <w:sz w:val="26"/>
          <w:szCs w:val="26"/>
        </w:rPr>
      </w:pPr>
      <w:bookmarkStart w:id="141" w:name="_Toc536140391"/>
      <w:bookmarkStart w:id="142" w:name="_Toc75916901"/>
      <w:bookmarkStart w:id="143" w:name="_Toc232054647"/>
      <w:r w:rsidRPr="00255C11">
        <w:rPr>
          <w:sz w:val="26"/>
          <w:szCs w:val="26"/>
        </w:rPr>
        <w:t>8.1. Перспективные топливные балансы для источника тепловой энергии по видам основного, резервного и аварийного топлива на каждом этапе</w:t>
      </w:r>
      <w:bookmarkEnd w:id="141"/>
      <w:bookmarkEnd w:id="142"/>
      <w:bookmarkEnd w:id="143"/>
    </w:p>
    <w:p w14:paraId="1DD6294C" w14:textId="0799798B" w:rsidR="00890275" w:rsidRPr="00255C11" w:rsidRDefault="00890275" w:rsidP="00091556">
      <w:pPr>
        <w:pStyle w:val="afff1"/>
        <w:rPr>
          <w:sz w:val="26"/>
          <w:szCs w:val="26"/>
          <w:lang w:eastAsia="en-US"/>
        </w:rPr>
      </w:pPr>
      <w:r w:rsidRPr="00255C11">
        <w:rPr>
          <w:sz w:val="26"/>
          <w:szCs w:val="26"/>
          <w:lang w:eastAsia="en-US"/>
        </w:rPr>
        <w:t>Перспективный топливный баланс для источника тепловой энергии по видам основного, резервного и аварийного топлива на каждом этапе представлен</w:t>
      </w:r>
      <w:r w:rsidR="00D91C25" w:rsidRPr="00255C11">
        <w:rPr>
          <w:sz w:val="26"/>
          <w:szCs w:val="26"/>
          <w:lang w:eastAsia="en-US"/>
        </w:rPr>
        <w:t>ы в таблиц</w:t>
      </w:r>
      <w:r w:rsidR="00091556" w:rsidRPr="00255C11">
        <w:rPr>
          <w:sz w:val="26"/>
          <w:szCs w:val="26"/>
          <w:lang w:eastAsia="en-US"/>
        </w:rPr>
        <w:t xml:space="preserve">ах </w:t>
      </w:r>
      <w:r w:rsidR="00D91C25" w:rsidRPr="00255C11">
        <w:rPr>
          <w:sz w:val="26"/>
          <w:szCs w:val="26"/>
          <w:lang w:eastAsia="en-US"/>
        </w:rPr>
        <w:t>8.1.</w:t>
      </w:r>
      <w:r w:rsidR="00091556" w:rsidRPr="00255C11">
        <w:rPr>
          <w:sz w:val="26"/>
          <w:szCs w:val="26"/>
          <w:lang w:eastAsia="en-US"/>
        </w:rPr>
        <w:t xml:space="preserve">1, 8.1.2. </w:t>
      </w:r>
      <w:r w:rsidR="00091556" w:rsidRPr="00255C11">
        <w:rPr>
          <w:sz w:val="26"/>
          <w:szCs w:val="26"/>
        </w:rPr>
        <w:t>В таблице 8.1.3. представлены Нормативные запасы резервного топлива на источнике тепловой энергии.</w:t>
      </w:r>
    </w:p>
    <w:p w14:paraId="471C91F8" w14:textId="77777777" w:rsidR="00DD741F" w:rsidRPr="00DD741F" w:rsidRDefault="00DD741F" w:rsidP="00DD741F">
      <w:pPr>
        <w:pStyle w:val="a6"/>
        <w:rPr>
          <w:b w:val="0"/>
          <w:bCs w:val="0"/>
          <w:sz w:val="26"/>
          <w:szCs w:val="26"/>
        </w:rPr>
      </w:pPr>
      <w:bookmarkStart w:id="144" w:name="_Toc536140392"/>
      <w:bookmarkStart w:id="145" w:name="_Toc75916902"/>
      <w:bookmarkStart w:id="146" w:name="_Toc232054648"/>
      <w:bookmarkStart w:id="147" w:name="_Toc6365141"/>
      <w:r w:rsidRPr="00DD741F">
        <w:rPr>
          <w:sz w:val="26"/>
          <w:szCs w:val="26"/>
        </w:rPr>
        <w:t>8.2.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44"/>
      <w:bookmarkEnd w:id="145"/>
      <w:bookmarkEnd w:id="146"/>
    </w:p>
    <w:p w14:paraId="2E18C1A5" w14:textId="77777777" w:rsidR="00DD741F" w:rsidRPr="00DD741F" w:rsidRDefault="00DD741F" w:rsidP="00DD741F">
      <w:pPr>
        <w:widowControl w:val="0"/>
        <w:tabs>
          <w:tab w:val="left" w:pos="993"/>
        </w:tabs>
        <w:autoSpaceDE w:val="0"/>
        <w:autoSpaceDN w:val="0"/>
        <w:adjustRightInd w:val="0"/>
        <w:ind w:firstLine="709"/>
        <w:contextualSpacing/>
        <w:jc w:val="both"/>
        <w:rPr>
          <w:rFonts w:eastAsia="Calibri"/>
          <w:sz w:val="26"/>
          <w:szCs w:val="26"/>
          <w:lang w:eastAsia="en-US"/>
        </w:rPr>
      </w:pPr>
      <w:r w:rsidRPr="00DD741F">
        <w:rPr>
          <w:rFonts w:eastAsia="Calibri"/>
          <w:sz w:val="26"/>
          <w:szCs w:val="26"/>
          <w:lang w:eastAsia="en-US"/>
        </w:rPr>
        <w:t>Основным видом топлива является природный газ.</w:t>
      </w:r>
    </w:p>
    <w:p w14:paraId="06C995A9" w14:textId="77777777" w:rsidR="00DD741F" w:rsidRPr="00DD741F" w:rsidRDefault="00DD741F" w:rsidP="00DD741F">
      <w:pPr>
        <w:pStyle w:val="a6"/>
        <w:rPr>
          <w:b w:val="0"/>
          <w:bCs w:val="0"/>
          <w:sz w:val="26"/>
          <w:szCs w:val="26"/>
        </w:rPr>
      </w:pPr>
      <w:bookmarkStart w:id="148" w:name="_Toc75916903"/>
      <w:bookmarkStart w:id="149" w:name="_Toc232054649"/>
      <w:r w:rsidRPr="00DD741F">
        <w:rPr>
          <w:sz w:val="26"/>
          <w:szCs w:val="26"/>
        </w:rPr>
        <w:t>8.3. Виды топлива, их долю и значение низшей теплоты сгорания топлива, используемые для производства тепловой энергии по каждой системе теплоснабжения</w:t>
      </w:r>
      <w:bookmarkEnd w:id="148"/>
      <w:bookmarkEnd w:id="149"/>
    </w:p>
    <w:p w14:paraId="7E7F2924" w14:textId="77777777" w:rsidR="00DD741F" w:rsidRPr="00DD741F" w:rsidRDefault="00DD741F" w:rsidP="00DD741F">
      <w:pPr>
        <w:tabs>
          <w:tab w:val="left" w:pos="1843"/>
        </w:tabs>
        <w:ind w:firstLine="709"/>
        <w:jc w:val="both"/>
        <w:rPr>
          <w:rFonts w:eastAsia="Calibri"/>
          <w:sz w:val="26"/>
          <w:szCs w:val="26"/>
          <w:lang w:eastAsia="en-US"/>
        </w:rPr>
      </w:pPr>
      <w:bookmarkStart w:id="150" w:name="_Toc75916904"/>
      <w:r w:rsidRPr="00DD741F">
        <w:rPr>
          <w:rFonts w:eastAsia="Calibri"/>
          <w:sz w:val="26"/>
          <w:szCs w:val="26"/>
          <w:lang w:eastAsia="en-US"/>
        </w:rPr>
        <w:t>В таблице 8.3.1. представлено 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p>
    <w:p w14:paraId="6F5A457C" w14:textId="77777777" w:rsidR="00DD741F" w:rsidRPr="00DD741F" w:rsidRDefault="00DD741F" w:rsidP="00DD741F">
      <w:pPr>
        <w:tabs>
          <w:tab w:val="left" w:pos="1843"/>
        </w:tabs>
        <w:ind w:firstLine="709"/>
        <w:jc w:val="both"/>
        <w:rPr>
          <w:rFonts w:eastAsia="Calibri"/>
          <w:sz w:val="26"/>
          <w:szCs w:val="26"/>
          <w:lang w:eastAsia="en-US"/>
        </w:rPr>
      </w:pPr>
      <w:bookmarkStart w:id="151" w:name="_Toc160637554"/>
      <w:r w:rsidRPr="00DD741F">
        <w:rPr>
          <w:rFonts w:eastAsia="Calibri"/>
          <w:sz w:val="26"/>
          <w:szCs w:val="26"/>
          <w:lang w:eastAsia="en-US"/>
        </w:rPr>
        <w:t>Таблица 8.3.1. 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bookmarkEnd w:id="151"/>
    </w:p>
    <w:tbl>
      <w:tblPr>
        <w:tblStyle w:val="300"/>
        <w:tblW w:w="9351" w:type="dxa"/>
        <w:tblLayout w:type="fixed"/>
        <w:tblLook w:val="04A0" w:firstRow="1" w:lastRow="0" w:firstColumn="1" w:lastColumn="0" w:noHBand="0" w:noVBand="1"/>
      </w:tblPr>
      <w:tblGrid>
        <w:gridCol w:w="4248"/>
        <w:gridCol w:w="2127"/>
        <w:gridCol w:w="1418"/>
        <w:gridCol w:w="1558"/>
      </w:tblGrid>
      <w:tr w:rsidR="002C20FA" w:rsidRPr="002C20FA" w14:paraId="380F71CF" w14:textId="77777777" w:rsidTr="004140F1">
        <w:trPr>
          <w:trHeight w:val="20"/>
          <w:tblHeader/>
        </w:trPr>
        <w:tc>
          <w:tcPr>
            <w:tcW w:w="4248" w:type="dxa"/>
            <w:vMerge w:val="restart"/>
            <w:hideMark/>
          </w:tcPr>
          <w:p w14:paraId="7A473F54" w14:textId="77777777" w:rsidR="002C20FA" w:rsidRPr="002C20FA" w:rsidRDefault="002C20FA" w:rsidP="002C20FA">
            <w:pPr>
              <w:jc w:val="center"/>
              <w:rPr>
                <w:sz w:val="26"/>
                <w:szCs w:val="26"/>
                <w:lang w:eastAsia="zh-CN"/>
              </w:rPr>
            </w:pPr>
            <w:bookmarkStart w:id="152" w:name="_Hlk163823373"/>
            <w:bookmarkEnd w:id="150"/>
            <w:r w:rsidRPr="002C20FA">
              <w:rPr>
                <w:sz w:val="26"/>
                <w:szCs w:val="26"/>
                <w:lang w:eastAsia="zh-CN"/>
              </w:rPr>
              <w:t>Наименование и адрес источника тепловой энергии</w:t>
            </w:r>
          </w:p>
        </w:tc>
        <w:tc>
          <w:tcPr>
            <w:tcW w:w="2127" w:type="dxa"/>
            <w:vMerge w:val="restart"/>
            <w:hideMark/>
          </w:tcPr>
          <w:p w14:paraId="1A55723A" w14:textId="77777777" w:rsidR="002C20FA" w:rsidRPr="002C20FA" w:rsidRDefault="002C20FA" w:rsidP="002C20FA">
            <w:pPr>
              <w:jc w:val="center"/>
              <w:rPr>
                <w:sz w:val="26"/>
                <w:szCs w:val="26"/>
                <w:lang w:eastAsia="zh-CN"/>
              </w:rPr>
            </w:pPr>
            <w:r w:rsidRPr="002C20FA">
              <w:rPr>
                <w:sz w:val="26"/>
                <w:szCs w:val="26"/>
                <w:lang w:eastAsia="zh-CN"/>
              </w:rPr>
              <w:t>Вид топлива</w:t>
            </w:r>
          </w:p>
        </w:tc>
        <w:tc>
          <w:tcPr>
            <w:tcW w:w="1418" w:type="dxa"/>
            <w:vMerge w:val="restart"/>
            <w:hideMark/>
          </w:tcPr>
          <w:p w14:paraId="5B0BE686" w14:textId="77777777" w:rsidR="002C20FA" w:rsidRPr="002C20FA" w:rsidRDefault="002C20FA" w:rsidP="002C20FA">
            <w:pPr>
              <w:jc w:val="center"/>
              <w:rPr>
                <w:sz w:val="26"/>
                <w:szCs w:val="26"/>
                <w:lang w:eastAsia="zh-CN"/>
              </w:rPr>
            </w:pPr>
            <w:r w:rsidRPr="002C20FA">
              <w:rPr>
                <w:sz w:val="26"/>
                <w:szCs w:val="26"/>
                <w:lang w:eastAsia="zh-CN"/>
              </w:rPr>
              <w:t>Низшая теплота сгорания топлива, ккал/кг</w:t>
            </w:r>
          </w:p>
        </w:tc>
        <w:tc>
          <w:tcPr>
            <w:tcW w:w="1558" w:type="dxa"/>
            <w:noWrap/>
            <w:hideMark/>
          </w:tcPr>
          <w:p w14:paraId="72977925" w14:textId="77777777" w:rsidR="002C20FA" w:rsidRPr="002C20FA" w:rsidRDefault="002C20FA" w:rsidP="002C20FA">
            <w:pPr>
              <w:jc w:val="center"/>
              <w:rPr>
                <w:sz w:val="26"/>
                <w:szCs w:val="26"/>
                <w:lang w:eastAsia="zh-CN"/>
              </w:rPr>
            </w:pPr>
            <w:r w:rsidRPr="002C20FA">
              <w:rPr>
                <w:sz w:val="26"/>
                <w:szCs w:val="26"/>
                <w:lang w:eastAsia="zh-CN"/>
              </w:rPr>
              <w:t>Доля от общего потребления топлива, %</w:t>
            </w:r>
          </w:p>
        </w:tc>
      </w:tr>
      <w:tr w:rsidR="002C20FA" w:rsidRPr="002C20FA" w14:paraId="02DE51A8" w14:textId="77777777" w:rsidTr="004140F1">
        <w:trPr>
          <w:trHeight w:val="20"/>
        </w:trPr>
        <w:tc>
          <w:tcPr>
            <w:tcW w:w="4248" w:type="dxa"/>
            <w:vMerge/>
            <w:hideMark/>
          </w:tcPr>
          <w:p w14:paraId="438DE54B" w14:textId="77777777" w:rsidR="002C20FA" w:rsidRPr="002C20FA" w:rsidRDefault="002C20FA" w:rsidP="002C20FA">
            <w:pPr>
              <w:jc w:val="center"/>
              <w:rPr>
                <w:sz w:val="26"/>
                <w:szCs w:val="26"/>
                <w:lang w:eastAsia="zh-CN"/>
              </w:rPr>
            </w:pPr>
          </w:p>
        </w:tc>
        <w:tc>
          <w:tcPr>
            <w:tcW w:w="2127" w:type="dxa"/>
            <w:vMerge/>
            <w:hideMark/>
          </w:tcPr>
          <w:p w14:paraId="35A258F2" w14:textId="77777777" w:rsidR="002C20FA" w:rsidRPr="002C20FA" w:rsidRDefault="002C20FA" w:rsidP="002C20FA">
            <w:pPr>
              <w:jc w:val="center"/>
              <w:rPr>
                <w:sz w:val="26"/>
                <w:szCs w:val="26"/>
                <w:lang w:eastAsia="zh-CN"/>
              </w:rPr>
            </w:pPr>
          </w:p>
        </w:tc>
        <w:tc>
          <w:tcPr>
            <w:tcW w:w="1418" w:type="dxa"/>
            <w:vMerge/>
            <w:hideMark/>
          </w:tcPr>
          <w:p w14:paraId="303B0891" w14:textId="77777777" w:rsidR="002C20FA" w:rsidRPr="002C20FA" w:rsidRDefault="002C20FA" w:rsidP="002C20FA">
            <w:pPr>
              <w:jc w:val="center"/>
              <w:rPr>
                <w:sz w:val="26"/>
                <w:szCs w:val="26"/>
                <w:lang w:eastAsia="zh-CN"/>
              </w:rPr>
            </w:pPr>
          </w:p>
        </w:tc>
        <w:tc>
          <w:tcPr>
            <w:tcW w:w="1558" w:type="dxa"/>
            <w:hideMark/>
          </w:tcPr>
          <w:p w14:paraId="63C4758B" w14:textId="77777777" w:rsidR="002C20FA" w:rsidRPr="002C20FA" w:rsidRDefault="002C20FA" w:rsidP="002C20FA">
            <w:pPr>
              <w:jc w:val="center"/>
              <w:rPr>
                <w:sz w:val="26"/>
                <w:szCs w:val="26"/>
                <w:lang w:eastAsia="zh-CN"/>
              </w:rPr>
            </w:pPr>
            <w:r w:rsidRPr="002C20FA">
              <w:rPr>
                <w:sz w:val="26"/>
                <w:szCs w:val="26"/>
                <w:lang w:eastAsia="zh-CN"/>
              </w:rPr>
              <w:t>2025 год</w:t>
            </w:r>
          </w:p>
        </w:tc>
      </w:tr>
      <w:tr w:rsidR="002C20FA" w:rsidRPr="002C20FA" w14:paraId="77A99F34" w14:textId="77777777" w:rsidTr="004140F1">
        <w:trPr>
          <w:trHeight w:val="20"/>
        </w:trPr>
        <w:tc>
          <w:tcPr>
            <w:tcW w:w="4248" w:type="dxa"/>
            <w:hideMark/>
          </w:tcPr>
          <w:p w14:paraId="25EF4CAF" w14:textId="77777777" w:rsidR="002C20FA" w:rsidRPr="002C20FA" w:rsidRDefault="002C20FA" w:rsidP="002C20FA">
            <w:pPr>
              <w:rPr>
                <w:sz w:val="26"/>
                <w:szCs w:val="26"/>
                <w:lang w:eastAsia="zh-CN"/>
              </w:rPr>
            </w:pPr>
            <w:r w:rsidRPr="002C20FA">
              <w:rPr>
                <w:color w:val="000000"/>
                <w:sz w:val="26"/>
                <w:szCs w:val="26"/>
                <w:lang w:eastAsia="zh-CN"/>
              </w:rPr>
              <w:t>Котельная и МКЭУ ООО «Перспектива»</w:t>
            </w:r>
          </w:p>
        </w:tc>
        <w:tc>
          <w:tcPr>
            <w:tcW w:w="2127" w:type="dxa"/>
            <w:hideMark/>
          </w:tcPr>
          <w:p w14:paraId="685DA752" w14:textId="77777777" w:rsidR="002C20FA" w:rsidRPr="002C20FA" w:rsidRDefault="002C20FA" w:rsidP="002C20FA">
            <w:pPr>
              <w:rPr>
                <w:sz w:val="26"/>
                <w:szCs w:val="26"/>
                <w:lang w:eastAsia="zh-CN"/>
              </w:rPr>
            </w:pPr>
            <w:r w:rsidRPr="002C20FA">
              <w:rPr>
                <w:color w:val="000000"/>
                <w:sz w:val="26"/>
                <w:szCs w:val="26"/>
                <w:lang w:eastAsia="zh-CN"/>
              </w:rPr>
              <w:t>Природный газ</w:t>
            </w:r>
          </w:p>
        </w:tc>
        <w:tc>
          <w:tcPr>
            <w:tcW w:w="1418" w:type="dxa"/>
            <w:hideMark/>
          </w:tcPr>
          <w:p w14:paraId="6BE8EC26" w14:textId="77777777" w:rsidR="002C20FA" w:rsidRPr="002C20FA" w:rsidRDefault="002C20FA" w:rsidP="002C20FA">
            <w:pPr>
              <w:rPr>
                <w:sz w:val="26"/>
                <w:szCs w:val="26"/>
                <w:lang w:eastAsia="zh-CN"/>
              </w:rPr>
            </w:pPr>
            <w:r w:rsidRPr="002C20FA">
              <w:rPr>
                <w:color w:val="000000"/>
                <w:sz w:val="26"/>
                <w:szCs w:val="26"/>
                <w:lang w:eastAsia="zh-CN"/>
              </w:rPr>
              <w:t>7900,000</w:t>
            </w:r>
          </w:p>
        </w:tc>
        <w:tc>
          <w:tcPr>
            <w:tcW w:w="1558" w:type="dxa"/>
            <w:noWrap/>
          </w:tcPr>
          <w:p w14:paraId="61B85534" w14:textId="77777777" w:rsidR="002C20FA" w:rsidRPr="002C20FA" w:rsidRDefault="002C20FA" w:rsidP="002C20FA">
            <w:pPr>
              <w:rPr>
                <w:sz w:val="26"/>
                <w:szCs w:val="26"/>
                <w:lang w:eastAsia="zh-CN"/>
              </w:rPr>
            </w:pPr>
            <w:r w:rsidRPr="002C20FA">
              <w:rPr>
                <w:color w:val="000000"/>
                <w:sz w:val="26"/>
                <w:szCs w:val="26"/>
                <w:lang w:eastAsia="zh-CN"/>
              </w:rPr>
              <w:t>82,238</w:t>
            </w:r>
          </w:p>
        </w:tc>
      </w:tr>
      <w:tr w:rsidR="002C20FA" w:rsidRPr="002C20FA" w14:paraId="320593CC" w14:textId="77777777" w:rsidTr="004140F1">
        <w:trPr>
          <w:trHeight w:val="20"/>
        </w:trPr>
        <w:tc>
          <w:tcPr>
            <w:tcW w:w="4248" w:type="dxa"/>
          </w:tcPr>
          <w:p w14:paraId="414D7CA3" w14:textId="77777777" w:rsidR="002C20FA" w:rsidRPr="002C20FA" w:rsidRDefault="002C20FA" w:rsidP="002C20FA">
            <w:pPr>
              <w:rPr>
                <w:sz w:val="26"/>
                <w:szCs w:val="26"/>
                <w:lang w:eastAsia="zh-CN"/>
              </w:rPr>
            </w:pPr>
            <w:r w:rsidRPr="002C20FA">
              <w:rPr>
                <w:color w:val="000000"/>
                <w:sz w:val="26"/>
                <w:szCs w:val="26"/>
                <w:lang w:eastAsia="zh-CN"/>
              </w:rPr>
              <w:t>Котельная, ул. 1 Мая, 19а</w:t>
            </w:r>
          </w:p>
        </w:tc>
        <w:tc>
          <w:tcPr>
            <w:tcW w:w="2127" w:type="dxa"/>
          </w:tcPr>
          <w:p w14:paraId="54B33EAC" w14:textId="77777777" w:rsidR="002C20FA" w:rsidRPr="002C20FA" w:rsidRDefault="002C20FA" w:rsidP="002C20FA">
            <w:pPr>
              <w:rPr>
                <w:sz w:val="26"/>
                <w:szCs w:val="26"/>
                <w:lang w:eastAsia="zh-CN"/>
              </w:rPr>
            </w:pPr>
            <w:r w:rsidRPr="002C20FA">
              <w:rPr>
                <w:color w:val="000000"/>
                <w:sz w:val="26"/>
                <w:szCs w:val="26"/>
                <w:lang w:eastAsia="zh-CN"/>
              </w:rPr>
              <w:t>Природный газ</w:t>
            </w:r>
          </w:p>
        </w:tc>
        <w:tc>
          <w:tcPr>
            <w:tcW w:w="1418" w:type="dxa"/>
          </w:tcPr>
          <w:p w14:paraId="7B7834EE" w14:textId="77777777" w:rsidR="002C20FA" w:rsidRPr="002C20FA" w:rsidRDefault="002C20FA" w:rsidP="002C20FA">
            <w:pPr>
              <w:rPr>
                <w:sz w:val="26"/>
                <w:szCs w:val="26"/>
                <w:lang w:eastAsia="zh-CN"/>
              </w:rPr>
            </w:pPr>
            <w:r w:rsidRPr="002C20FA">
              <w:rPr>
                <w:color w:val="000000"/>
                <w:sz w:val="26"/>
                <w:szCs w:val="26"/>
                <w:lang w:eastAsia="zh-CN"/>
              </w:rPr>
              <w:t>7900,000</w:t>
            </w:r>
          </w:p>
        </w:tc>
        <w:tc>
          <w:tcPr>
            <w:tcW w:w="1558" w:type="dxa"/>
            <w:noWrap/>
          </w:tcPr>
          <w:p w14:paraId="4D93969B" w14:textId="77777777" w:rsidR="002C20FA" w:rsidRPr="002C20FA" w:rsidRDefault="002C20FA" w:rsidP="002C20FA">
            <w:pPr>
              <w:rPr>
                <w:sz w:val="26"/>
                <w:szCs w:val="26"/>
                <w:lang w:eastAsia="zh-CN"/>
              </w:rPr>
            </w:pPr>
            <w:r w:rsidRPr="002C20FA">
              <w:rPr>
                <w:color w:val="000000"/>
                <w:sz w:val="26"/>
                <w:szCs w:val="26"/>
                <w:lang w:eastAsia="zh-CN"/>
              </w:rPr>
              <w:t>0,231</w:t>
            </w:r>
          </w:p>
        </w:tc>
      </w:tr>
      <w:tr w:rsidR="002C20FA" w:rsidRPr="002C20FA" w14:paraId="787BA9DD" w14:textId="77777777" w:rsidTr="004140F1">
        <w:trPr>
          <w:trHeight w:val="20"/>
        </w:trPr>
        <w:tc>
          <w:tcPr>
            <w:tcW w:w="4248" w:type="dxa"/>
          </w:tcPr>
          <w:p w14:paraId="1B03CAA2" w14:textId="77777777" w:rsidR="002C20FA" w:rsidRPr="002C20FA" w:rsidRDefault="002C20FA" w:rsidP="002C20FA">
            <w:pPr>
              <w:rPr>
                <w:sz w:val="26"/>
                <w:szCs w:val="26"/>
                <w:lang w:eastAsia="zh-CN"/>
              </w:rPr>
            </w:pPr>
            <w:r w:rsidRPr="002C20FA">
              <w:rPr>
                <w:color w:val="000000"/>
                <w:sz w:val="26"/>
                <w:szCs w:val="26"/>
                <w:lang w:eastAsia="zh-CN"/>
              </w:rPr>
              <w:t>Котельная № 69 ПУ № 10/1</w:t>
            </w:r>
          </w:p>
        </w:tc>
        <w:tc>
          <w:tcPr>
            <w:tcW w:w="2127" w:type="dxa"/>
          </w:tcPr>
          <w:p w14:paraId="7B81744D" w14:textId="77777777" w:rsidR="002C20FA" w:rsidRPr="002C20FA" w:rsidRDefault="002C20FA" w:rsidP="002C20FA">
            <w:pPr>
              <w:rPr>
                <w:sz w:val="26"/>
                <w:szCs w:val="26"/>
                <w:lang w:eastAsia="zh-CN"/>
              </w:rPr>
            </w:pPr>
            <w:r w:rsidRPr="002C20FA">
              <w:rPr>
                <w:color w:val="000000"/>
                <w:sz w:val="26"/>
                <w:szCs w:val="26"/>
                <w:lang w:eastAsia="zh-CN"/>
              </w:rPr>
              <w:t>Мазут</w:t>
            </w:r>
          </w:p>
        </w:tc>
        <w:tc>
          <w:tcPr>
            <w:tcW w:w="1418" w:type="dxa"/>
          </w:tcPr>
          <w:p w14:paraId="3057AACE" w14:textId="77777777" w:rsidR="002C20FA" w:rsidRPr="002C20FA" w:rsidRDefault="002C20FA" w:rsidP="002C20FA">
            <w:pPr>
              <w:rPr>
                <w:sz w:val="26"/>
                <w:szCs w:val="26"/>
                <w:lang w:eastAsia="zh-CN"/>
              </w:rPr>
            </w:pPr>
            <w:r w:rsidRPr="002C20FA">
              <w:rPr>
                <w:color w:val="000000"/>
                <w:sz w:val="26"/>
                <w:szCs w:val="26"/>
                <w:lang w:eastAsia="zh-CN"/>
              </w:rPr>
              <w:t>9500,000</w:t>
            </w:r>
          </w:p>
        </w:tc>
        <w:tc>
          <w:tcPr>
            <w:tcW w:w="1558" w:type="dxa"/>
            <w:noWrap/>
          </w:tcPr>
          <w:p w14:paraId="2E406BFE" w14:textId="77777777" w:rsidR="002C20FA" w:rsidRPr="002C20FA" w:rsidRDefault="002C20FA" w:rsidP="002C20FA">
            <w:pPr>
              <w:rPr>
                <w:sz w:val="26"/>
                <w:szCs w:val="26"/>
                <w:lang w:eastAsia="zh-CN"/>
              </w:rPr>
            </w:pPr>
            <w:r w:rsidRPr="002C20FA">
              <w:rPr>
                <w:color w:val="000000"/>
                <w:sz w:val="26"/>
                <w:szCs w:val="26"/>
                <w:lang w:eastAsia="zh-CN"/>
              </w:rPr>
              <w:t>16,826</w:t>
            </w:r>
          </w:p>
        </w:tc>
      </w:tr>
      <w:tr w:rsidR="002C20FA" w:rsidRPr="002C20FA" w14:paraId="7315C511" w14:textId="77777777" w:rsidTr="004140F1">
        <w:trPr>
          <w:trHeight w:val="20"/>
        </w:trPr>
        <w:tc>
          <w:tcPr>
            <w:tcW w:w="4248" w:type="dxa"/>
          </w:tcPr>
          <w:p w14:paraId="3B308523" w14:textId="77777777" w:rsidR="002C20FA" w:rsidRPr="002C20FA" w:rsidRDefault="002C20FA" w:rsidP="002C20FA">
            <w:pPr>
              <w:rPr>
                <w:sz w:val="26"/>
                <w:szCs w:val="26"/>
                <w:lang w:eastAsia="zh-CN"/>
              </w:rPr>
            </w:pPr>
            <w:r w:rsidRPr="002C20FA">
              <w:rPr>
                <w:color w:val="000000"/>
                <w:sz w:val="26"/>
                <w:szCs w:val="26"/>
                <w:lang w:eastAsia="zh-CN"/>
              </w:rPr>
              <w:t>Котельная №1, ул. Шахтерская, 7</w:t>
            </w:r>
          </w:p>
        </w:tc>
        <w:tc>
          <w:tcPr>
            <w:tcW w:w="2127" w:type="dxa"/>
          </w:tcPr>
          <w:p w14:paraId="4F706150" w14:textId="77777777" w:rsidR="002C20FA" w:rsidRPr="002C20FA" w:rsidRDefault="002C20FA" w:rsidP="002C20FA">
            <w:pPr>
              <w:rPr>
                <w:sz w:val="26"/>
                <w:szCs w:val="26"/>
                <w:lang w:eastAsia="zh-CN"/>
              </w:rPr>
            </w:pPr>
            <w:r w:rsidRPr="002C20FA">
              <w:rPr>
                <w:color w:val="000000"/>
                <w:sz w:val="26"/>
                <w:szCs w:val="26"/>
                <w:lang w:eastAsia="zh-CN"/>
              </w:rPr>
              <w:t>Природный газ</w:t>
            </w:r>
          </w:p>
        </w:tc>
        <w:tc>
          <w:tcPr>
            <w:tcW w:w="1418" w:type="dxa"/>
          </w:tcPr>
          <w:p w14:paraId="25520C7C" w14:textId="77777777" w:rsidR="002C20FA" w:rsidRPr="002C20FA" w:rsidRDefault="002C20FA" w:rsidP="002C20FA">
            <w:pPr>
              <w:rPr>
                <w:sz w:val="26"/>
                <w:szCs w:val="26"/>
                <w:lang w:eastAsia="zh-CN"/>
              </w:rPr>
            </w:pPr>
            <w:r w:rsidRPr="002C20FA">
              <w:rPr>
                <w:color w:val="000000"/>
                <w:sz w:val="26"/>
                <w:szCs w:val="26"/>
                <w:lang w:eastAsia="zh-CN"/>
              </w:rPr>
              <w:t>7900,000</w:t>
            </w:r>
          </w:p>
        </w:tc>
        <w:tc>
          <w:tcPr>
            <w:tcW w:w="1558" w:type="dxa"/>
            <w:noWrap/>
          </w:tcPr>
          <w:p w14:paraId="57B5C364" w14:textId="77777777" w:rsidR="002C20FA" w:rsidRPr="002C20FA" w:rsidRDefault="002C20FA" w:rsidP="002C20FA">
            <w:pPr>
              <w:rPr>
                <w:sz w:val="26"/>
                <w:szCs w:val="26"/>
                <w:lang w:eastAsia="zh-CN"/>
              </w:rPr>
            </w:pPr>
            <w:r w:rsidRPr="002C20FA">
              <w:rPr>
                <w:color w:val="000000"/>
                <w:sz w:val="26"/>
                <w:szCs w:val="26"/>
                <w:lang w:eastAsia="zh-CN"/>
              </w:rPr>
              <w:t>0,705</w:t>
            </w:r>
          </w:p>
        </w:tc>
      </w:tr>
      <w:bookmarkEnd w:id="152"/>
    </w:tbl>
    <w:p w14:paraId="6B498A75" w14:textId="77777777" w:rsidR="00DD741F" w:rsidRDefault="00DD741F" w:rsidP="00455A09">
      <w:pPr>
        <w:widowControl w:val="0"/>
        <w:tabs>
          <w:tab w:val="left" w:pos="993"/>
        </w:tabs>
        <w:autoSpaceDE w:val="0"/>
        <w:autoSpaceDN w:val="0"/>
        <w:adjustRightInd w:val="0"/>
        <w:ind w:firstLine="709"/>
        <w:contextualSpacing/>
        <w:jc w:val="both"/>
        <w:rPr>
          <w:rFonts w:eastAsia="Calibri"/>
          <w:sz w:val="26"/>
          <w:szCs w:val="26"/>
          <w:lang w:eastAsia="en-US"/>
        </w:rPr>
      </w:pPr>
    </w:p>
    <w:p w14:paraId="07C03071" w14:textId="77777777" w:rsidR="002C20FA" w:rsidRPr="00255C11" w:rsidRDefault="002C20FA" w:rsidP="00455A09">
      <w:pPr>
        <w:widowControl w:val="0"/>
        <w:tabs>
          <w:tab w:val="left" w:pos="993"/>
        </w:tabs>
        <w:autoSpaceDE w:val="0"/>
        <w:autoSpaceDN w:val="0"/>
        <w:adjustRightInd w:val="0"/>
        <w:ind w:firstLine="709"/>
        <w:contextualSpacing/>
        <w:jc w:val="both"/>
        <w:rPr>
          <w:rFonts w:eastAsia="Calibri"/>
          <w:sz w:val="26"/>
          <w:szCs w:val="26"/>
          <w:lang w:eastAsia="en-US"/>
        </w:rPr>
        <w:sectPr w:rsidR="002C20FA" w:rsidRPr="00255C11" w:rsidSect="007C63DF">
          <w:pgSz w:w="11907" w:h="16840" w:code="9"/>
          <w:pgMar w:top="1134" w:right="851" w:bottom="1701" w:left="1701" w:header="709" w:footer="709" w:gutter="0"/>
          <w:cols w:space="708"/>
          <w:docGrid w:linePitch="360"/>
        </w:sectPr>
      </w:pPr>
    </w:p>
    <w:p w14:paraId="4A4B1AB9" w14:textId="7FB08AA6" w:rsidR="00091556" w:rsidRPr="00255C11" w:rsidRDefault="00091556" w:rsidP="00255C11">
      <w:pPr>
        <w:pStyle w:val="aff9"/>
      </w:pPr>
      <w:bookmarkStart w:id="153" w:name="_Toc232046565"/>
      <w:bookmarkStart w:id="154" w:name="_Toc233292660"/>
      <w:r w:rsidRPr="00255C11">
        <w:lastRenderedPageBreak/>
        <w:t xml:space="preserve">Таблица 8.1.1. Топливно-энергетический баланс источника тепловой энергии, функционирующего в режиме комбинированной выработки электрической и тепловой энергии, в зоне деятельности единой теплоснабжающей организации </w:t>
      </w:r>
      <w:r w:rsidR="006065F2">
        <w:t>ООО «Перспектива»</w:t>
      </w:r>
      <w:r w:rsidRPr="00255C11">
        <w:t>(П45.1МУ)</w:t>
      </w:r>
      <w:bookmarkEnd w:id="153"/>
      <w:bookmarkEnd w:id="154"/>
    </w:p>
    <w:tbl>
      <w:tblPr>
        <w:tblStyle w:val="250"/>
        <w:tblW w:w="5000" w:type="pct"/>
        <w:tblLook w:val="04A0" w:firstRow="1" w:lastRow="0" w:firstColumn="1" w:lastColumn="0" w:noHBand="0" w:noVBand="1"/>
      </w:tblPr>
      <w:tblGrid>
        <w:gridCol w:w="5627"/>
        <w:gridCol w:w="4349"/>
        <w:gridCol w:w="1833"/>
        <w:gridCol w:w="1833"/>
        <w:gridCol w:w="1833"/>
        <w:gridCol w:w="1832"/>
        <w:gridCol w:w="1832"/>
        <w:gridCol w:w="1824"/>
      </w:tblGrid>
      <w:tr w:rsidR="001F2878" w:rsidRPr="001F2878" w14:paraId="2249B4E6" w14:textId="77777777" w:rsidTr="004140F1">
        <w:trPr>
          <w:trHeight w:val="20"/>
          <w:tblHeader/>
        </w:trPr>
        <w:tc>
          <w:tcPr>
            <w:tcW w:w="1342" w:type="pct"/>
            <w:hideMark/>
          </w:tcPr>
          <w:p w14:paraId="3E307C95" w14:textId="77777777" w:rsidR="001F2878" w:rsidRPr="001F2878" w:rsidRDefault="001F2878" w:rsidP="001F2878">
            <w:pPr>
              <w:rPr>
                <w:sz w:val="26"/>
                <w:szCs w:val="26"/>
                <w:lang w:eastAsia="zh-CN"/>
              </w:rPr>
            </w:pPr>
            <w:bookmarkStart w:id="155" w:name="_Toc232046569"/>
            <w:r w:rsidRPr="001F2878">
              <w:rPr>
                <w:sz w:val="26"/>
                <w:szCs w:val="26"/>
                <w:lang w:eastAsia="zh-CN"/>
              </w:rPr>
              <w:t>Показатель</w:t>
            </w:r>
          </w:p>
        </w:tc>
        <w:tc>
          <w:tcPr>
            <w:tcW w:w="1037" w:type="pct"/>
            <w:hideMark/>
          </w:tcPr>
          <w:p w14:paraId="6528255C" w14:textId="77777777" w:rsidR="001F2878" w:rsidRPr="001F2878" w:rsidRDefault="001F2878" w:rsidP="001F2878">
            <w:pPr>
              <w:rPr>
                <w:sz w:val="26"/>
                <w:szCs w:val="26"/>
                <w:lang w:eastAsia="zh-CN"/>
              </w:rPr>
            </w:pPr>
            <w:r w:rsidRPr="001F2878">
              <w:rPr>
                <w:sz w:val="26"/>
                <w:szCs w:val="26"/>
                <w:lang w:eastAsia="zh-CN"/>
              </w:rPr>
              <w:t>Един. изм.</w:t>
            </w:r>
          </w:p>
        </w:tc>
        <w:tc>
          <w:tcPr>
            <w:tcW w:w="437" w:type="pct"/>
            <w:noWrap/>
            <w:hideMark/>
          </w:tcPr>
          <w:p w14:paraId="502E3454" w14:textId="77777777" w:rsidR="001F2878" w:rsidRPr="001F2878" w:rsidRDefault="001F2878" w:rsidP="001F2878">
            <w:pPr>
              <w:rPr>
                <w:sz w:val="26"/>
                <w:szCs w:val="26"/>
                <w:lang w:eastAsia="zh-CN"/>
              </w:rPr>
            </w:pPr>
            <w:r w:rsidRPr="001F2878">
              <w:rPr>
                <w:sz w:val="26"/>
                <w:szCs w:val="26"/>
                <w:lang w:eastAsia="zh-CN"/>
              </w:rPr>
              <w:t>2026</w:t>
            </w:r>
          </w:p>
        </w:tc>
        <w:tc>
          <w:tcPr>
            <w:tcW w:w="437" w:type="pct"/>
            <w:noWrap/>
            <w:hideMark/>
          </w:tcPr>
          <w:p w14:paraId="179A68AA" w14:textId="77777777" w:rsidR="001F2878" w:rsidRPr="001F2878" w:rsidRDefault="001F2878" w:rsidP="001F2878">
            <w:pPr>
              <w:rPr>
                <w:sz w:val="26"/>
                <w:szCs w:val="26"/>
                <w:lang w:eastAsia="zh-CN"/>
              </w:rPr>
            </w:pPr>
            <w:r w:rsidRPr="001F2878">
              <w:rPr>
                <w:sz w:val="26"/>
                <w:szCs w:val="26"/>
                <w:lang w:eastAsia="zh-CN"/>
              </w:rPr>
              <w:t>2027</w:t>
            </w:r>
          </w:p>
        </w:tc>
        <w:tc>
          <w:tcPr>
            <w:tcW w:w="437" w:type="pct"/>
            <w:noWrap/>
            <w:hideMark/>
          </w:tcPr>
          <w:p w14:paraId="19ADF5B0" w14:textId="77777777" w:rsidR="001F2878" w:rsidRPr="001F2878" w:rsidRDefault="001F2878" w:rsidP="001F2878">
            <w:pPr>
              <w:rPr>
                <w:sz w:val="26"/>
                <w:szCs w:val="26"/>
                <w:lang w:eastAsia="zh-CN"/>
              </w:rPr>
            </w:pPr>
            <w:r w:rsidRPr="001F2878">
              <w:rPr>
                <w:sz w:val="26"/>
                <w:szCs w:val="26"/>
                <w:lang w:eastAsia="zh-CN"/>
              </w:rPr>
              <w:t>2028</w:t>
            </w:r>
          </w:p>
        </w:tc>
        <w:tc>
          <w:tcPr>
            <w:tcW w:w="437" w:type="pct"/>
            <w:noWrap/>
            <w:hideMark/>
          </w:tcPr>
          <w:p w14:paraId="41B70FB1" w14:textId="77777777" w:rsidR="001F2878" w:rsidRPr="001F2878" w:rsidRDefault="001F2878" w:rsidP="001F2878">
            <w:pPr>
              <w:rPr>
                <w:sz w:val="26"/>
                <w:szCs w:val="26"/>
                <w:lang w:eastAsia="zh-CN"/>
              </w:rPr>
            </w:pPr>
            <w:r w:rsidRPr="001F2878">
              <w:rPr>
                <w:sz w:val="26"/>
                <w:szCs w:val="26"/>
                <w:lang w:eastAsia="zh-CN"/>
              </w:rPr>
              <w:t>2029</w:t>
            </w:r>
          </w:p>
        </w:tc>
        <w:tc>
          <w:tcPr>
            <w:tcW w:w="437" w:type="pct"/>
            <w:noWrap/>
            <w:hideMark/>
          </w:tcPr>
          <w:p w14:paraId="26E1E054" w14:textId="77777777" w:rsidR="001F2878" w:rsidRPr="001F2878" w:rsidRDefault="001F2878" w:rsidP="001F2878">
            <w:pPr>
              <w:rPr>
                <w:sz w:val="26"/>
                <w:szCs w:val="26"/>
                <w:lang w:eastAsia="zh-CN"/>
              </w:rPr>
            </w:pPr>
            <w:r w:rsidRPr="001F2878">
              <w:rPr>
                <w:sz w:val="26"/>
                <w:szCs w:val="26"/>
                <w:lang w:eastAsia="zh-CN"/>
              </w:rPr>
              <w:t>2030</w:t>
            </w:r>
          </w:p>
        </w:tc>
        <w:tc>
          <w:tcPr>
            <w:tcW w:w="435" w:type="pct"/>
            <w:noWrap/>
            <w:hideMark/>
          </w:tcPr>
          <w:p w14:paraId="4267C6FD" w14:textId="77777777" w:rsidR="001F2878" w:rsidRPr="001F2878" w:rsidRDefault="001F2878" w:rsidP="001F2878">
            <w:pPr>
              <w:rPr>
                <w:sz w:val="26"/>
                <w:szCs w:val="26"/>
                <w:lang w:eastAsia="zh-CN"/>
              </w:rPr>
            </w:pPr>
            <w:r w:rsidRPr="001F2878">
              <w:rPr>
                <w:sz w:val="26"/>
                <w:szCs w:val="26"/>
                <w:lang w:eastAsia="zh-CN"/>
              </w:rPr>
              <w:t>2035</w:t>
            </w:r>
          </w:p>
        </w:tc>
      </w:tr>
      <w:tr w:rsidR="001F2878" w:rsidRPr="001F2878" w14:paraId="6DEAF1A1" w14:textId="77777777" w:rsidTr="004140F1">
        <w:trPr>
          <w:trHeight w:val="20"/>
        </w:trPr>
        <w:tc>
          <w:tcPr>
            <w:tcW w:w="1342" w:type="pct"/>
            <w:hideMark/>
          </w:tcPr>
          <w:p w14:paraId="00AD9EFF" w14:textId="77777777" w:rsidR="001F2878" w:rsidRPr="001F2878" w:rsidRDefault="001F2878" w:rsidP="001F2878">
            <w:pPr>
              <w:rPr>
                <w:sz w:val="26"/>
                <w:szCs w:val="26"/>
                <w:lang w:eastAsia="zh-CN"/>
              </w:rPr>
            </w:pPr>
            <w:r w:rsidRPr="001F2878">
              <w:rPr>
                <w:sz w:val="26"/>
                <w:szCs w:val="26"/>
                <w:lang w:eastAsia="zh-CN"/>
              </w:rPr>
              <w:t>Отпуск тепловой энергии, в том числе</w:t>
            </w:r>
          </w:p>
        </w:tc>
        <w:tc>
          <w:tcPr>
            <w:tcW w:w="1037" w:type="pct"/>
            <w:hideMark/>
          </w:tcPr>
          <w:p w14:paraId="1FB93C09" w14:textId="77777777" w:rsidR="001F2878" w:rsidRPr="001F2878" w:rsidRDefault="001F2878" w:rsidP="001F2878">
            <w:pPr>
              <w:rPr>
                <w:sz w:val="26"/>
                <w:szCs w:val="26"/>
                <w:lang w:eastAsia="zh-CN"/>
              </w:rPr>
            </w:pPr>
            <w:r w:rsidRPr="001F2878">
              <w:rPr>
                <w:sz w:val="26"/>
                <w:szCs w:val="26"/>
                <w:lang w:eastAsia="zh-CN"/>
              </w:rPr>
              <w:t>тыс. Гкал</w:t>
            </w:r>
          </w:p>
        </w:tc>
        <w:tc>
          <w:tcPr>
            <w:tcW w:w="437" w:type="pct"/>
            <w:noWrap/>
          </w:tcPr>
          <w:p w14:paraId="2040DCDF" w14:textId="77777777" w:rsidR="001F2878" w:rsidRPr="001F2878" w:rsidRDefault="001F2878" w:rsidP="001F2878">
            <w:pPr>
              <w:rPr>
                <w:sz w:val="26"/>
                <w:szCs w:val="26"/>
                <w:lang w:eastAsia="zh-CN"/>
              </w:rPr>
            </w:pPr>
            <w:r w:rsidRPr="001F2878">
              <w:rPr>
                <w:color w:val="000000"/>
                <w:sz w:val="26"/>
                <w:szCs w:val="26"/>
                <w:lang w:eastAsia="zh-CN"/>
              </w:rPr>
              <w:t>91,96</w:t>
            </w:r>
          </w:p>
        </w:tc>
        <w:tc>
          <w:tcPr>
            <w:tcW w:w="437" w:type="pct"/>
            <w:noWrap/>
          </w:tcPr>
          <w:p w14:paraId="73660D72" w14:textId="77777777" w:rsidR="001F2878" w:rsidRPr="001F2878" w:rsidRDefault="001F2878" w:rsidP="001F2878">
            <w:pPr>
              <w:rPr>
                <w:sz w:val="26"/>
                <w:szCs w:val="26"/>
                <w:lang w:eastAsia="zh-CN"/>
              </w:rPr>
            </w:pPr>
            <w:r w:rsidRPr="001F2878">
              <w:rPr>
                <w:color w:val="000000"/>
                <w:sz w:val="26"/>
                <w:szCs w:val="26"/>
                <w:lang w:eastAsia="zh-CN"/>
              </w:rPr>
              <w:t>82,91</w:t>
            </w:r>
          </w:p>
        </w:tc>
        <w:tc>
          <w:tcPr>
            <w:tcW w:w="437" w:type="pct"/>
            <w:noWrap/>
          </w:tcPr>
          <w:p w14:paraId="2D1EB9FA" w14:textId="77777777" w:rsidR="001F2878" w:rsidRPr="001F2878" w:rsidRDefault="001F2878" w:rsidP="001F2878">
            <w:pPr>
              <w:rPr>
                <w:sz w:val="26"/>
                <w:szCs w:val="26"/>
                <w:lang w:eastAsia="zh-CN"/>
              </w:rPr>
            </w:pPr>
            <w:r w:rsidRPr="001F2878">
              <w:rPr>
                <w:color w:val="000000"/>
                <w:sz w:val="26"/>
                <w:szCs w:val="26"/>
                <w:lang w:eastAsia="zh-CN"/>
              </w:rPr>
              <w:t>86,51</w:t>
            </w:r>
          </w:p>
        </w:tc>
        <w:tc>
          <w:tcPr>
            <w:tcW w:w="437" w:type="pct"/>
            <w:noWrap/>
          </w:tcPr>
          <w:p w14:paraId="0ED168BE" w14:textId="77777777" w:rsidR="001F2878" w:rsidRPr="001F2878" w:rsidRDefault="001F2878" w:rsidP="001F2878">
            <w:pPr>
              <w:rPr>
                <w:sz w:val="26"/>
                <w:szCs w:val="26"/>
                <w:lang w:eastAsia="zh-CN"/>
              </w:rPr>
            </w:pPr>
            <w:r w:rsidRPr="001F2878">
              <w:rPr>
                <w:color w:val="000000"/>
                <w:sz w:val="26"/>
                <w:szCs w:val="26"/>
                <w:lang w:eastAsia="zh-CN"/>
              </w:rPr>
              <w:t>86,51</w:t>
            </w:r>
          </w:p>
        </w:tc>
        <w:tc>
          <w:tcPr>
            <w:tcW w:w="437" w:type="pct"/>
            <w:noWrap/>
          </w:tcPr>
          <w:p w14:paraId="12ABE7FD" w14:textId="77777777" w:rsidR="001F2878" w:rsidRPr="001F2878" w:rsidRDefault="001F2878" w:rsidP="001F2878">
            <w:pPr>
              <w:rPr>
                <w:sz w:val="26"/>
                <w:szCs w:val="26"/>
                <w:lang w:eastAsia="zh-CN"/>
              </w:rPr>
            </w:pPr>
            <w:r w:rsidRPr="001F2878">
              <w:rPr>
                <w:color w:val="000000"/>
                <w:sz w:val="26"/>
                <w:szCs w:val="26"/>
                <w:lang w:eastAsia="zh-CN"/>
              </w:rPr>
              <w:t>86,51</w:t>
            </w:r>
          </w:p>
        </w:tc>
        <w:tc>
          <w:tcPr>
            <w:tcW w:w="435" w:type="pct"/>
            <w:noWrap/>
          </w:tcPr>
          <w:p w14:paraId="67EF99C4" w14:textId="77777777" w:rsidR="001F2878" w:rsidRPr="001F2878" w:rsidRDefault="001F2878" w:rsidP="001F2878">
            <w:pPr>
              <w:rPr>
                <w:sz w:val="26"/>
                <w:szCs w:val="26"/>
                <w:lang w:eastAsia="zh-CN"/>
              </w:rPr>
            </w:pPr>
            <w:r w:rsidRPr="001F2878">
              <w:rPr>
                <w:color w:val="000000"/>
                <w:sz w:val="26"/>
                <w:szCs w:val="26"/>
                <w:lang w:eastAsia="zh-CN"/>
              </w:rPr>
              <w:t>86,51</w:t>
            </w:r>
          </w:p>
        </w:tc>
      </w:tr>
      <w:tr w:rsidR="001F2878" w:rsidRPr="001F2878" w14:paraId="6DB88ACA" w14:textId="77777777" w:rsidTr="004140F1">
        <w:trPr>
          <w:trHeight w:val="20"/>
        </w:trPr>
        <w:tc>
          <w:tcPr>
            <w:tcW w:w="1342" w:type="pct"/>
            <w:hideMark/>
          </w:tcPr>
          <w:p w14:paraId="6944B03C" w14:textId="77777777" w:rsidR="001F2878" w:rsidRPr="001F2878" w:rsidRDefault="001F2878" w:rsidP="001F2878">
            <w:pPr>
              <w:rPr>
                <w:sz w:val="26"/>
                <w:szCs w:val="26"/>
                <w:lang w:eastAsia="zh-CN"/>
              </w:rPr>
            </w:pPr>
            <w:r w:rsidRPr="001F2878">
              <w:rPr>
                <w:sz w:val="26"/>
                <w:szCs w:val="26"/>
                <w:lang w:eastAsia="zh-CN"/>
              </w:rPr>
              <w:t>хозяйственные нужды</w:t>
            </w:r>
          </w:p>
        </w:tc>
        <w:tc>
          <w:tcPr>
            <w:tcW w:w="1037" w:type="pct"/>
            <w:hideMark/>
          </w:tcPr>
          <w:p w14:paraId="0B29ECA7" w14:textId="77777777" w:rsidR="001F2878" w:rsidRPr="001F2878" w:rsidRDefault="001F2878" w:rsidP="001F2878">
            <w:pPr>
              <w:rPr>
                <w:sz w:val="26"/>
                <w:szCs w:val="26"/>
                <w:lang w:eastAsia="zh-CN"/>
              </w:rPr>
            </w:pPr>
            <w:r w:rsidRPr="001F2878">
              <w:rPr>
                <w:sz w:val="26"/>
                <w:szCs w:val="26"/>
                <w:lang w:eastAsia="zh-CN"/>
              </w:rPr>
              <w:t>тыс. Гкал</w:t>
            </w:r>
          </w:p>
        </w:tc>
        <w:tc>
          <w:tcPr>
            <w:tcW w:w="437" w:type="pct"/>
            <w:noWrap/>
          </w:tcPr>
          <w:p w14:paraId="626889FF"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5F82F8D7"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3E913DF3"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6502780E"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2AC496B1"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5" w:type="pct"/>
            <w:noWrap/>
          </w:tcPr>
          <w:p w14:paraId="52D5C377" w14:textId="77777777" w:rsidR="001F2878" w:rsidRPr="001F2878" w:rsidRDefault="001F2878" w:rsidP="001F2878">
            <w:pPr>
              <w:rPr>
                <w:sz w:val="26"/>
                <w:szCs w:val="26"/>
                <w:lang w:eastAsia="zh-CN"/>
              </w:rPr>
            </w:pPr>
            <w:r w:rsidRPr="001F2878">
              <w:rPr>
                <w:color w:val="000000"/>
                <w:sz w:val="26"/>
                <w:szCs w:val="26"/>
                <w:lang w:eastAsia="zh-CN"/>
              </w:rPr>
              <w:t>0,00</w:t>
            </w:r>
          </w:p>
        </w:tc>
      </w:tr>
      <w:tr w:rsidR="001F2878" w:rsidRPr="001F2878" w14:paraId="361E84C9" w14:textId="77777777" w:rsidTr="004140F1">
        <w:trPr>
          <w:trHeight w:val="20"/>
        </w:trPr>
        <w:tc>
          <w:tcPr>
            <w:tcW w:w="1342" w:type="pct"/>
            <w:hideMark/>
          </w:tcPr>
          <w:p w14:paraId="5BB14A10" w14:textId="77777777" w:rsidR="001F2878" w:rsidRPr="001F2878" w:rsidRDefault="001F2878" w:rsidP="001F2878">
            <w:pPr>
              <w:rPr>
                <w:sz w:val="26"/>
                <w:szCs w:val="26"/>
                <w:lang w:eastAsia="zh-CN"/>
              </w:rPr>
            </w:pPr>
            <w:r w:rsidRPr="001F2878">
              <w:rPr>
                <w:sz w:val="26"/>
                <w:szCs w:val="26"/>
                <w:lang w:eastAsia="zh-CN"/>
              </w:rPr>
              <w:t>Выработка электрической энергии всего, в том числе</w:t>
            </w:r>
          </w:p>
        </w:tc>
        <w:tc>
          <w:tcPr>
            <w:tcW w:w="1037" w:type="pct"/>
            <w:hideMark/>
          </w:tcPr>
          <w:p w14:paraId="3B732A32" w14:textId="77777777" w:rsidR="001F2878" w:rsidRPr="001F2878" w:rsidRDefault="001F2878" w:rsidP="001F2878">
            <w:pPr>
              <w:rPr>
                <w:sz w:val="26"/>
                <w:szCs w:val="26"/>
                <w:lang w:eastAsia="zh-CN"/>
              </w:rPr>
            </w:pPr>
            <w:r w:rsidRPr="001F2878">
              <w:rPr>
                <w:sz w:val="26"/>
                <w:szCs w:val="26"/>
                <w:lang w:eastAsia="zh-CN"/>
              </w:rPr>
              <w:t>млн кВт-ч</w:t>
            </w:r>
          </w:p>
        </w:tc>
        <w:tc>
          <w:tcPr>
            <w:tcW w:w="437" w:type="pct"/>
            <w:noWrap/>
          </w:tcPr>
          <w:p w14:paraId="4C268699"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7D066B87"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7A5812F9"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1FDCE141"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77BA4BC2"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5" w:type="pct"/>
            <w:noWrap/>
          </w:tcPr>
          <w:p w14:paraId="40F946D1" w14:textId="77777777" w:rsidR="001F2878" w:rsidRPr="001F2878" w:rsidRDefault="001F2878" w:rsidP="001F2878">
            <w:pPr>
              <w:rPr>
                <w:sz w:val="26"/>
                <w:szCs w:val="26"/>
                <w:lang w:eastAsia="zh-CN"/>
              </w:rPr>
            </w:pPr>
            <w:r w:rsidRPr="001F2878">
              <w:rPr>
                <w:color w:val="000000"/>
                <w:sz w:val="26"/>
                <w:szCs w:val="26"/>
                <w:lang w:eastAsia="zh-CN"/>
              </w:rPr>
              <w:t>0,00</w:t>
            </w:r>
          </w:p>
        </w:tc>
      </w:tr>
      <w:tr w:rsidR="001F2878" w:rsidRPr="001F2878" w14:paraId="20602444" w14:textId="77777777" w:rsidTr="004140F1">
        <w:trPr>
          <w:trHeight w:val="20"/>
        </w:trPr>
        <w:tc>
          <w:tcPr>
            <w:tcW w:w="1342" w:type="pct"/>
            <w:hideMark/>
          </w:tcPr>
          <w:p w14:paraId="4BD8EA16" w14:textId="77777777" w:rsidR="001F2878" w:rsidRPr="001F2878" w:rsidRDefault="001F2878" w:rsidP="001F2878">
            <w:pPr>
              <w:rPr>
                <w:sz w:val="26"/>
                <w:szCs w:val="26"/>
                <w:lang w:eastAsia="zh-CN"/>
              </w:rPr>
            </w:pPr>
            <w:r w:rsidRPr="001F2878">
              <w:rPr>
                <w:sz w:val="26"/>
                <w:szCs w:val="26"/>
                <w:lang w:eastAsia="zh-CN"/>
              </w:rPr>
              <w:t>на тепловом потреблении</w:t>
            </w:r>
          </w:p>
        </w:tc>
        <w:tc>
          <w:tcPr>
            <w:tcW w:w="1037" w:type="pct"/>
            <w:hideMark/>
          </w:tcPr>
          <w:p w14:paraId="5B992A61" w14:textId="77777777" w:rsidR="001F2878" w:rsidRPr="001F2878" w:rsidRDefault="001F2878" w:rsidP="001F2878">
            <w:pPr>
              <w:rPr>
                <w:sz w:val="26"/>
                <w:szCs w:val="26"/>
                <w:lang w:eastAsia="zh-CN"/>
              </w:rPr>
            </w:pPr>
            <w:r w:rsidRPr="001F2878">
              <w:rPr>
                <w:sz w:val="26"/>
                <w:szCs w:val="26"/>
                <w:lang w:eastAsia="zh-CN"/>
              </w:rPr>
              <w:t>млн кВт-ч</w:t>
            </w:r>
          </w:p>
        </w:tc>
        <w:tc>
          <w:tcPr>
            <w:tcW w:w="437" w:type="pct"/>
            <w:noWrap/>
          </w:tcPr>
          <w:p w14:paraId="1DFBA3A8"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59C22465"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07FB11A8"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45E12123"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68C12403"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5" w:type="pct"/>
            <w:noWrap/>
          </w:tcPr>
          <w:p w14:paraId="548F814C" w14:textId="77777777" w:rsidR="001F2878" w:rsidRPr="001F2878" w:rsidRDefault="001F2878" w:rsidP="001F2878">
            <w:pPr>
              <w:rPr>
                <w:sz w:val="26"/>
                <w:szCs w:val="26"/>
                <w:lang w:eastAsia="zh-CN"/>
              </w:rPr>
            </w:pPr>
            <w:r w:rsidRPr="001F2878">
              <w:rPr>
                <w:color w:val="000000"/>
                <w:sz w:val="26"/>
                <w:szCs w:val="26"/>
                <w:lang w:eastAsia="zh-CN"/>
              </w:rPr>
              <w:t>0,00</w:t>
            </w:r>
          </w:p>
        </w:tc>
      </w:tr>
      <w:tr w:rsidR="001F2878" w:rsidRPr="001F2878" w14:paraId="0AF8280D" w14:textId="77777777" w:rsidTr="004140F1">
        <w:trPr>
          <w:trHeight w:val="20"/>
        </w:trPr>
        <w:tc>
          <w:tcPr>
            <w:tcW w:w="1342" w:type="pct"/>
            <w:hideMark/>
          </w:tcPr>
          <w:p w14:paraId="235C0E82" w14:textId="77777777" w:rsidR="001F2878" w:rsidRPr="001F2878" w:rsidRDefault="001F2878" w:rsidP="001F2878">
            <w:pPr>
              <w:rPr>
                <w:sz w:val="26"/>
                <w:szCs w:val="26"/>
                <w:lang w:eastAsia="zh-CN"/>
              </w:rPr>
            </w:pPr>
            <w:r w:rsidRPr="001F2878">
              <w:rPr>
                <w:sz w:val="26"/>
                <w:szCs w:val="26"/>
                <w:lang w:eastAsia="zh-CN"/>
              </w:rPr>
              <w:t>в конденсационном режиме</w:t>
            </w:r>
          </w:p>
        </w:tc>
        <w:tc>
          <w:tcPr>
            <w:tcW w:w="1037" w:type="pct"/>
            <w:hideMark/>
          </w:tcPr>
          <w:p w14:paraId="1DA567D9" w14:textId="77777777" w:rsidR="001F2878" w:rsidRPr="001F2878" w:rsidRDefault="001F2878" w:rsidP="001F2878">
            <w:pPr>
              <w:rPr>
                <w:sz w:val="26"/>
                <w:szCs w:val="26"/>
                <w:lang w:eastAsia="zh-CN"/>
              </w:rPr>
            </w:pPr>
            <w:r w:rsidRPr="001F2878">
              <w:rPr>
                <w:sz w:val="26"/>
                <w:szCs w:val="26"/>
                <w:lang w:eastAsia="zh-CN"/>
              </w:rPr>
              <w:t>млн кВт-ч</w:t>
            </w:r>
          </w:p>
        </w:tc>
        <w:tc>
          <w:tcPr>
            <w:tcW w:w="437" w:type="pct"/>
            <w:noWrap/>
          </w:tcPr>
          <w:p w14:paraId="6D8DA268"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6D9C60EC"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233F225D"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48162187"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1411066C"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5" w:type="pct"/>
            <w:noWrap/>
          </w:tcPr>
          <w:p w14:paraId="6C30108F" w14:textId="77777777" w:rsidR="001F2878" w:rsidRPr="001F2878" w:rsidRDefault="001F2878" w:rsidP="001F2878">
            <w:pPr>
              <w:rPr>
                <w:sz w:val="26"/>
                <w:szCs w:val="26"/>
                <w:lang w:eastAsia="zh-CN"/>
              </w:rPr>
            </w:pPr>
            <w:r w:rsidRPr="001F2878">
              <w:rPr>
                <w:color w:val="000000"/>
                <w:sz w:val="26"/>
                <w:szCs w:val="26"/>
                <w:lang w:eastAsia="zh-CN"/>
              </w:rPr>
              <w:t>0,00</w:t>
            </w:r>
          </w:p>
        </w:tc>
      </w:tr>
      <w:tr w:rsidR="001F2878" w:rsidRPr="001F2878" w14:paraId="0A09C140" w14:textId="77777777" w:rsidTr="004140F1">
        <w:trPr>
          <w:trHeight w:val="20"/>
        </w:trPr>
        <w:tc>
          <w:tcPr>
            <w:tcW w:w="1342" w:type="pct"/>
            <w:hideMark/>
          </w:tcPr>
          <w:p w14:paraId="6D2535FD" w14:textId="77777777" w:rsidR="001F2878" w:rsidRPr="001F2878" w:rsidRDefault="001F2878" w:rsidP="001F2878">
            <w:pPr>
              <w:rPr>
                <w:sz w:val="26"/>
                <w:szCs w:val="26"/>
                <w:lang w:eastAsia="zh-CN"/>
              </w:rPr>
            </w:pPr>
            <w:r w:rsidRPr="001F2878">
              <w:rPr>
                <w:sz w:val="26"/>
                <w:szCs w:val="26"/>
                <w:lang w:eastAsia="zh-CN"/>
              </w:rPr>
              <w:t>Затрачено условного топлива всего, в том числе</w:t>
            </w:r>
          </w:p>
        </w:tc>
        <w:tc>
          <w:tcPr>
            <w:tcW w:w="1037" w:type="pct"/>
            <w:hideMark/>
          </w:tcPr>
          <w:p w14:paraId="47951EC0" w14:textId="77777777" w:rsidR="001F2878" w:rsidRPr="001F2878" w:rsidRDefault="001F2878" w:rsidP="001F2878">
            <w:pPr>
              <w:rPr>
                <w:sz w:val="26"/>
                <w:szCs w:val="26"/>
                <w:lang w:eastAsia="zh-CN"/>
              </w:rPr>
            </w:pPr>
            <w:r w:rsidRPr="001F2878">
              <w:rPr>
                <w:sz w:val="26"/>
                <w:szCs w:val="26"/>
                <w:lang w:eastAsia="zh-CN"/>
              </w:rPr>
              <w:t>тыс. т условного топлива</w:t>
            </w:r>
          </w:p>
        </w:tc>
        <w:tc>
          <w:tcPr>
            <w:tcW w:w="437" w:type="pct"/>
            <w:noWrap/>
          </w:tcPr>
          <w:p w14:paraId="3EC97EB2" w14:textId="77777777" w:rsidR="001F2878" w:rsidRPr="001F2878" w:rsidRDefault="001F2878" w:rsidP="001F2878">
            <w:pPr>
              <w:rPr>
                <w:sz w:val="26"/>
                <w:szCs w:val="26"/>
                <w:lang w:eastAsia="zh-CN"/>
              </w:rPr>
            </w:pPr>
            <w:r w:rsidRPr="001F2878">
              <w:rPr>
                <w:color w:val="000000"/>
                <w:sz w:val="26"/>
                <w:szCs w:val="26"/>
                <w:lang w:eastAsia="zh-CN"/>
              </w:rPr>
              <w:t>31,41</w:t>
            </w:r>
          </w:p>
        </w:tc>
        <w:tc>
          <w:tcPr>
            <w:tcW w:w="437" w:type="pct"/>
            <w:noWrap/>
          </w:tcPr>
          <w:p w14:paraId="530E4F6D" w14:textId="77777777" w:rsidR="001F2878" w:rsidRPr="001F2878" w:rsidRDefault="001F2878" w:rsidP="001F2878">
            <w:pPr>
              <w:rPr>
                <w:sz w:val="26"/>
                <w:szCs w:val="26"/>
                <w:lang w:eastAsia="zh-CN"/>
              </w:rPr>
            </w:pPr>
            <w:r w:rsidRPr="001F2878">
              <w:rPr>
                <w:color w:val="000000"/>
                <w:sz w:val="26"/>
                <w:szCs w:val="26"/>
                <w:lang w:eastAsia="zh-CN"/>
              </w:rPr>
              <w:t>28,40</w:t>
            </w:r>
          </w:p>
        </w:tc>
        <w:tc>
          <w:tcPr>
            <w:tcW w:w="437" w:type="pct"/>
            <w:noWrap/>
          </w:tcPr>
          <w:p w14:paraId="6709DD7D" w14:textId="77777777" w:rsidR="001F2878" w:rsidRPr="001F2878" w:rsidRDefault="001F2878" w:rsidP="001F2878">
            <w:pPr>
              <w:rPr>
                <w:sz w:val="26"/>
                <w:szCs w:val="26"/>
                <w:lang w:eastAsia="zh-CN"/>
              </w:rPr>
            </w:pPr>
            <w:r w:rsidRPr="001F2878">
              <w:rPr>
                <w:color w:val="000000"/>
                <w:sz w:val="26"/>
                <w:szCs w:val="26"/>
                <w:lang w:eastAsia="zh-CN"/>
              </w:rPr>
              <w:t>29,61</w:t>
            </w:r>
          </w:p>
        </w:tc>
        <w:tc>
          <w:tcPr>
            <w:tcW w:w="437" w:type="pct"/>
            <w:noWrap/>
          </w:tcPr>
          <w:p w14:paraId="0082FCE6" w14:textId="77777777" w:rsidR="001F2878" w:rsidRPr="001F2878" w:rsidRDefault="001F2878" w:rsidP="001F2878">
            <w:pPr>
              <w:rPr>
                <w:sz w:val="26"/>
                <w:szCs w:val="26"/>
                <w:lang w:eastAsia="zh-CN"/>
              </w:rPr>
            </w:pPr>
            <w:r w:rsidRPr="001F2878">
              <w:rPr>
                <w:color w:val="000000"/>
                <w:sz w:val="26"/>
                <w:szCs w:val="26"/>
                <w:lang w:eastAsia="zh-CN"/>
              </w:rPr>
              <w:t>29,61</w:t>
            </w:r>
          </w:p>
        </w:tc>
        <w:tc>
          <w:tcPr>
            <w:tcW w:w="437" w:type="pct"/>
            <w:noWrap/>
          </w:tcPr>
          <w:p w14:paraId="3C2CBA07" w14:textId="77777777" w:rsidR="001F2878" w:rsidRPr="001F2878" w:rsidRDefault="001F2878" w:rsidP="001F2878">
            <w:pPr>
              <w:rPr>
                <w:sz w:val="26"/>
                <w:szCs w:val="26"/>
                <w:lang w:eastAsia="zh-CN"/>
              </w:rPr>
            </w:pPr>
            <w:r w:rsidRPr="001F2878">
              <w:rPr>
                <w:color w:val="000000"/>
                <w:sz w:val="26"/>
                <w:szCs w:val="26"/>
                <w:lang w:eastAsia="zh-CN"/>
              </w:rPr>
              <w:t>29,61</w:t>
            </w:r>
          </w:p>
        </w:tc>
        <w:tc>
          <w:tcPr>
            <w:tcW w:w="435" w:type="pct"/>
            <w:noWrap/>
          </w:tcPr>
          <w:p w14:paraId="1AE97A69" w14:textId="77777777" w:rsidR="001F2878" w:rsidRPr="001F2878" w:rsidRDefault="001F2878" w:rsidP="001F2878">
            <w:pPr>
              <w:rPr>
                <w:sz w:val="26"/>
                <w:szCs w:val="26"/>
                <w:lang w:eastAsia="zh-CN"/>
              </w:rPr>
            </w:pPr>
            <w:r w:rsidRPr="001F2878">
              <w:rPr>
                <w:color w:val="000000"/>
                <w:sz w:val="26"/>
                <w:szCs w:val="26"/>
                <w:lang w:eastAsia="zh-CN"/>
              </w:rPr>
              <w:t>29,61</w:t>
            </w:r>
          </w:p>
        </w:tc>
      </w:tr>
      <w:tr w:rsidR="001F2878" w:rsidRPr="001F2878" w14:paraId="1CA528E2" w14:textId="77777777" w:rsidTr="004140F1">
        <w:trPr>
          <w:trHeight w:val="20"/>
        </w:trPr>
        <w:tc>
          <w:tcPr>
            <w:tcW w:w="1342" w:type="pct"/>
            <w:hideMark/>
          </w:tcPr>
          <w:p w14:paraId="33476315" w14:textId="77777777" w:rsidR="001F2878" w:rsidRPr="001F2878" w:rsidRDefault="001F2878" w:rsidP="001F2878">
            <w:pPr>
              <w:rPr>
                <w:sz w:val="26"/>
                <w:szCs w:val="26"/>
                <w:lang w:eastAsia="zh-CN"/>
              </w:rPr>
            </w:pPr>
            <w:r w:rsidRPr="001F2878">
              <w:rPr>
                <w:sz w:val="26"/>
                <w:szCs w:val="26"/>
                <w:lang w:eastAsia="zh-CN"/>
              </w:rPr>
              <w:t>на выработку электрической энергии</w:t>
            </w:r>
          </w:p>
        </w:tc>
        <w:tc>
          <w:tcPr>
            <w:tcW w:w="1037" w:type="pct"/>
            <w:hideMark/>
          </w:tcPr>
          <w:p w14:paraId="54B0E442" w14:textId="77777777" w:rsidR="001F2878" w:rsidRPr="001F2878" w:rsidRDefault="001F2878" w:rsidP="001F2878">
            <w:pPr>
              <w:rPr>
                <w:sz w:val="26"/>
                <w:szCs w:val="26"/>
                <w:lang w:eastAsia="zh-CN"/>
              </w:rPr>
            </w:pPr>
            <w:r w:rsidRPr="001F2878">
              <w:rPr>
                <w:sz w:val="26"/>
                <w:szCs w:val="26"/>
                <w:lang w:eastAsia="zh-CN"/>
              </w:rPr>
              <w:t>тыс. т условного топлива</w:t>
            </w:r>
          </w:p>
        </w:tc>
        <w:tc>
          <w:tcPr>
            <w:tcW w:w="437" w:type="pct"/>
            <w:noWrap/>
          </w:tcPr>
          <w:p w14:paraId="2131AAB2"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096E25AA"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61A7AAAB"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784B5FFF"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7" w:type="pct"/>
            <w:noWrap/>
          </w:tcPr>
          <w:p w14:paraId="7EAEBFD4" w14:textId="77777777" w:rsidR="001F2878" w:rsidRPr="001F2878" w:rsidRDefault="001F2878" w:rsidP="001F2878">
            <w:pPr>
              <w:rPr>
                <w:sz w:val="26"/>
                <w:szCs w:val="26"/>
                <w:lang w:eastAsia="zh-CN"/>
              </w:rPr>
            </w:pPr>
            <w:r w:rsidRPr="001F2878">
              <w:rPr>
                <w:color w:val="000000"/>
                <w:sz w:val="26"/>
                <w:szCs w:val="26"/>
                <w:lang w:eastAsia="zh-CN"/>
              </w:rPr>
              <w:t>0,00</w:t>
            </w:r>
          </w:p>
        </w:tc>
        <w:tc>
          <w:tcPr>
            <w:tcW w:w="435" w:type="pct"/>
            <w:noWrap/>
          </w:tcPr>
          <w:p w14:paraId="11023482" w14:textId="77777777" w:rsidR="001F2878" w:rsidRPr="001F2878" w:rsidRDefault="001F2878" w:rsidP="001F2878">
            <w:pPr>
              <w:rPr>
                <w:sz w:val="26"/>
                <w:szCs w:val="26"/>
                <w:lang w:eastAsia="zh-CN"/>
              </w:rPr>
            </w:pPr>
            <w:r w:rsidRPr="001F2878">
              <w:rPr>
                <w:color w:val="000000"/>
                <w:sz w:val="26"/>
                <w:szCs w:val="26"/>
                <w:lang w:eastAsia="zh-CN"/>
              </w:rPr>
              <w:t>0,00</w:t>
            </w:r>
          </w:p>
        </w:tc>
      </w:tr>
      <w:tr w:rsidR="001F2878" w:rsidRPr="001F2878" w14:paraId="0CB3C34B" w14:textId="77777777" w:rsidTr="004140F1">
        <w:trPr>
          <w:trHeight w:val="20"/>
        </w:trPr>
        <w:tc>
          <w:tcPr>
            <w:tcW w:w="1342" w:type="pct"/>
            <w:hideMark/>
          </w:tcPr>
          <w:p w14:paraId="071E2EC9" w14:textId="77777777" w:rsidR="001F2878" w:rsidRPr="001F2878" w:rsidRDefault="001F2878" w:rsidP="001F2878">
            <w:pPr>
              <w:rPr>
                <w:sz w:val="26"/>
                <w:szCs w:val="26"/>
                <w:lang w:eastAsia="zh-CN"/>
              </w:rPr>
            </w:pPr>
            <w:r w:rsidRPr="001F2878">
              <w:rPr>
                <w:sz w:val="26"/>
                <w:szCs w:val="26"/>
                <w:lang w:eastAsia="zh-CN"/>
              </w:rPr>
              <w:t>на выработку тепловой энергии</w:t>
            </w:r>
          </w:p>
        </w:tc>
        <w:tc>
          <w:tcPr>
            <w:tcW w:w="1037" w:type="pct"/>
            <w:hideMark/>
          </w:tcPr>
          <w:p w14:paraId="2BF58FD7" w14:textId="77777777" w:rsidR="001F2878" w:rsidRPr="001F2878" w:rsidRDefault="001F2878" w:rsidP="001F2878">
            <w:pPr>
              <w:rPr>
                <w:sz w:val="26"/>
                <w:szCs w:val="26"/>
                <w:lang w:eastAsia="zh-CN"/>
              </w:rPr>
            </w:pPr>
            <w:r w:rsidRPr="001F2878">
              <w:rPr>
                <w:sz w:val="26"/>
                <w:szCs w:val="26"/>
                <w:lang w:eastAsia="zh-CN"/>
              </w:rPr>
              <w:t>тыс. т условного топлива</w:t>
            </w:r>
          </w:p>
        </w:tc>
        <w:tc>
          <w:tcPr>
            <w:tcW w:w="437" w:type="pct"/>
            <w:noWrap/>
          </w:tcPr>
          <w:p w14:paraId="069BF523" w14:textId="77777777" w:rsidR="001F2878" w:rsidRPr="001F2878" w:rsidRDefault="001F2878" w:rsidP="001F2878">
            <w:pPr>
              <w:rPr>
                <w:sz w:val="26"/>
                <w:szCs w:val="26"/>
                <w:lang w:eastAsia="zh-CN"/>
              </w:rPr>
            </w:pPr>
            <w:r w:rsidRPr="001F2878">
              <w:rPr>
                <w:color w:val="000000"/>
                <w:sz w:val="26"/>
                <w:szCs w:val="26"/>
                <w:lang w:eastAsia="zh-CN"/>
              </w:rPr>
              <w:t>31,41</w:t>
            </w:r>
          </w:p>
        </w:tc>
        <w:tc>
          <w:tcPr>
            <w:tcW w:w="437" w:type="pct"/>
            <w:noWrap/>
          </w:tcPr>
          <w:p w14:paraId="281804E0" w14:textId="77777777" w:rsidR="001F2878" w:rsidRPr="001F2878" w:rsidRDefault="001F2878" w:rsidP="001F2878">
            <w:pPr>
              <w:rPr>
                <w:sz w:val="26"/>
                <w:szCs w:val="26"/>
                <w:lang w:eastAsia="zh-CN"/>
              </w:rPr>
            </w:pPr>
            <w:r w:rsidRPr="001F2878">
              <w:rPr>
                <w:color w:val="000000"/>
                <w:sz w:val="26"/>
                <w:szCs w:val="26"/>
                <w:lang w:eastAsia="zh-CN"/>
              </w:rPr>
              <w:t>28,40</w:t>
            </w:r>
          </w:p>
        </w:tc>
        <w:tc>
          <w:tcPr>
            <w:tcW w:w="437" w:type="pct"/>
            <w:noWrap/>
          </w:tcPr>
          <w:p w14:paraId="3C7FD1F4" w14:textId="77777777" w:rsidR="001F2878" w:rsidRPr="001F2878" w:rsidRDefault="001F2878" w:rsidP="001F2878">
            <w:pPr>
              <w:rPr>
                <w:sz w:val="26"/>
                <w:szCs w:val="26"/>
                <w:lang w:eastAsia="zh-CN"/>
              </w:rPr>
            </w:pPr>
            <w:r w:rsidRPr="001F2878">
              <w:rPr>
                <w:color w:val="000000"/>
                <w:sz w:val="26"/>
                <w:szCs w:val="26"/>
                <w:lang w:eastAsia="zh-CN"/>
              </w:rPr>
              <w:t>29,61</w:t>
            </w:r>
          </w:p>
        </w:tc>
        <w:tc>
          <w:tcPr>
            <w:tcW w:w="437" w:type="pct"/>
            <w:noWrap/>
          </w:tcPr>
          <w:p w14:paraId="0EA6498C" w14:textId="77777777" w:rsidR="001F2878" w:rsidRPr="001F2878" w:rsidRDefault="001F2878" w:rsidP="001F2878">
            <w:pPr>
              <w:rPr>
                <w:sz w:val="26"/>
                <w:szCs w:val="26"/>
                <w:lang w:eastAsia="zh-CN"/>
              </w:rPr>
            </w:pPr>
            <w:r w:rsidRPr="001F2878">
              <w:rPr>
                <w:color w:val="000000"/>
                <w:sz w:val="26"/>
                <w:szCs w:val="26"/>
                <w:lang w:eastAsia="zh-CN"/>
              </w:rPr>
              <w:t>29,61</w:t>
            </w:r>
          </w:p>
        </w:tc>
        <w:tc>
          <w:tcPr>
            <w:tcW w:w="437" w:type="pct"/>
            <w:noWrap/>
          </w:tcPr>
          <w:p w14:paraId="1C60336A" w14:textId="77777777" w:rsidR="001F2878" w:rsidRPr="001F2878" w:rsidRDefault="001F2878" w:rsidP="001F2878">
            <w:pPr>
              <w:rPr>
                <w:sz w:val="26"/>
                <w:szCs w:val="26"/>
                <w:lang w:eastAsia="zh-CN"/>
              </w:rPr>
            </w:pPr>
            <w:r w:rsidRPr="001F2878">
              <w:rPr>
                <w:color w:val="000000"/>
                <w:sz w:val="26"/>
                <w:szCs w:val="26"/>
                <w:lang w:eastAsia="zh-CN"/>
              </w:rPr>
              <w:t>29,61</w:t>
            </w:r>
          </w:p>
        </w:tc>
        <w:tc>
          <w:tcPr>
            <w:tcW w:w="435" w:type="pct"/>
            <w:noWrap/>
          </w:tcPr>
          <w:p w14:paraId="31A11BC9" w14:textId="77777777" w:rsidR="001F2878" w:rsidRPr="001F2878" w:rsidRDefault="001F2878" w:rsidP="001F2878">
            <w:pPr>
              <w:rPr>
                <w:sz w:val="26"/>
                <w:szCs w:val="26"/>
                <w:lang w:eastAsia="zh-CN"/>
              </w:rPr>
            </w:pPr>
            <w:r w:rsidRPr="001F2878">
              <w:rPr>
                <w:color w:val="000000"/>
                <w:sz w:val="26"/>
                <w:szCs w:val="26"/>
                <w:lang w:eastAsia="zh-CN"/>
              </w:rPr>
              <w:t>29,61</w:t>
            </w:r>
          </w:p>
        </w:tc>
      </w:tr>
      <w:tr w:rsidR="001F2878" w:rsidRPr="001F2878" w14:paraId="0CA5D21A" w14:textId="77777777" w:rsidTr="004140F1">
        <w:trPr>
          <w:trHeight w:val="20"/>
        </w:trPr>
        <w:tc>
          <w:tcPr>
            <w:tcW w:w="1342" w:type="pct"/>
            <w:hideMark/>
          </w:tcPr>
          <w:p w14:paraId="6757BC7B" w14:textId="77777777" w:rsidR="001F2878" w:rsidRPr="001F2878" w:rsidRDefault="001F2878" w:rsidP="001F2878">
            <w:pPr>
              <w:rPr>
                <w:sz w:val="26"/>
                <w:szCs w:val="26"/>
                <w:lang w:eastAsia="zh-CN"/>
              </w:rPr>
            </w:pPr>
            <w:r w:rsidRPr="001F2878">
              <w:rPr>
                <w:sz w:val="26"/>
                <w:szCs w:val="26"/>
                <w:lang w:eastAsia="zh-CN"/>
              </w:rPr>
              <w:t>УРУТ на выработку электрической энергии</w:t>
            </w:r>
          </w:p>
        </w:tc>
        <w:tc>
          <w:tcPr>
            <w:tcW w:w="1037" w:type="pct"/>
            <w:hideMark/>
          </w:tcPr>
          <w:p w14:paraId="2BE6A948" w14:textId="77777777" w:rsidR="001F2878" w:rsidRPr="001F2878" w:rsidRDefault="001F2878" w:rsidP="001F2878">
            <w:pPr>
              <w:rPr>
                <w:sz w:val="26"/>
                <w:szCs w:val="26"/>
                <w:lang w:eastAsia="zh-CN"/>
              </w:rPr>
            </w:pPr>
            <w:r w:rsidRPr="001F2878">
              <w:rPr>
                <w:sz w:val="26"/>
                <w:szCs w:val="26"/>
                <w:lang w:eastAsia="zh-CN"/>
              </w:rPr>
              <w:t>кг/кВт-ч</w:t>
            </w:r>
          </w:p>
        </w:tc>
        <w:tc>
          <w:tcPr>
            <w:tcW w:w="437" w:type="pct"/>
            <w:tcBorders>
              <w:top w:val="nil"/>
              <w:left w:val="single" w:sz="4" w:space="0" w:color="auto"/>
              <w:bottom w:val="single" w:sz="4" w:space="0" w:color="auto"/>
              <w:right w:val="single" w:sz="4" w:space="0" w:color="auto"/>
            </w:tcBorders>
            <w:noWrap/>
          </w:tcPr>
          <w:p w14:paraId="4AF8E687" w14:textId="77777777" w:rsidR="001F2878" w:rsidRPr="001F2878" w:rsidRDefault="001F2878" w:rsidP="001F2878">
            <w:pPr>
              <w:rPr>
                <w:sz w:val="26"/>
                <w:szCs w:val="26"/>
                <w:lang w:eastAsia="zh-CN"/>
              </w:rPr>
            </w:pPr>
            <w:r w:rsidRPr="001F2878">
              <w:rPr>
                <w:sz w:val="26"/>
              </w:rPr>
              <w:t>192,84</w:t>
            </w:r>
          </w:p>
        </w:tc>
        <w:tc>
          <w:tcPr>
            <w:tcW w:w="437" w:type="pct"/>
            <w:tcBorders>
              <w:top w:val="nil"/>
              <w:left w:val="single" w:sz="4" w:space="0" w:color="auto"/>
              <w:bottom w:val="single" w:sz="4" w:space="0" w:color="auto"/>
              <w:right w:val="single" w:sz="4" w:space="0" w:color="auto"/>
            </w:tcBorders>
            <w:noWrap/>
          </w:tcPr>
          <w:p w14:paraId="49B0ABCC" w14:textId="77777777" w:rsidR="001F2878" w:rsidRPr="001F2878" w:rsidRDefault="001F2878" w:rsidP="001F2878">
            <w:pPr>
              <w:rPr>
                <w:sz w:val="26"/>
                <w:szCs w:val="26"/>
                <w:lang w:eastAsia="zh-CN"/>
              </w:rPr>
            </w:pPr>
            <w:r w:rsidRPr="001F2878">
              <w:rPr>
                <w:sz w:val="26"/>
              </w:rPr>
              <w:t>192,84</w:t>
            </w:r>
          </w:p>
        </w:tc>
        <w:tc>
          <w:tcPr>
            <w:tcW w:w="437" w:type="pct"/>
            <w:tcBorders>
              <w:top w:val="single" w:sz="4" w:space="0" w:color="auto"/>
              <w:bottom w:val="single" w:sz="4" w:space="0" w:color="auto"/>
            </w:tcBorders>
            <w:noWrap/>
          </w:tcPr>
          <w:p w14:paraId="19BB9A63" w14:textId="77777777" w:rsidR="001F2878" w:rsidRPr="001F2878" w:rsidRDefault="001F2878" w:rsidP="001F2878">
            <w:pPr>
              <w:rPr>
                <w:sz w:val="26"/>
                <w:szCs w:val="26"/>
                <w:lang w:eastAsia="zh-CN"/>
              </w:rPr>
            </w:pPr>
            <w:r w:rsidRPr="001F2878">
              <w:rPr>
                <w:rFonts w:ascii="Times New Roman CYR" w:hAnsi="Times New Roman CYR" w:cs="Times New Roman CYR"/>
                <w:sz w:val="26"/>
              </w:rPr>
              <w:t>192,84</w:t>
            </w:r>
          </w:p>
        </w:tc>
        <w:tc>
          <w:tcPr>
            <w:tcW w:w="437" w:type="pct"/>
            <w:tcBorders>
              <w:top w:val="nil"/>
              <w:left w:val="single" w:sz="4" w:space="0" w:color="auto"/>
              <w:bottom w:val="single" w:sz="4" w:space="0" w:color="auto"/>
              <w:right w:val="single" w:sz="4" w:space="0" w:color="auto"/>
            </w:tcBorders>
            <w:noWrap/>
          </w:tcPr>
          <w:p w14:paraId="4D1E834F" w14:textId="77777777" w:rsidR="001F2878" w:rsidRPr="001F2878" w:rsidRDefault="001F2878" w:rsidP="001F2878">
            <w:pPr>
              <w:rPr>
                <w:sz w:val="26"/>
                <w:szCs w:val="26"/>
                <w:lang w:eastAsia="zh-CN"/>
              </w:rPr>
            </w:pPr>
            <w:r w:rsidRPr="001F2878">
              <w:rPr>
                <w:sz w:val="26"/>
              </w:rPr>
              <w:t>192,84</w:t>
            </w:r>
          </w:p>
        </w:tc>
        <w:tc>
          <w:tcPr>
            <w:tcW w:w="437" w:type="pct"/>
            <w:tcBorders>
              <w:top w:val="nil"/>
              <w:left w:val="single" w:sz="4" w:space="0" w:color="auto"/>
              <w:bottom w:val="single" w:sz="4" w:space="0" w:color="auto"/>
              <w:right w:val="single" w:sz="4" w:space="0" w:color="auto"/>
            </w:tcBorders>
            <w:noWrap/>
          </w:tcPr>
          <w:p w14:paraId="26A04225" w14:textId="77777777" w:rsidR="001F2878" w:rsidRPr="001F2878" w:rsidRDefault="001F2878" w:rsidP="001F2878">
            <w:pPr>
              <w:rPr>
                <w:sz w:val="26"/>
                <w:szCs w:val="26"/>
                <w:lang w:eastAsia="zh-CN"/>
              </w:rPr>
            </w:pPr>
            <w:r w:rsidRPr="001F2878">
              <w:rPr>
                <w:sz w:val="26"/>
              </w:rPr>
              <w:t>192,84</w:t>
            </w:r>
          </w:p>
        </w:tc>
        <w:tc>
          <w:tcPr>
            <w:tcW w:w="435" w:type="pct"/>
            <w:tcBorders>
              <w:top w:val="single" w:sz="4" w:space="0" w:color="auto"/>
              <w:bottom w:val="single" w:sz="4" w:space="0" w:color="auto"/>
            </w:tcBorders>
            <w:noWrap/>
          </w:tcPr>
          <w:p w14:paraId="6D16541D" w14:textId="77777777" w:rsidR="001F2878" w:rsidRPr="001F2878" w:rsidRDefault="001F2878" w:rsidP="001F2878">
            <w:pPr>
              <w:rPr>
                <w:sz w:val="26"/>
                <w:szCs w:val="26"/>
                <w:lang w:eastAsia="zh-CN"/>
              </w:rPr>
            </w:pPr>
            <w:r w:rsidRPr="001F2878">
              <w:rPr>
                <w:rFonts w:ascii="Times New Roman CYR" w:hAnsi="Times New Roman CYR" w:cs="Times New Roman CYR"/>
                <w:sz w:val="26"/>
              </w:rPr>
              <w:t>192,84</w:t>
            </w:r>
          </w:p>
        </w:tc>
      </w:tr>
      <w:tr w:rsidR="001F2878" w:rsidRPr="001F2878" w14:paraId="71E21227" w14:textId="77777777" w:rsidTr="004140F1">
        <w:trPr>
          <w:trHeight w:val="20"/>
        </w:trPr>
        <w:tc>
          <w:tcPr>
            <w:tcW w:w="1342" w:type="pct"/>
            <w:hideMark/>
          </w:tcPr>
          <w:p w14:paraId="5079E2C5" w14:textId="77777777" w:rsidR="001F2878" w:rsidRPr="001F2878" w:rsidRDefault="001F2878" w:rsidP="001F2878">
            <w:pPr>
              <w:rPr>
                <w:sz w:val="26"/>
                <w:szCs w:val="26"/>
                <w:lang w:eastAsia="zh-CN"/>
              </w:rPr>
            </w:pPr>
            <w:r w:rsidRPr="001F2878">
              <w:rPr>
                <w:sz w:val="26"/>
                <w:szCs w:val="26"/>
                <w:lang w:eastAsia="zh-CN"/>
              </w:rPr>
              <w:t>УРУТ на выработку тепловой энергии</w:t>
            </w:r>
          </w:p>
        </w:tc>
        <w:tc>
          <w:tcPr>
            <w:tcW w:w="1037" w:type="pct"/>
            <w:hideMark/>
          </w:tcPr>
          <w:p w14:paraId="6EFD89AA" w14:textId="77777777" w:rsidR="001F2878" w:rsidRPr="001F2878" w:rsidRDefault="001F2878" w:rsidP="001F2878">
            <w:pPr>
              <w:rPr>
                <w:sz w:val="26"/>
                <w:szCs w:val="26"/>
                <w:lang w:eastAsia="zh-CN"/>
              </w:rPr>
            </w:pPr>
            <w:r w:rsidRPr="001F2878">
              <w:rPr>
                <w:sz w:val="26"/>
                <w:szCs w:val="26"/>
                <w:lang w:eastAsia="zh-CN"/>
              </w:rPr>
              <w:t>кг/Гкал</w:t>
            </w:r>
          </w:p>
        </w:tc>
        <w:tc>
          <w:tcPr>
            <w:tcW w:w="437" w:type="pct"/>
            <w:noWrap/>
          </w:tcPr>
          <w:p w14:paraId="0F972065" w14:textId="77777777" w:rsidR="001F2878" w:rsidRPr="001F2878" w:rsidRDefault="001F2878" w:rsidP="001F2878">
            <w:pPr>
              <w:rPr>
                <w:sz w:val="26"/>
                <w:szCs w:val="26"/>
                <w:lang w:eastAsia="zh-CN"/>
              </w:rPr>
            </w:pPr>
            <w:r w:rsidRPr="001F2878">
              <w:rPr>
                <w:color w:val="000000"/>
                <w:sz w:val="26"/>
                <w:szCs w:val="26"/>
                <w:lang w:eastAsia="zh-CN"/>
              </w:rPr>
              <w:t>170,06</w:t>
            </w:r>
          </w:p>
        </w:tc>
        <w:tc>
          <w:tcPr>
            <w:tcW w:w="437" w:type="pct"/>
            <w:noWrap/>
          </w:tcPr>
          <w:p w14:paraId="33C269E1" w14:textId="77777777" w:rsidR="001F2878" w:rsidRPr="001F2878" w:rsidRDefault="001F2878" w:rsidP="001F2878">
            <w:pPr>
              <w:rPr>
                <w:sz w:val="26"/>
                <w:szCs w:val="26"/>
                <w:lang w:eastAsia="zh-CN"/>
              </w:rPr>
            </w:pPr>
            <w:r w:rsidRPr="001F2878">
              <w:rPr>
                <w:color w:val="000000"/>
                <w:sz w:val="26"/>
                <w:szCs w:val="26"/>
                <w:lang w:eastAsia="zh-CN"/>
              </w:rPr>
              <w:t>158,18</w:t>
            </w:r>
          </w:p>
        </w:tc>
        <w:tc>
          <w:tcPr>
            <w:tcW w:w="437" w:type="pct"/>
            <w:noWrap/>
          </w:tcPr>
          <w:p w14:paraId="4464B681" w14:textId="77777777" w:rsidR="001F2878" w:rsidRPr="001F2878" w:rsidRDefault="001F2878" w:rsidP="001F2878">
            <w:pPr>
              <w:rPr>
                <w:sz w:val="26"/>
                <w:szCs w:val="26"/>
                <w:lang w:eastAsia="zh-CN"/>
              </w:rPr>
            </w:pPr>
            <w:r w:rsidRPr="001F2878">
              <w:rPr>
                <w:color w:val="000000"/>
                <w:sz w:val="26"/>
                <w:szCs w:val="26"/>
                <w:lang w:eastAsia="zh-CN"/>
              </w:rPr>
              <w:t>156,01</w:t>
            </w:r>
          </w:p>
        </w:tc>
        <w:tc>
          <w:tcPr>
            <w:tcW w:w="437" w:type="pct"/>
            <w:noWrap/>
          </w:tcPr>
          <w:p w14:paraId="66BA3D91" w14:textId="77777777" w:rsidR="001F2878" w:rsidRPr="001F2878" w:rsidRDefault="001F2878" w:rsidP="001F2878">
            <w:pPr>
              <w:rPr>
                <w:sz w:val="26"/>
                <w:szCs w:val="26"/>
                <w:lang w:eastAsia="zh-CN"/>
              </w:rPr>
            </w:pPr>
            <w:r w:rsidRPr="001F2878">
              <w:rPr>
                <w:color w:val="000000"/>
                <w:sz w:val="26"/>
                <w:szCs w:val="26"/>
                <w:lang w:eastAsia="zh-CN"/>
              </w:rPr>
              <w:t>170,06</w:t>
            </w:r>
          </w:p>
        </w:tc>
        <w:tc>
          <w:tcPr>
            <w:tcW w:w="437" w:type="pct"/>
            <w:noWrap/>
          </w:tcPr>
          <w:p w14:paraId="11D8C130" w14:textId="77777777" w:rsidR="001F2878" w:rsidRPr="001F2878" w:rsidRDefault="001F2878" w:rsidP="001F2878">
            <w:pPr>
              <w:rPr>
                <w:sz w:val="26"/>
                <w:szCs w:val="26"/>
                <w:lang w:eastAsia="zh-CN"/>
              </w:rPr>
            </w:pPr>
            <w:r w:rsidRPr="001F2878">
              <w:rPr>
                <w:color w:val="000000"/>
                <w:sz w:val="26"/>
                <w:szCs w:val="26"/>
                <w:lang w:eastAsia="zh-CN"/>
              </w:rPr>
              <w:t>170,06</w:t>
            </w:r>
          </w:p>
        </w:tc>
        <w:tc>
          <w:tcPr>
            <w:tcW w:w="435" w:type="pct"/>
            <w:noWrap/>
          </w:tcPr>
          <w:p w14:paraId="43781C4A" w14:textId="77777777" w:rsidR="001F2878" w:rsidRPr="001F2878" w:rsidRDefault="001F2878" w:rsidP="001F2878">
            <w:pPr>
              <w:rPr>
                <w:sz w:val="26"/>
                <w:szCs w:val="26"/>
                <w:lang w:eastAsia="zh-CN"/>
              </w:rPr>
            </w:pPr>
            <w:r w:rsidRPr="001F2878">
              <w:rPr>
                <w:color w:val="000000"/>
                <w:sz w:val="26"/>
                <w:szCs w:val="26"/>
                <w:lang w:eastAsia="zh-CN"/>
              </w:rPr>
              <w:t>170,06</w:t>
            </w:r>
          </w:p>
        </w:tc>
      </w:tr>
      <w:tr w:rsidR="001F2878" w:rsidRPr="001F2878" w14:paraId="7B8DAAC9" w14:textId="77777777" w:rsidTr="004140F1">
        <w:trPr>
          <w:trHeight w:val="20"/>
        </w:trPr>
        <w:tc>
          <w:tcPr>
            <w:tcW w:w="1342" w:type="pct"/>
            <w:hideMark/>
          </w:tcPr>
          <w:p w14:paraId="08DF691E" w14:textId="77777777" w:rsidR="001F2878" w:rsidRPr="001F2878" w:rsidRDefault="001F2878" w:rsidP="001F2878">
            <w:pPr>
              <w:rPr>
                <w:sz w:val="26"/>
                <w:szCs w:val="26"/>
                <w:lang w:eastAsia="zh-CN"/>
              </w:rPr>
            </w:pPr>
            <w:r w:rsidRPr="001F2878">
              <w:rPr>
                <w:sz w:val="26"/>
                <w:szCs w:val="26"/>
                <w:lang w:eastAsia="zh-CN"/>
              </w:rPr>
              <w:t>УРУТ на отпуск электрической энергии</w:t>
            </w:r>
          </w:p>
        </w:tc>
        <w:tc>
          <w:tcPr>
            <w:tcW w:w="1037" w:type="pct"/>
            <w:hideMark/>
          </w:tcPr>
          <w:p w14:paraId="7DD05C9E" w14:textId="77777777" w:rsidR="001F2878" w:rsidRPr="001F2878" w:rsidRDefault="001F2878" w:rsidP="001F2878">
            <w:pPr>
              <w:rPr>
                <w:sz w:val="26"/>
                <w:szCs w:val="26"/>
                <w:lang w:eastAsia="zh-CN"/>
              </w:rPr>
            </w:pPr>
            <w:r w:rsidRPr="001F2878">
              <w:rPr>
                <w:sz w:val="26"/>
                <w:szCs w:val="26"/>
                <w:lang w:eastAsia="zh-CN"/>
              </w:rPr>
              <w:t>кг/кВт-ч</w:t>
            </w:r>
          </w:p>
        </w:tc>
        <w:tc>
          <w:tcPr>
            <w:tcW w:w="437" w:type="pct"/>
            <w:tcBorders>
              <w:top w:val="nil"/>
              <w:left w:val="single" w:sz="4" w:space="0" w:color="auto"/>
              <w:bottom w:val="single" w:sz="4" w:space="0" w:color="auto"/>
              <w:right w:val="single" w:sz="4" w:space="0" w:color="auto"/>
            </w:tcBorders>
            <w:noWrap/>
          </w:tcPr>
          <w:p w14:paraId="3D7E067F" w14:textId="77777777" w:rsidR="001F2878" w:rsidRPr="001F2878" w:rsidRDefault="001F2878" w:rsidP="001F2878">
            <w:pPr>
              <w:rPr>
                <w:sz w:val="26"/>
                <w:szCs w:val="26"/>
                <w:lang w:eastAsia="zh-CN"/>
              </w:rPr>
            </w:pPr>
            <w:r w:rsidRPr="001F2878">
              <w:rPr>
                <w:sz w:val="26"/>
              </w:rPr>
              <w:t>192,84</w:t>
            </w:r>
          </w:p>
        </w:tc>
        <w:tc>
          <w:tcPr>
            <w:tcW w:w="437" w:type="pct"/>
            <w:tcBorders>
              <w:top w:val="nil"/>
              <w:left w:val="single" w:sz="4" w:space="0" w:color="auto"/>
              <w:bottom w:val="single" w:sz="4" w:space="0" w:color="auto"/>
              <w:right w:val="single" w:sz="4" w:space="0" w:color="auto"/>
            </w:tcBorders>
            <w:noWrap/>
          </w:tcPr>
          <w:p w14:paraId="26CBFB99" w14:textId="77777777" w:rsidR="001F2878" w:rsidRPr="001F2878" w:rsidRDefault="001F2878" w:rsidP="001F2878">
            <w:pPr>
              <w:rPr>
                <w:sz w:val="26"/>
                <w:szCs w:val="26"/>
                <w:lang w:eastAsia="zh-CN"/>
              </w:rPr>
            </w:pPr>
            <w:r w:rsidRPr="001F2878">
              <w:rPr>
                <w:sz w:val="26"/>
              </w:rPr>
              <w:t>192,84</w:t>
            </w:r>
          </w:p>
        </w:tc>
        <w:tc>
          <w:tcPr>
            <w:tcW w:w="437" w:type="pct"/>
            <w:tcBorders>
              <w:top w:val="single" w:sz="4" w:space="0" w:color="auto"/>
              <w:bottom w:val="single" w:sz="4" w:space="0" w:color="auto"/>
            </w:tcBorders>
            <w:noWrap/>
          </w:tcPr>
          <w:p w14:paraId="7A7FDEAA" w14:textId="77777777" w:rsidR="001F2878" w:rsidRPr="001F2878" w:rsidRDefault="001F2878" w:rsidP="001F2878">
            <w:pPr>
              <w:rPr>
                <w:sz w:val="26"/>
                <w:szCs w:val="26"/>
                <w:lang w:eastAsia="zh-CN"/>
              </w:rPr>
            </w:pPr>
            <w:r w:rsidRPr="001F2878">
              <w:rPr>
                <w:rFonts w:ascii="Times New Roman CYR" w:hAnsi="Times New Roman CYR" w:cs="Times New Roman CYR"/>
                <w:sz w:val="26"/>
              </w:rPr>
              <w:t>192,84</w:t>
            </w:r>
          </w:p>
        </w:tc>
        <w:tc>
          <w:tcPr>
            <w:tcW w:w="437" w:type="pct"/>
            <w:tcBorders>
              <w:top w:val="nil"/>
              <w:left w:val="single" w:sz="4" w:space="0" w:color="auto"/>
              <w:bottom w:val="single" w:sz="4" w:space="0" w:color="auto"/>
              <w:right w:val="single" w:sz="4" w:space="0" w:color="auto"/>
            </w:tcBorders>
            <w:noWrap/>
          </w:tcPr>
          <w:p w14:paraId="168E27E8" w14:textId="77777777" w:rsidR="001F2878" w:rsidRPr="001F2878" w:rsidRDefault="001F2878" w:rsidP="001F2878">
            <w:pPr>
              <w:rPr>
                <w:sz w:val="26"/>
                <w:szCs w:val="26"/>
                <w:lang w:eastAsia="zh-CN"/>
              </w:rPr>
            </w:pPr>
            <w:r w:rsidRPr="001F2878">
              <w:rPr>
                <w:sz w:val="26"/>
              </w:rPr>
              <w:t>192,84</w:t>
            </w:r>
          </w:p>
        </w:tc>
        <w:tc>
          <w:tcPr>
            <w:tcW w:w="437" w:type="pct"/>
            <w:tcBorders>
              <w:top w:val="nil"/>
              <w:left w:val="single" w:sz="4" w:space="0" w:color="auto"/>
              <w:bottom w:val="single" w:sz="4" w:space="0" w:color="auto"/>
              <w:right w:val="single" w:sz="4" w:space="0" w:color="auto"/>
            </w:tcBorders>
            <w:noWrap/>
          </w:tcPr>
          <w:p w14:paraId="669DA467" w14:textId="77777777" w:rsidR="001F2878" w:rsidRPr="001F2878" w:rsidRDefault="001F2878" w:rsidP="001F2878">
            <w:pPr>
              <w:rPr>
                <w:sz w:val="26"/>
                <w:szCs w:val="26"/>
                <w:lang w:eastAsia="zh-CN"/>
              </w:rPr>
            </w:pPr>
            <w:r w:rsidRPr="001F2878">
              <w:rPr>
                <w:sz w:val="26"/>
              </w:rPr>
              <w:t>192,84</w:t>
            </w:r>
          </w:p>
        </w:tc>
        <w:tc>
          <w:tcPr>
            <w:tcW w:w="435" w:type="pct"/>
            <w:tcBorders>
              <w:top w:val="single" w:sz="4" w:space="0" w:color="auto"/>
              <w:bottom w:val="single" w:sz="4" w:space="0" w:color="auto"/>
            </w:tcBorders>
            <w:noWrap/>
          </w:tcPr>
          <w:p w14:paraId="48B8FB4E" w14:textId="77777777" w:rsidR="001F2878" w:rsidRPr="001F2878" w:rsidRDefault="001F2878" w:rsidP="001F2878">
            <w:pPr>
              <w:rPr>
                <w:sz w:val="26"/>
                <w:szCs w:val="26"/>
                <w:lang w:eastAsia="zh-CN"/>
              </w:rPr>
            </w:pPr>
            <w:r w:rsidRPr="001F2878">
              <w:rPr>
                <w:rFonts w:ascii="Times New Roman CYR" w:hAnsi="Times New Roman CYR" w:cs="Times New Roman CYR"/>
                <w:sz w:val="26"/>
              </w:rPr>
              <w:t>192,84</w:t>
            </w:r>
          </w:p>
        </w:tc>
      </w:tr>
      <w:tr w:rsidR="001F2878" w:rsidRPr="001F2878" w14:paraId="35397638" w14:textId="77777777" w:rsidTr="004140F1">
        <w:trPr>
          <w:trHeight w:val="20"/>
        </w:trPr>
        <w:tc>
          <w:tcPr>
            <w:tcW w:w="1342" w:type="pct"/>
            <w:hideMark/>
          </w:tcPr>
          <w:p w14:paraId="04DDDDDB" w14:textId="77777777" w:rsidR="001F2878" w:rsidRPr="001F2878" w:rsidRDefault="001F2878" w:rsidP="001F2878">
            <w:pPr>
              <w:rPr>
                <w:sz w:val="26"/>
                <w:szCs w:val="26"/>
                <w:lang w:eastAsia="zh-CN"/>
              </w:rPr>
            </w:pPr>
            <w:r w:rsidRPr="001F2878">
              <w:rPr>
                <w:sz w:val="26"/>
                <w:szCs w:val="26"/>
                <w:lang w:eastAsia="zh-CN"/>
              </w:rPr>
              <w:t>УРУТ на отпуск тепловой энергии</w:t>
            </w:r>
          </w:p>
        </w:tc>
        <w:tc>
          <w:tcPr>
            <w:tcW w:w="1037" w:type="pct"/>
            <w:hideMark/>
          </w:tcPr>
          <w:p w14:paraId="4E94BF59" w14:textId="77777777" w:rsidR="001F2878" w:rsidRPr="001F2878" w:rsidRDefault="001F2878" w:rsidP="001F2878">
            <w:pPr>
              <w:rPr>
                <w:sz w:val="26"/>
                <w:szCs w:val="26"/>
                <w:lang w:eastAsia="zh-CN"/>
              </w:rPr>
            </w:pPr>
            <w:r w:rsidRPr="001F2878">
              <w:rPr>
                <w:sz w:val="26"/>
                <w:szCs w:val="26"/>
                <w:lang w:eastAsia="zh-CN"/>
              </w:rPr>
              <w:t>кг/Гкал</w:t>
            </w:r>
          </w:p>
        </w:tc>
        <w:tc>
          <w:tcPr>
            <w:tcW w:w="437" w:type="pct"/>
            <w:noWrap/>
          </w:tcPr>
          <w:p w14:paraId="3B7D9A4A" w14:textId="77777777" w:rsidR="001F2878" w:rsidRPr="001F2878" w:rsidRDefault="001F2878" w:rsidP="001F2878">
            <w:pPr>
              <w:rPr>
                <w:sz w:val="26"/>
                <w:szCs w:val="26"/>
                <w:lang w:eastAsia="zh-CN"/>
              </w:rPr>
            </w:pPr>
            <w:r w:rsidRPr="001F2878">
              <w:rPr>
                <w:color w:val="000000"/>
                <w:sz w:val="26"/>
                <w:szCs w:val="26"/>
                <w:lang w:eastAsia="zh-CN"/>
              </w:rPr>
              <w:t>170,06</w:t>
            </w:r>
          </w:p>
        </w:tc>
        <w:tc>
          <w:tcPr>
            <w:tcW w:w="437" w:type="pct"/>
            <w:noWrap/>
          </w:tcPr>
          <w:p w14:paraId="5C94E45E" w14:textId="77777777" w:rsidR="001F2878" w:rsidRPr="001F2878" w:rsidRDefault="001F2878" w:rsidP="001F2878">
            <w:pPr>
              <w:rPr>
                <w:sz w:val="26"/>
                <w:szCs w:val="26"/>
                <w:lang w:eastAsia="zh-CN"/>
              </w:rPr>
            </w:pPr>
            <w:r w:rsidRPr="001F2878">
              <w:rPr>
                <w:color w:val="000000"/>
                <w:sz w:val="26"/>
                <w:szCs w:val="26"/>
                <w:lang w:eastAsia="zh-CN"/>
              </w:rPr>
              <w:t>158,18</w:t>
            </w:r>
          </w:p>
        </w:tc>
        <w:tc>
          <w:tcPr>
            <w:tcW w:w="437" w:type="pct"/>
            <w:noWrap/>
          </w:tcPr>
          <w:p w14:paraId="5709E208" w14:textId="77777777" w:rsidR="001F2878" w:rsidRPr="001F2878" w:rsidRDefault="001F2878" w:rsidP="001F2878">
            <w:pPr>
              <w:rPr>
                <w:sz w:val="26"/>
                <w:szCs w:val="26"/>
                <w:lang w:eastAsia="zh-CN"/>
              </w:rPr>
            </w:pPr>
            <w:r w:rsidRPr="001F2878">
              <w:rPr>
                <w:color w:val="000000"/>
                <w:sz w:val="26"/>
                <w:szCs w:val="26"/>
                <w:lang w:eastAsia="zh-CN"/>
              </w:rPr>
              <w:t>156,01</w:t>
            </w:r>
          </w:p>
        </w:tc>
        <w:tc>
          <w:tcPr>
            <w:tcW w:w="437" w:type="pct"/>
            <w:noWrap/>
          </w:tcPr>
          <w:p w14:paraId="31313EB9" w14:textId="77777777" w:rsidR="001F2878" w:rsidRPr="001F2878" w:rsidRDefault="001F2878" w:rsidP="001F2878">
            <w:pPr>
              <w:rPr>
                <w:sz w:val="26"/>
                <w:szCs w:val="26"/>
                <w:lang w:eastAsia="zh-CN"/>
              </w:rPr>
            </w:pPr>
            <w:r w:rsidRPr="001F2878">
              <w:rPr>
                <w:color w:val="000000"/>
                <w:sz w:val="26"/>
                <w:szCs w:val="26"/>
                <w:lang w:eastAsia="zh-CN"/>
              </w:rPr>
              <w:t>170,06</w:t>
            </w:r>
          </w:p>
        </w:tc>
        <w:tc>
          <w:tcPr>
            <w:tcW w:w="437" w:type="pct"/>
            <w:noWrap/>
          </w:tcPr>
          <w:p w14:paraId="494015AD" w14:textId="77777777" w:rsidR="001F2878" w:rsidRPr="001F2878" w:rsidRDefault="001F2878" w:rsidP="001F2878">
            <w:pPr>
              <w:rPr>
                <w:sz w:val="26"/>
                <w:szCs w:val="26"/>
                <w:lang w:eastAsia="zh-CN"/>
              </w:rPr>
            </w:pPr>
            <w:r w:rsidRPr="001F2878">
              <w:rPr>
                <w:color w:val="000000"/>
                <w:sz w:val="26"/>
                <w:szCs w:val="26"/>
                <w:lang w:eastAsia="zh-CN"/>
              </w:rPr>
              <w:t>170,06</w:t>
            </w:r>
          </w:p>
        </w:tc>
        <w:tc>
          <w:tcPr>
            <w:tcW w:w="435" w:type="pct"/>
            <w:noWrap/>
          </w:tcPr>
          <w:p w14:paraId="3A8C58DA" w14:textId="77777777" w:rsidR="001F2878" w:rsidRPr="001F2878" w:rsidRDefault="001F2878" w:rsidP="001F2878">
            <w:pPr>
              <w:rPr>
                <w:sz w:val="26"/>
                <w:szCs w:val="26"/>
                <w:lang w:eastAsia="zh-CN"/>
              </w:rPr>
            </w:pPr>
            <w:r w:rsidRPr="001F2878">
              <w:rPr>
                <w:color w:val="000000"/>
                <w:sz w:val="26"/>
                <w:szCs w:val="26"/>
                <w:lang w:eastAsia="zh-CN"/>
              </w:rPr>
              <w:t>170,06</w:t>
            </w:r>
          </w:p>
        </w:tc>
      </w:tr>
    </w:tbl>
    <w:p w14:paraId="05D64382" w14:textId="3126D921" w:rsidR="00091556" w:rsidRPr="00255C11" w:rsidRDefault="00091556" w:rsidP="00255C11">
      <w:pPr>
        <w:pStyle w:val="aff9"/>
      </w:pPr>
      <w:bookmarkStart w:id="156" w:name="_Toc233292661"/>
      <w:r w:rsidRPr="00255C11">
        <w:t>Таблица 8.1.2. Прогнозные значения расходов условного топлива на выработку тепловой энергии источниками тепловой энергии (котельными) в зоне деятельности единой теплоснабжающей организации ООО «Источник», тонн условного топлива(П45.6МУ)</w:t>
      </w:r>
      <w:bookmarkEnd w:id="155"/>
      <w:bookmarkEnd w:id="156"/>
    </w:p>
    <w:tbl>
      <w:tblPr>
        <w:tblStyle w:val="260"/>
        <w:tblW w:w="5000" w:type="pct"/>
        <w:tblLook w:val="04A0" w:firstRow="1" w:lastRow="0" w:firstColumn="1" w:lastColumn="0" w:noHBand="0" w:noVBand="1"/>
      </w:tblPr>
      <w:tblGrid>
        <w:gridCol w:w="5969"/>
        <w:gridCol w:w="3388"/>
        <w:gridCol w:w="1958"/>
        <w:gridCol w:w="1757"/>
        <w:gridCol w:w="1958"/>
        <w:gridCol w:w="2105"/>
        <w:gridCol w:w="1958"/>
        <w:gridCol w:w="1870"/>
      </w:tblGrid>
      <w:tr w:rsidR="001F2878" w:rsidRPr="001F2878" w14:paraId="760B8110" w14:textId="77777777" w:rsidTr="001F2878">
        <w:trPr>
          <w:trHeight w:val="227"/>
          <w:tblHeader/>
        </w:trPr>
        <w:tc>
          <w:tcPr>
            <w:tcW w:w="1424" w:type="pct"/>
            <w:vMerge w:val="restart"/>
            <w:hideMark/>
          </w:tcPr>
          <w:p w14:paraId="6EEE6A66" w14:textId="77777777" w:rsidR="001F2878" w:rsidRPr="001F2878" w:rsidRDefault="001F2878" w:rsidP="001F2878">
            <w:pPr>
              <w:jc w:val="center"/>
              <w:rPr>
                <w:sz w:val="26"/>
                <w:szCs w:val="26"/>
                <w:lang w:eastAsia="zh-CN"/>
              </w:rPr>
            </w:pPr>
            <w:bookmarkStart w:id="157" w:name="_Toc232046573"/>
            <w:r w:rsidRPr="001F2878">
              <w:rPr>
                <w:sz w:val="26"/>
                <w:szCs w:val="26"/>
                <w:lang w:eastAsia="zh-CN"/>
              </w:rPr>
              <w:t>Наименование источника тепловой энергии</w:t>
            </w:r>
          </w:p>
        </w:tc>
        <w:tc>
          <w:tcPr>
            <w:tcW w:w="808" w:type="pct"/>
            <w:vMerge w:val="restart"/>
            <w:hideMark/>
          </w:tcPr>
          <w:p w14:paraId="4B74C8DC" w14:textId="77777777" w:rsidR="001F2878" w:rsidRPr="001F2878" w:rsidRDefault="001F2878" w:rsidP="001F2878">
            <w:pPr>
              <w:jc w:val="center"/>
              <w:rPr>
                <w:sz w:val="26"/>
                <w:szCs w:val="26"/>
                <w:lang w:eastAsia="zh-CN"/>
              </w:rPr>
            </w:pPr>
            <w:r w:rsidRPr="001F2878">
              <w:rPr>
                <w:sz w:val="26"/>
                <w:szCs w:val="26"/>
                <w:lang w:eastAsia="zh-CN"/>
              </w:rPr>
              <w:t>Вид топлива</w:t>
            </w:r>
          </w:p>
        </w:tc>
        <w:tc>
          <w:tcPr>
            <w:tcW w:w="2768" w:type="pct"/>
            <w:gridSpan w:val="6"/>
            <w:hideMark/>
          </w:tcPr>
          <w:p w14:paraId="5A4A78DC" w14:textId="77777777" w:rsidR="001F2878" w:rsidRPr="001F2878" w:rsidRDefault="001F2878" w:rsidP="001F2878">
            <w:pPr>
              <w:jc w:val="center"/>
              <w:rPr>
                <w:color w:val="000000"/>
                <w:sz w:val="26"/>
                <w:szCs w:val="26"/>
                <w:lang w:eastAsia="zh-CN"/>
              </w:rPr>
            </w:pPr>
            <w:r w:rsidRPr="001F2878">
              <w:rPr>
                <w:sz w:val="26"/>
                <w:szCs w:val="26"/>
                <w:lang w:eastAsia="zh-CN"/>
              </w:rPr>
              <w:t>Расход условного топлива</w:t>
            </w:r>
          </w:p>
        </w:tc>
      </w:tr>
      <w:tr w:rsidR="001F2878" w:rsidRPr="001F2878" w14:paraId="42CB7612" w14:textId="77777777" w:rsidTr="001F2878">
        <w:trPr>
          <w:trHeight w:val="227"/>
        </w:trPr>
        <w:tc>
          <w:tcPr>
            <w:tcW w:w="1424" w:type="pct"/>
            <w:vMerge/>
            <w:hideMark/>
          </w:tcPr>
          <w:p w14:paraId="3263274B" w14:textId="77777777" w:rsidR="001F2878" w:rsidRPr="001F2878" w:rsidRDefault="001F2878" w:rsidP="001F2878">
            <w:pPr>
              <w:jc w:val="center"/>
              <w:rPr>
                <w:sz w:val="26"/>
                <w:szCs w:val="26"/>
                <w:lang w:eastAsia="zh-CN"/>
              </w:rPr>
            </w:pPr>
          </w:p>
        </w:tc>
        <w:tc>
          <w:tcPr>
            <w:tcW w:w="808" w:type="pct"/>
            <w:vMerge/>
            <w:hideMark/>
          </w:tcPr>
          <w:p w14:paraId="20E7320D" w14:textId="77777777" w:rsidR="001F2878" w:rsidRPr="001F2878" w:rsidRDefault="001F2878" w:rsidP="001F2878">
            <w:pPr>
              <w:jc w:val="center"/>
              <w:rPr>
                <w:sz w:val="26"/>
                <w:szCs w:val="26"/>
                <w:lang w:eastAsia="zh-CN"/>
              </w:rPr>
            </w:pPr>
          </w:p>
        </w:tc>
        <w:tc>
          <w:tcPr>
            <w:tcW w:w="467" w:type="pct"/>
            <w:hideMark/>
          </w:tcPr>
          <w:p w14:paraId="6077F357" w14:textId="77777777" w:rsidR="001F2878" w:rsidRPr="001F2878" w:rsidRDefault="001F2878" w:rsidP="001F2878">
            <w:pPr>
              <w:jc w:val="center"/>
              <w:rPr>
                <w:sz w:val="26"/>
                <w:szCs w:val="26"/>
                <w:lang w:eastAsia="zh-CN"/>
              </w:rPr>
            </w:pPr>
            <w:r w:rsidRPr="001F2878">
              <w:rPr>
                <w:sz w:val="26"/>
                <w:szCs w:val="26"/>
                <w:lang w:eastAsia="zh-CN"/>
              </w:rPr>
              <w:t>2026</w:t>
            </w:r>
          </w:p>
        </w:tc>
        <w:tc>
          <w:tcPr>
            <w:tcW w:w="419" w:type="pct"/>
            <w:hideMark/>
          </w:tcPr>
          <w:p w14:paraId="74BF298B" w14:textId="77777777" w:rsidR="001F2878" w:rsidRPr="001F2878" w:rsidRDefault="001F2878" w:rsidP="001F2878">
            <w:pPr>
              <w:jc w:val="center"/>
              <w:rPr>
                <w:sz w:val="26"/>
                <w:szCs w:val="26"/>
                <w:lang w:eastAsia="zh-CN"/>
              </w:rPr>
            </w:pPr>
            <w:r w:rsidRPr="001F2878">
              <w:rPr>
                <w:sz w:val="26"/>
                <w:szCs w:val="26"/>
                <w:lang w:eastAsia="zh-CN"/>
              </w:rPr>
              <w:t>2027</w:t>
            </w:r>
          </w:p>
        </w:tc>
        <w:tc>
          <w:tcPr>
            <w:tcW w:w="467" w:type="pct"/>
            <w:hideMark/>
          </w:tcPr>
          <w:p w14:paraId="64A9AAA3" w14:textId="77777777" w:rsidR="001F2878" w:rsidRPr="001F2878" w:rsidRDefault="001F2878" w:rsidP="001F2878">
            <w:pPr>
              <w:jc w:val="center"/>
              <w:rPr>
                <w:sz w:val="26"/>
                <w:szCs w:val="26"/>
                <w:lang w:eastAsia="zh-CN"/>
              </w:rPr>
            </w:pPr>
            <w:r w:rsidRPr="001F2878">
              <w:rPr>
                <w:sz w:val="26"/>
                <w:szCs w:val="26"/>
                <w:lang w:eastAsia="zh-CN"/>
              </w:rPr>
              <w:t>2028</w:t>
            </w:r>
          </w:p>
        </w:tc>
        <w:tc>
          <w:tcPr>
            <w:tcW w:w="502" w:type="pct"/>
            <w:hideMark/>
          </w:tcPr>
          <w:p w14:paraId="5C0413D8" w14:textId="77777777" w:rsidR="001F2878" w:rsidRPr="001F2878" w:rsidRDefault="001F2878" w:rsidP="001F2878">
            <w:pPr>
              <w:jc w:val="center"/>
              <w:rPr>
                <w:sz w:val="26"/>
                <w:szCs w:val="26"/>
                <w:lang w:eastAsia="zh-CN"/>
              </w:rPr>
            </w:pPr>
            <w:r w:rsidRPr="001F2878">
              <w:rPr>
                <w:sz w:val="26"/>
                <w:szCs w:val="26"/>
                <w:lang w:eastAsia="zh-CN"/>
              </w:rPr>
              <w:t>2029</w:t>
            </w:r>
          </w:p>
        </w:tc>
        <w:tc>
          <w:tcPr>
            <w:tcW w:w="467" w:type="pct"/>
            <w:hideMark/>
          </w:tcPr>
          <w:p w14:paraId="237A1D23" w14:textId="77777777" w:rsidR="001F2878" w:rsidRPr="001F2878" w:rsidRDefault="001F2878" w:rsidP="001F2878">
            <w:pPr>
              <w:jc w:val="center"/>
              <w:rPr>
                <w:sz w:val="26"/>
                <w:szCs w:val="26"/>
                <w:lang w:eastAsia="zh-CN"/>
              </w:rPr>
            </w:pPr>
            <w:r w:rsidRPr="001F2878">
              <w:rPr>
                <w:sz w:val="26"/>
                <w:szCs w:val="26"/>
                <w:lang w:eastAsia="zh-CN"/>
              </w:rPr>
              <w:t>2030</w:t>
            </w:r>
          </w:p>
        </w:tc>
        <w:tc>
          <w:tcPr>
            <w:tcW w:w="447" w:type="pct"/>
            <w:noWrap/>
            <w:hideMark/>
          </w:tcPr>
          <w:p w14:paraId="1EBC8F20" w14:textId="77777777" w:rsidR="001F2878" w:rsidRPr="001F2878" w:rsidRDefault="001F2878" w:rsidP="001F2878">
            <w:pPr>
              <w:jc w:val="center"/>
              <w:rPr>
                <w:sz w:val="26"/>
                <w:szCs w:val="26"/>
                <w:lang w:eastAsia="zh-CN"/>
              </w:rPr>
            </w:pPr>
            <w:r w:rsidRPr="001F2878">
              <w:rPr>
                <w:sz w:val="26"/>
                <w:szCs w:val="26"/>
                <w:lang w:eastAsia="zh-CN"/>
              </w:rPr>
              <w:t>2035</w:t>
            </w:r>
          </w:p>
        </w:tc>
      </w:tr>
      <w:tr w:rsidR="001F2878" w:rsidRPr="001F2878" w14:paraId="10BA137A" w14:textId="77777777" w:rsidTr="001F2878">
        <w:trPr>
          <w:trHeight w:val="227"/>
        </w:trPr>
        <w:tc>
          <w:tcPr>
            <w:tcW w:w="1424" w:type="pct"/>
            <w:noWrap/>
            <w:hideMark/>
          </w:tcPr>
          <w:p w14:paraId="127D7A44" w14:textId="77777777" w:rsidR="001F2878" w:rsidRPr="001F2878" w:rsidRDefault="001F2878" w:rsidP="001F2878">
            <w:pPr>
              <w:rPr>
                <w:sz w:val="26"/>
                <w:szCs w:val="26"/>
                <w:lang w:eastAsia="zh-CN"/>
              </w:rPr>
            </w:pPr>
            <w:r w:rsidRPr="001F2878">
              <w:rPr>
                <w:sz w:val="26"/>
                <w:szCs w:val="26"/>
                <w:lang w:eastAsia="zh-CN"/>
              </w:rPr>
              <w:t>Котельная, ул. 1 Мая, 19а</w:t>
            </w:r>
          </w:p>
        </w:tc>
        <w:tc>
          <w:tcPr>
            <w:tcW w:w="808" w:type="pct"/>
            <w:noWrap/>
            <w:hideMark/>
          </w:tcPr>
          <w:p w14:paraId="72C8417E" w14:textId="77777777" w:rsidR="001F2878" w:rsidRPr="001F2878" w:rsidRDefault="001F2878" w:rsidP="001F2878">
            <w:pPr>
              <w:rPr>
                <w:sz w:val="26"/>
                <w:szCs w:val="26"/>
                <w:lang w:eastAsia="zh-CN"/>
              </w:rPr>
            </w:pPr>
            <w:r w:rsidRPr="001F2878">
              <w:rPr>
                <w:sz w:val="26"/>
                <w:szCs w:val="26"/>
                <w:lang w:eastAsia="zh-CN"/>
              </w:rPr>
              <w:t>Природный газ</w:t>
            </w:r>
          </w:p>
        </w:tc>
        <w:tc>
          <w:tcPr>
            <w:tcW w:w="467" w:type="pct"/>
            <w:noWrap/>
          </w:tcPr>
          <w:p w14:paraId="078560DC" w14:textId="77777777" w:rsidR="001F2878" w:rsidRPr="001F2878" w:rsidRDefault="001F2878" w:rsidP="001F2878">
            <w:pPr>
              <w:rPr>
                <w:sz w:val="26"/>
                <w:szCs w:val="26"/>
                <w:lang w:eastAsia="zh-CN"/>
              </w:rPr>
            </w:pPr>
            <w:r w:rsidRPr="001F2878">
              <w:rPr>
                <w:color w:val="000000"/>
                <w:sz w:val="26"/>
                <w:szCs w:val="26"/>
                <w:lang w:eastAsia="zh-CN"/>
              </w:rPr>
              <w:t>106,09</w:t>
            </w:r>
          </w:p>
        </w:tc>
        <w:tc>
          <w:tcPr>
            <w:tcW w:w="419" w:type="pct"/>
            <w:noWrap/>
          </w:tcPr>
          <w:p w14:paraId="22E1828F" w14:textId="77777777" w:rsidR="001F2878" w:rsidRPr="001F2878" w:rsidRDefault="001F2878" w:rsidP="001F2878">
            <w:pPr>
              <w:rPr>
                <w:sz w:val="26"/>
                <w:szCs w:val="26"/>
                <w:lang w:eastAsia="zh-CN"/>
              </w:rPr>
            </w:pPr>
            <w:r w:rsidRPr="001F2878">
              <w:rPr>
                <w:color w:val="000000"/>
                <w:sz w:val="26"/>
                <w:szCs w:val="26"/>
                <w:lang w:eastAsia="zh-CN"/>
              </w:rPr>
              <w:t>106,09</w:t>
            </w:r>
          </w:p>
        </w:tc>
        <w:tc>
          <w:tcPr>
            <w:tcW w:w="467" w:type="pct"/>
            <w:noWrap/>
          </w:tcPr>
          <w:p w14:paraId="405A68FD" w14:textId="77777777" w:rsidR="001F2878" w:rsidRPr="001F2878" w:rsidRDefault="001F2878" w:rsidP="001F2878">
            <w:pPr>
              <w:rPr>
                <w:sz w:val="26"/>
                <w:szCs w:val="26"/>
                <w:lang w:eastAsia="zh-CN"/>
              </w:rPr>
            </w:pPr>
            <w:r w:rsidRPr="001F2878">
              <w:rPr>
                <w:color w:val="000000"/>
                <w:sz w:val="26"/>
                <w:szCs w:val="26"/>
                <w:lang w:eastAsia="zh-CN"/>
              </w:rPr>
              <w:t>106,09</w:t>
            </w:r>
          </w:p>
        </w:tc>
        <w:tc>
          <w:tcPr>
            <w:tcW w:w="502" w:type="pct"/>
            <w:noWrap/>
          </w:tcPr>
          <w:p w14:paraId="677A7EDC" w14:textId="77777777" w:rsidR="001F2878" w:rsidRPr="001F2878" w:rsidRDefault="001F2878" w:rsidP="001F2878">
            <w:pPr>
              <w:rPr>
                <w:sz w:val="26"/>
                <w:szCs w:val="26"/>
                <w:lang w:eastAsia="zh-CN"/>
              </w:rPr>
            </w:pPr>
            <w:r w:rsidRPr="001F2878">
              <w:rPr>
                <w:color w:val="000000"/>
                <w:sz w:val="26"/>
                <w:szCs w:val="26"/>
                <w:lang w:eastAsia="zh-CN"/>
              </w:rPr>
              <w:t>106,09</w:t>
            </w:r>
          </w:p>
        </w:tc>
        <w:tc>
          <w:tcPr>
            <w:tcW w:w="467" w:type="pct"/>
            <w:noWrap/>
          </w:tcPr>
          <w:p w14:paraId="6161ACAA" w14:textId="77777777" w:rsidR="001F2878" w:rsidRPr="001F2878" w:rsidRDefault="001F2878" w:rsidP="001F2878">
            <w:pPr>
              <w:rPr>
                <w:sz w:val="26"/>
                <w:szCs w:val="26"/>
                <w:lang w:eastAsia="zh-CN"/>
              </w:rPr>
            </w:pPr>
            <w:r w:rsidRPr="001F2878">
              <w:rPr>
                <w:color w:val="000000"/>
                <w:sz w:val="26"/>
                <w:szCs w:val="26"/>
                <w:lang w:eastAsia="zh-CN"/>
              </w:rPr>
              <w:t>106,09</w:t>
            </w:r>
          </w:p>
        </w:tc>
        <w:tc>
          <w:tcPr>
            <w:tcW w:w="447" w:type="pct"/>
            <w:noWrap/>
          </w:tcPr>
          <w:p w14:paraId="7B29E16D" w14:textId="77777777" w:rsidR="001F2878" w:rsidRPr="001F2878" w:rsidRDefault="001F2878" w:rsidP="001F2878">
            <w:pPr>
              <w:rPr>
                <w:sz w:val="26"/>
                <w:szCs w:val="26"/>
                <w:lang w:eastAsia="zh-CN"/>
              </w:rPr>
            </w:pPr>
            <w:r w:rsidRPr="001F2878">
              <w:rPr>
                <w:color w:val="000000"/>
                <w:sz w:val="26"/>
                <w:szCs w:val="26"/>
                <w:lang w:eastAsia="zh-CN"/>
              </w:rPr>
              <w:t>106,09</w:t>
            </w:r>
          </w:p>
        </w:tc>
      </w:tr>
      <w:tr w:rsidR="001F2878" w:rsidRPr="001F2878" w14:paraId="246F4AED" w14:textId="77777777" w:rsidTr="001F2878">
        <w:trPr>
          <w:trHeight w:val="227"/>
        </w:trPr>
        <w:tc>
          <w:tcPr>
            <w:tcW w:w="1424" w:type="pct"/>
            <w:noWrap/>
            <w:hideMark/>
          </w:tcPr>
          <w:p w14:paraId="4D89F2FB" w14:textId="77777777" w:rsidR="001F2878" w:rsidRPr="001F2878" w:rsidRDefault="001F2878" w:rsidP="001F2878">
            <w:pPr>
              <w:rPr>
                <w:sz w:val="26"/>
                <w:szCs w:val="26"/>
                <w:lang w:eastAsia="zh-CN"/>
              </w:rPr>
            </w:pPr>
            <w:r w:rsidRPr="001F2878">
              <w:rPr>
                <w:sz w:val="26"/>
                <w:szCs w:val="26"/>
                <w:lang w:eastAsia="zh-CN"/>
              </w:rPr>
              <w:t>Котельная № 69 ПУ № 10/1</w:t>
            </w:r>
          </w:p>
        </w:tc>
        <w:tc>
          <w:tcPr>
            <w:tcW w:w="808" w:type="pct"/>
            <w:noWrap/>
            <w:hideMark/>
          </w:tcPr>
          <w:p w14:paraId="403B61D9" w14:textId="77777777" w:rsidR="001F2878" w:rsidRPr="001F2878" w:rsidRDefault="001F2878" w:rsidP="001F2878">
            <w:pPr>
              <w:rPr>
                <w:sz w:val="26"/>
                <w:szCs w:val="26"/>
                <w:lang w:eastAsia="zh-CN"/>
              </w:rPr>
            </w:pPr>
            <w:r w:rsidRPr="001F2878">
              <w:rPr>
                <w:sz w:val="26"/>
                <w:szCs w:val="26"/>
                <w:lang w:eastAsia="zh-CN"/>
              </w:rPr>
              <w:t>Природный газ</w:t>
            </w:r>
          </w:p>
        </w:tc>
        <w:tc>
          <w:tcPr>
            <w:tcW w:w="467" w:type="pct"/>
            <w:noWrap/>
          </w:tcPr>
          <w:p w14:paraId="4125936E" w14:textId="77777777" w:rsidR="001F2878" w:rsidRPr="001F2878" w:rsidRDefault="001F2878" w:rsidP="001F2878">
            <w:pPr>
              <w:rPr>
                <w:sz w:val="26"/>
                <w:szCs w:val="26"/>
                <w:lang w:eastAsia="zh-CN"/>
              </w:rPr>
            </w:pPr>
            <w:r w:rsidRPr="001F2878">
              <w:rPr>
                <w:color w:val="000000"/>
                <w:sz w:val="26"/>
                <w:szCs w:val="26"/>
                <w:lang w:eastAsia="zh-CN"/>
              </w:rPr>
              <w:t>7740,85</w:t>
            </w:r>
          </w:p>
        </w:tc>
        <w:tc>
          <w:tcPr>
            <w:tcW w:w="419" w:type="pct"/>
            <w:noWrap/>
          </w:tcPr>
          <w:p w14:paraId="5995B561" w14:textId="77777777" w:rsidR="001F2878" w:rsidRPr="001F2878" w:rsidRDefault="001F2878" w:rsidP="001F2878">
            <w:pPr>
              <w:rPr>
                <w:sz w:val="26"/>
                <w:szCs w:val="26"/>
                <w:lang w:eastAsia="zh-CN"/>
              </w:rPr>
            </w:pPr>
            <w:r w:rsidRPr="001F2878">
              <w:rPr>
                <w:color w:val="000000"/>
                <w:sz w:val="26"/>
                <w:szCs w:val="26"/>
                <w:lang w:eastAsia="zh-CN"/>
              </w:rPr>
              <w:t>7740,85</w:t>
            </w:r>
          </w:p>
        </w:tc>
        <w:tc>
          <w:tcPr>
            <w:tcW w:w="467" w:type="pct"/>
            <w:noWrap/>
          </w:tcPr>
          <w:p w14:paraId="5F5C42F2" w14:textId="77777777" w:rsidR="001F2878" w:rsidRPr="001F2878" w:rsidRDefault="001F2878" w:rsidP="001F2878">
            <w:pPr>
              <w:rPr>
                <w:sz w:val="26"/>
                <w:szCs w:val="26"/>
                <w:lang w:eastAsia="zh-CN"/>
              </w:rPr>
            </w:pPr>
            <w:r w:rsidRPr="001F2878">
              <w:rPr>
                <w:color w:val="000000"/>
                <w:sz w:val="26"/>
                <w:szCs w:val="26"/>
                <w:lang w:eastAsia="zh-CN"/>
              </w:rPr>
              <w:t>7740,85</w:t>
            </w:r>
          </w:p>
        </w:tc>
        <w:tc>
          <w:tcPr>
            <w:tcW w:w="502" w:type="pct"/>
            <w:noWrap/>
          </w:tcPr>
          <w:p w14:paraId="71812FA7" w14:textId="77777777" w:rsidR="001F2878" w:rsidRPr="001F2878" w:rsidRDefault="001F2878" w:rsidP="001F2878">
            <w:pPr>
              <w:rPr>
                <w:sz w:val="26"/>
                <w:szCs w:val="26"/>
                <w:lang w:eastAsia="zh-CN"/>
              </w:rPr>
            </w:pPr>
            <w:r w:rsidRPr="001F2878">
              <w:rPr>
                <w:color w:val="000000"/>
                <w:sz w:val="26"/>
                <w:szCs w:val="26"/>
                <w:lang w:eastAsia="zh-CN"/>
              </w:rPr>
              <w:t>7740,85</w:t>
            </w:r>
          </w:p>
        </w:tc>
        <w:tc>
          <w:tcPr>
            <w:tcW w:w="467" w:type="pct"/>
            <w:noWrap/>
          </w:tcPr>
          <w:p w14:paraId="040E0F89" w14:textId="77777777" w:rsidR="001F2878" w:rsidRPr="001F2878" w:rsidRDefault="001F2878" w:rsidP="001F2878">
            <w:pPr>
              <w:rPr>
                <w:sz w:val="26"/>
                <w:szCs w:val="26"/>
                <w:lang w:eastAsia="zh-CN"/>
              </w:rPr>
            </w:pPr>
            <w:r w:rsidRPr="001F2878">
              <w:rPr>
                <w:color w:val="000000"/>
                <w:sz w:val="26"/>
                <w:szCs w:val="26"/>
                <w:lang w:eastAsia="zh-CN"/>
              </w:rPr>
              <w:t>7740,85</w:t>
            </w:r>
          </w:p>
        </w:tc>
        <w:tc>
          <w:tcPr>
            <w:tcW w:w="447" w:type="pct"/>
            <w:noWrap/>
          </w:tcPr>
          <w:p w14:paraId="2A76A39B" w14:textId="77777777" w:rsidR="001F2878" w:rsidRPr="001F2878" w:rsidRDefault="001F2878" w:rsidP="001F2878">
            <w:pPr>
              <w:rPr>
                <w:sz w:val="26"/>
                <w:szCs w:val="26"/>
                <w:lang w:eastAsia="zh-CN"/>
              </w:rPr>
            </w:pPr>
            <w:r w:rsidRPr="001F2878">
              <w:rPr>
                <w:color w:val="000000"/>
                <w:sz w:val="26"/>
                <w:szCs w:val="26"/>
                <w:lang w:eastAsia="zh-CN"/>
              </w:rPr>
              <w:t>7740,85</w:t>
            </w:r>
          </w:p>
        </w:tc>
      </w:tr>
      <w:tr w:rsidR="001F2878" w:rsidRPr="001F2878" w14:paraId="2EA330CE" w14:textId="77777777" w:rsidTr="001F2878">
        <w:trPr>
          <w:trHeight w:val="227"/>
        </w:trPr>
        <w:tc>
          <w:tcPr>
            <w:tcW w:w="1424" w:type="pct"/>
            <w:noWrap/>
            <w:hideMark/>
          </w:tcPr>
          <w:p w14:paraId="5C9A22DD" w14:textId="77777777" w:rsidR="001F2878" w:rsidRPr="001F2878" w:rsidRDefault="001F2878" w:rsidP="001F2878">
            <w:pPr>
              <w:rPr>
                <w:sz w:val="26"/>
                <w:szCs w:val="26"/>
                <w:lang w:eastAsia="zh-CN"/>
              </w:rPr>
            </w:pPr>
            <w:r w:rsidRPr="001F2878">
              <w:rPr>
                <w:sz w:val="26"/>
                <w:szCs w:val="26"/>
                <w:lang w:eastAsia="zh-CN"/>
              </w:rPr>
              <w:t>Котельная №1, ул. Шахтерская, 7</w:t>
            </w:r>
          </w:p>
        </w:tc>
        <w:tc>
          <w:tcPr>
            <w:tcW w:w="808" w:type="pct"/>
            <w:noWrap/>
            <w:hideMark/>
          </w:tcPr>
          <w:p w14:paraId="20385E0A" w14:textId="77777777" w:rsidR="001F2878" w:rsidRPr="001F2878" w:rsidRDefault="001F2878" w:rsidP="001F2878">
            <w:pPr>
              <w:rPr>
                <w:sz w:val="26"/>
                <w:szCs w:val="26"/>
                <w:lang w:eastAsia="zh-CN"/>
              </w:rPr>
            </w:pPr>
            <w:r w:rsidRPr="001F2878">
              <w:rPr>
                <w:sz w:val="26"/>
                <w:szCs w:val="26"/>
                <w:lang w:eastAsia="zh-CN"/>
              </w:rPr>
              <w:t>Природный газ</w:t>
            </w:r>
          </w:p>
        </w:tc>
        <w:tc>
          <w:tcPr>
            <w:tcW w:w="467" w:type="pct"/>
            <w:noWrap/>
          </w:tcPr>
          <w:p w14:paraId="2D7C72BC" w14:textId="77777777" w:rsidR="001F2878" w:rsidRPr="001F2878" w:rsidRDefault="001F2878" w:rsidP="001F2878">
            <w:pPr>
              <w:rPr>
                <w:sz w:val="26"/>
                <w:szCs w:val="26"/>
                <w:lang w:eastAsia="zh-CN"/>
              </w:rPr>
            </w:pPr>
            <w:r w:rsidRPr="001F2878">
              <w:rPr>
                <w:color w:val="000000"/>
                <w:sz w:val="26"/>
                <w:szCs w:val="26"/>
                <w:lang w:eastAsia="zh-CN"/>
              </w:rPr>
              <w:t>324,23</w:t>
            </w:r>
          </w:p>
        </w:tc>
        <w:tc>
          <w:tcPr>
            <w:tcW w:w="419" w:type="pct"/>
            <w:noWrap/>
          </w:tcPr>
          <w:p w14:paraId="1A4A6C9E" w14:textId="77777777" w:rsidR="001F2878" w:rsidRPr="001F2878" w:rsidRDefault="001F2878" w:rsidP="001F2878">
            <w:pPr>
              <w:rPr>
                <w:sz w:val="26"/>
                <w:szCs w:val="26"/>
                <w:lang w:eastAsia="zh-CN"/>
              </w:rPr>
            </w:pPr>
            <w:r w:rsidRPr="001F2878">
              <w:rPr>
                <w:color w:val="000000"/>
                <w:sz w:val="26"/>
                <w:szCs w:val="26"/>
                <w:lang w:eastAsia="zh-CN"/>
              </w:rPr>
              <w:t>324,23</w:t>
            </w:r>
          </w:p>
        </w:tc>
        <w:tc>
          <w:tcPr>
            <w:tcW w:w="467" w:type="pct"/>
            <w:noWrap/>
          </w:tcPr>
          <w:p w14:paraId="3435A677" w14:textId="77777777" w:rsidR="001F2878" w:rsidRPr="001F2878" w:rsidRDefault="001F2878" w:rsidP="001F2878">
            <w:pPr>
              <w:rPr>
                <w:sz w:val="26"/>
                <w:szCs w:val="26"/>
                <w:lang w:eastAsia="zh-CN"/>
              </w:rPr>
            </w:pPr>
            <w:r w:rsidRPr="001F2878">
              <w:rPr>
                <w:color w:val="000000"/>
                <w:sz w:val="26"/>
                <w:szCs w:val="26"/>
                <w:lang w:eastAsia="zh-CN"/>
              </w:rPr>
              <w:t>324,23</w:t>
            </w:r>
          </w:p>
        </w:tc>
        <w:tc>
          <w:tcPr>
            <w:tcW w:w="502" w:type="pct"/>
            <w:noWrap/>
          </w:tcPr>
          <w:p w14:paraId="093FFE7F" w14:textId="77777777" w:rsidR="001F2878" w:rsidRPr="001F2878" w:rsidRDefault="001F2878" w:rsidP="001F2878">
            <w:pPr>
              <w:rPr>
                <w:sz w:val="26"/>
                <w:szCs w:val="26"/>
                <w:lang w:eastAsia="zh-CN"/>
              </w:rPr>
            </w:pPr>
            <w:r w:rsidRPr="001F2878">
              <w:rPr>
                <w:color w:val="000000"/>
                <w:sz w:val="26"/>
                <w:szCs w:val="26"/>
                <w:lang w:eastAsia="zh-CN"/>
              </w:rPr>
              <w:t>324,23</w:t>
            </w:r>
          </w:p>
        </w:tc>
        <w:tc>
          <w:tcPr>
            <w:tcW w:w="467" w:type="pct"/>
            <w:noWrap/>
          </w:tcPr>
          <w:p w14:paraId="77130AC0" w14:textId="77777777" w:rsidR="001F2878" w:rsidRPr="001F2878" w:rsidRDefault="001F2878" w:rsidP="001F2878">
            <w:pPr>
              <w:rPr>
                <w:sz w:val="26"/>
                <w:szCs w:val="26"/>
                <w:lang w:eastAsia="zh-CN"/>
              </w:rPr>
            </w:pPr>
            <w:r w:rsidRPr="001F2878">
              <w:rPr>
                <w:color w:val="000000"/>
                <w:sz w:val="26"/>
                <w:szCs w:val="26"/>
                <w:lang w:eastAsia="zh-CN"/>
              </w:rPr>
              <w:t>324,23</w:t>
            </w:r>
          </w:p>
        </w:tc>
        <w:tc>
          <w:tcPr>
            <w:tcW w:w="447" w:type="pct"/>
            <w:noWrap/>
          </w:tcPr>
          <w:p w14:paraId="309065EE" w14:textId="77777777" w:rsidR="001F2878" w:rsidRPr="001F2878" w:rsidRDefault="001F2878" w:rsidP="001F2878">
            <w:pPr>
              <w:rPr>
                <w:sz w:val="26"/>
                <w:szCs w:val="26"/>
                <w:lang w:eastAsia="zh-CN"/>
              </w:rPr>
            </w:pPr>
            <w:r w:rsidRPr="001F2878">
              <w:rPr>
                <w:color w:val="000000"/>
                <w:sz w:val="26"/>
                <w:szCs w:val="26"/>
                <w:lang w:eastAsia="zh-CN"/>
              </w:rPr>
              <w:t>324,23</w:t>
            </w:r>
          </w:p>
        </w:tc>
      </w:tr>
      <w:tr w:rsidR="001F2878" w:rsidRPr="001F2878" w14:paraId="5D0026D3" w14:textId="77777777" w:rsidTr="001F2878">
        <w:trPr>
          <w:trHeight w:val="227"/>
        </w:trPr>
        <w:tc>
          <w:tcPr>
            <w:tcW w:w="1424" w:type="pct"/>
            <w:noWrap/>
            <w:hideMark/>
          </w:tcPr>
          <w:p w14:paraId="45942467" w14:textId="77777777" w:rsidR="001F2878" w:rsidRPr="001F2878" w:rsidRDefault="001F2878" w:rsidP="001F2878">
            <w:pPr>
              <w:rPr>
                <w:sz w:val="26"/>
                <w:szCs w:val="26"/>
                <w:lang w:eastAsia="zh-CN"/>
              </w:rPr>
            </w:pPr>
            <w:r w:rsidRPr="001F2878">
              <w:rPr>
                <w:sz w:val="26"/>
                <w:szCs w:val="26"/>
                <w:lang w:eastAsia="zh-CN"/>
              </w:rPr>
              <w:t>Всего</w:t>
            </w:r>
          </w:p>
        </w:tc>
        <w:tc>
          <w:tcPr>
            <w:tcW w:w="808" w:type="pct"/>
            <w:noWrap/>
            <w:hideMark/>
          </w:tcPr>
          <w:p w14:paraId="5F456DE4" w14:textId="77777777" w:rsidR="001F2878" w:rsidRPr="001F2878" w:rsidRDefault="001F2878" w:rsidP="001F2878">
            <w:pPr>
              <w:rPr>
                <w:sz w:val="26"/>
                <w:szCs w:val="26"/>
                <w:lang w:eastAsia="zh-CN"/>
              </w:rPr>
            </w:pPr>
            <w:r w:rsidRPr="001F2878">
              <w:rPr>
                <w:sz w:val="26"/>
                <w:szCs w:val="26"/>
                <w:lang w:eastAsia="zh-CN"/>
              </w:rPr>
              <w:t>Природный газ</w:t>
            </w:r>
          </w:p>
        </w:tc>
        <w:tc>
          <w:tcPr>
            <w:tcW w:w="467" w:type="pct"/>
            <w:noWrap/>
          </w:tcPr>
          <w:p w14:paraId="0595A1F1" w14:textId="77777777" w:rsidR="001F2878" w:rsidRPr="001F2878" w:rsidRDefault="001F2878" w:rsidP="001F2878">
            <w:pPr>
              <w:rPr>
                <w:sz w:val="26"/>
                <w:szCs w:val="26"/>
                <w:lang w:eastAsia="zh-CN"/>
              </w:rPr>
            </w:pPr>
            <w:r w:rsidRPr="001F2878">
              <w:rPr>
                <w:color w:val="000000"/>
                <w:sz w:val="26"/>
                <w:szCs w:val="26"/>
                <w:lang w:eastAsia="zh-CN"/>
              </w:rPr>
              <w:t>8171,17</w:t>
            </w:r>
          </w:p>
        </w:tc>
        <w:tc>
          <w:tcPr>
            <w:tcW w:w="419" w:type="pct"/>
            <w:noWrap/>
          </w:tcPr>
          <w:p w14:paraId="5872536C" w14:textId="77777777" w:rsidR="001F2878" w:rsidRPr="001F2878" w:rsidRDefault="001F2878" w:rsidP="001F2878">
            <w:pPr>
              <w:rPr>
                <w:sz w:val="26"/>
                <w:szCs w:val="26"/>
                <w:lang w:eastAsia="zh-CN"/>
              </w:rPr>
            </w:pPr>
            <w:r w:rsidRPr="001F2878">
              <w:rPr>
                <w:color w:val="000000"/>
                <w:sz w:val="26"/>
                <w:szCs w:val="26"/>
                <w:lang w:eastAsia="zh-CN"/>
              </w:rPr>
              <w:t>8171,17</w:t>
            </w:r>
          </w:p>
        </w:tc>
        <w:tc>
          <w:tcPr>
            <w:tcW w:w="467" w:type="pct"/>
            <w:noWrap/>
          </w:tcPr>
          <w:p w14:paraId="34F72AE8" w14:textId="77777777" w:rsidR="001F2878" w:rsidRPr="001F2878" w:rsidRDefault="001F2878" w:rsidP="001F2878">
            <w:pPr>
              <w:rPr>
                <w:sz w:val="26"/>
                <w:szCs w:val="26"/>
                <w:lang w:eastAsia="zh-CN"/>
              </w:rPr>
            </w:pPr>
            <w:r w:rsidRPr="001F2878">
              <w:rPr>
                <w:color w:val="000000"/>
                <w:sz w:val="26"/>
                <w:szCs w:val="26"/>
                <w:lang w:eastAsia="zh-CN"/>
              </w:rPr>
              <w:t>8171,17</w:t>
            </w:r>
          </w:p>
        </w:tc>
        <w:tc>
          <w:tcPr>
            <w:tcW w:w="502" w:type="pct"/>
            <w:noWrap/>
          </w:tcPr>
          <w:p w14:paraId="0935C380" w14:textId="77777777" w:rsidR="001F2878" w:rsidRPr="001F2878" w:rsidRDefault="001F2878" w:rsidP="001F2878">
            <w:pPr>
              <w:rPr>
                <w:sz w:val="26"/>
                <w:szCs w:val="26"/>
                <w:lang w:eastAsia="zh-CN"/>
              </w:rPr>
            </w:pPr>
            <w:r w:rsidRPr="001F2878">
              <w:rPr>
                <w:color w:val="000000"/>
                <w:sz w:val="26"/>
                <w:szCs w:val="26"/>
                <w:lang w:eastAsia="zh-CN"/>
              </w:rPr>
              <w:t>8171,17</w:t>
            </w:r>
          </w:p>
        </w:tc>
        <w:tc>
          <w:tcPr>
            <w:tcW w:w="467" w:type="pct"/>
            <w:noWrap/>
          </w:tcPr>
          <w:p w14:paraId="6E99C855" w14:textId="77777777" w:rsidR="001F2878" w:rsidRPr="001F2878" w:rsidRDefault="001F2878" w:rsidP="001F2878">
            <w:pPr>
              <w:rPr>
                <w:sz w:val="26"/>
                <w:szCs w:val="26"/>
                <w:lang w:eastAsia="zh-CN"/>
              </w:rPr>
            </w:pPr>
            <w:r w:rsidRPr="001F2878">
              <w:rPr>
                <w:color w:val="000000"/>
                <w:sz w:val="26"/>
                <w:szCs w:val="26"/>
                <w:lang w:eastAsia="zh-CN"/>
              </w:rPr>
              <w:t>8171,17</w:t>
            </w:r>
          </w:p>
        </w:tc>
        <w:tc>
          <w:tcPr>
            <w:tcW w:w="447" w:type="pct"/>
            <w:noWrap/>
          </w:tcPr>
          <w:p w14:paraId="1CA765FC" w14:textId="77777777" w:rsidR="001F2878" w:rsidRPr="001F2878" w:rsidRDefault="001F2878" w:rsidP="001F2878">
            <w:pPr>
              <w:rPr>
                <w:sz w:val="26"/>
                <w:szCs w:val="26"/>
                <w:lang w:eastAsia="zh-CN"/>
              </w:rPr>
            </w:pPr>
            <w:r w:rsidRPr="001F2878">
              <w:rPr>
                <w:color w:val="000000"/>
                <w:sz w:val="26"/>
                <w:szCs w:val="26"/>
                <w:lang w:eastAsia="zh-CN"/>
              </w:rPr>
              <w:t>8171,17</w:t>
            </w:r>
          </w:p>
        </w:tc>
      </w:tr>
    </w:tbl>
    <w:p w14:paraId="52D921B1" w14:textId="77777777" w:rsidR="001F2878" w:rsidRDefault="001F2878" w:rsidP="00255C11">
      <w:pPr>
        <w:pStyle w:val="aff9"/>
      </w:pPr>
    </w:p>
    <w:p w14:paraId="3D95BF3A" w14:textId="5DFD209D" w:rsidR="00091556" w:rsidRPr="00255C11" w:rsidRDefault="00091556" w:rsidP="00255C11">
      <w:pPr>
        <w:pStyle w:val="aff9"/>
      </w:pPr>
      <w:bookmarkStart w:id="158" w:name="_Toc233292662"/>
      <w:r w:rsidRPr="00255C11">
        <w:t>Таблица 8.1.3. Нормативные запасы резервного топлива на источнике тепловой энергии (П45.3 МУ)</w:t>
      </w:r>
      <w:bookmarkEnd w:id="157"/>
      <w:bookmarkEnd w:id="158"/>
    </w:p>
    <w:tbl>
      <w:tblPr>
        <w:tblStyle w:val="240"/>
        <w:tblW w:w="5000" w:type="pct"/>
        <w:tblLook w:val="04A0" w:firstRow="1" w:lastRow="0" w:firstColumn="1" w:lastColumn="0" w:noHBand="0" w:noVBand="1"/>
      </w:tblPr>
      <w:tblGrid>
        <w:gridCol w:w="8118"/>
        <w:gridCol w:w="3891"/>
        <w:gridCol w:w="1425"/>
        <w:gridCol w:w="1425"/>
        <w:gridCol w:w="1627"/>
        <w:gridCol w:w="1425"/>
        <w:gridCol w:w="1627"/>
        <w:gridCol w:w="1425"/>
      </w:tblGrid>
      <w:tr w:rsidR="001F2878" w:rsidRPr="001F2878" w14:paraId="1DC0D3B2" w14:textId="77777777" w:rsidTr="001F2878">
        <w:trPr>
          <w:trHeight w:val="170"/>
          <w:tblHeader/>
        </w:trPr>
        <w:tc>
          <w:tcPr>
            <w:tcW w:w="1936" w:type="pct"/>
            <w:hideMark/>
          </w:tcPr>
          <w:p w14:paraId="743C851F" w14:textId="77777777" w:rsidR="001F2878" w:rsidRPr="001F2878" w:rsidRDefault="001F2878" w:rsidP="001F2878">
            <w:pPr>
              <w:jc w:val="center"/>
              <w:rPr>
                <w:sz w:val="26"/>
                <w:szCs w:val="26"/>
                <w:lang w:eastAsia="zh-CN"/>
              </w:rPr>
            </w:pPr>
            <w:r w:rsidRPr="001F2878">
              <w:rPr>
                <w:sz w:val="26"/>
                <w:szCs w:val="26"/>
                <w:lang w:eastAsia="zh-CN"/>
              </w:rPr>
              <w:t>Показатель</w:t>
            </w:r>
          </w:p>
        </w:tc>
        <w:tc>
          <w:tcPr>
            <w:tcW w:w="928" w:type="pct"/>
            <w:hideMark/>
          </w:tcPr>
          <w:p w14:paraId="50CBE8E7" w14:textId="77777777" w:rsidR="001F2878" w:rsidRPr="001F2878" w:rsidRDefault="001F2878" w:rsidP="001F2878">
            <w:pPr>
              <w:jc w:val="center"/>
              <w:rPr>
                <w:sz w:val="26"/>
                <w:szCs w:val="26"/>
                <w:lang w:eastAsia="zh-CN"/>
              </w:rPr>
            </w:pPr>
            <w:r w:rsidRPr="001F2878">
              <w:rPr>
                <w:sz w:val="26"/>
                <w:szCs w:val="26"/>
                <w:lang w:eastAsia="zh-CN"/>
              </w:rPr>
              <w:t>Един. изм.</w:t>
            </w:r>
          </w:p>
        </w:tc>
        <w:tc>
          <w:tcPr>
            <w:tcW w:w="340" w:type="pct"/>
            <w:hideMark/>
          </w:tcPr>
          <w:p w14:paraId="39B2BC76" w14:textId="77777777" w:rsidR="001F2878" w:rsidRPr="001F2878" w:rsidRDefault="001F2878" w:rsidP="001F2878">
            <w:pPr>
              <w:jc w:val="center"/>
              <w:rPr>
                <w:sz w:val="26"/>
                <w:szCs w:val="26"/>
                <w:lang w:eastAsia="zh-CN"/>
              </w:rPr>
            </w:pPr>
            <w:r w:rsidRPr="001F2878">
              <w:rPr>
                <w:sz w:val="26"/>
                <w:szCs w:val="26"/>
                <w:lang w:eastAsia="zh-CN"/>
              </w:rPr>
              <w:t>2026</w:t>
            </w:r>
          </w:p>
        </w:tc>
        <w:tc>
          <w:tcPr>
            <w:tcW w:w="340" w:type="pct"/>
            <w:hideMark/>
          </w:tcPr>
          <w:p w14:paraId="18F4CCD7" w14:textId="77777777" w:rsidR="001F2878" w:rsidRPr="001F2878" w:rsidRDefault="001F2878" w:rsidP="001F2878">
            <w:pPr>
              <w:jc w:val="center"/>
              <w:rPr>
                <w:sz w:val="26"/>
                <w:szCs w:val="26"/>
                <w:lang w:eastAsia="zh-CN"/>
              </w:rPr>
            </w:pPr>
            <w:r w:rsidRPr="001F2878">
              <w:rPr>
                <w:sz w:val="26"/>
                <w:szCs w:val="26"/>
                <w:lang w:eastAsia="zh-CN"/>
              </w:rPr>
              <w:t>2027</w:t>
            </w:r>
          </w:p>
        </w:tc>
        <w:tc>
          <w:tcPr>
            <w:tcW w:w="388" w:type="pct"/>
            <w:hideMark/>
          </w:tcPr>
          <w:p w14:paraId="02632302" w14:textId="77777777" w:rsidR="001F2878" w:rsidRPr="001F2878" w:rsidRDefault="001F2878" w:rsidP="001F2878">
            <w:pPr>
              <w:jc w:val="center"/>
              <w:rPr>
                <w:sz w:val="26"/>
                <w:szCs w:val="26"/>
                <w:lang w:eastAsia="zh-CN"/>
              </w:rPr>
            </w:pPr>
            <w:r w:rsidRPr="001F2878">
              <w:rPr>
                <w:sz w:val="26"/>
                <w:szCs w:val="26"/>
                <w:lang w:eastAsia="zh-CN"/>
              </w:rPr>
              <w:t>2028</w:t>
            </w:r>
          </w:p>
        </w:tc>
        <w:tc>
          <w:tcPr>
            <w:tcW w:w="340" w:type="pct"/>
            <w:hideMark/>
          </w:tcPr>
          <w:p w14:paraId="3042C178" w14:textId="77777777" w:rsidR="001F2878" w:rsidRPr="001F2878" w:rsidRDefault="001F2878" w:rsidP="001F2878">
            <w:pPr>
              <w:jc w:val="center"/>
              <w:rPr>
                <w:sz w:val="26"/>
                <w:szCs w:val="26"/>
                <w:lang w:eastAsia="zh-CN"/>
              </w:rPr>
            </w:pPr>
            <w:r w:rsidRPr="001F2878">
              <w:rPr>
                <w:sz w:val="26"/>
                <w:szCs w:val="26"/>
                <w:lang w:eastAsia="zh-CN"/>
              </w:rPr>
              <w:t>2029</w:t>
            </w:r>
          </w:p>
        </w:tc>
        <w:tc>
          <w:tcPr>
            <w:tcW w:w="388" w:type="pct"/>
            <w:hideMark/>
          </w:tcPr>
          <w:p w14:paraId="0C04E5DA" w14:textId="77777777" w:rsidR="001F2878" w:rsidRPr="001F2878" w:rsidRDefault="001F2878" w:rsidP="001F2878">
            <w:pPr>
              <w:jc w:val="center"/>
              <w:rPr>
                <w:sz w:val="26"/>
                <w:szCs w:val="26"/>
                <w:lang w:eastAsia="zh-CN"/>
              </w:rPr>
            </w:pPr>
            <w:r w:rsidRPr="001F2878">
              <w:rPr>
                <w:sz w:val="26"/>
                <w:szCs w:val="26"/>
                <w:lang w:eastAsia="zh-CN"/>
              </w:rPr>
              <w:t>2030</w:t>
            </w:r>
          </w:p>
        </w:tc>
        <w:tc>
          <w:tcPr>
            <w:tcW w:w="340" w:type="pct"/>
            <w:hideMark/>
          </w:tcPr>
          <w:p w14:paraId="32F28ABA" w14:textId="77777777" w:rsidR="001F2878" w:rsidRPr="001F2878" w:rsidRDefault="001F2878" w:rsidP="001F2878">
            <w:pPr>
              <w:jc w:val="center"/>
              <w:rPr>
                <w:sz w:val="26"/>
                <w:szCs w:val="26"/>
                <w:lang w:eastAsia="zh-CN"/>
              </w:rPr>
            </w:pPr>
            <w:r w:rsidRPr="001F2878">
              <w:rPr>
                <w:sz w:val="26"/>
                <w:szCs w:val="26"/>
                <w:lang w:eastAsia="zh-CN"/>
              </w:rPr>
              <w:t>2035</w:t>
            </w:r>
          </w:p>
        </w:tc>
      </w:tr>
      <w:tr w:rsidR="001F2878" w:rsidRPr="001F2878" w14:paraId="2F31E5C5" w14:textId="77777777" w:rsidTr="001F2878">
        <w:trPr>
          <w:trHeight w:val="170"/>
        </w:trPr>
        <w:tc>
          <w:tcPr>
            <w:tcW w:w="1936" w:type="pct"/>
          </w:tcPr>
          <w:p w14:paraId="36712CFF" w14:textId="003535D9" w:rsidR="001F2878" w:rsidRPr="001F2878" w:rsidRDefault="001F2878" w:rsidP="001F2878">
            <w:pPr>
              <w:rPr>
                <w:sz w:val="26"/>
                <w:szCs w:val="26"/>
                <w:lang w:eastAsia="zh-CN"/>
              </w:rPr>
            </w:pPr>
            <w:r w:rsidRPr="001F2878">
              <w:rPr>
                <w:sz w:val="26"/>
                <w:szCs w:val="26"/>
                <w:lang w:eastAsia="zh-CN"/>
              </w:rPr>
              <w:t>Котельная № 69 ПУ № 10/1</w:t>
            </w:r>
          </w:p>
        </w:tc>
        <w:tc>
          <w:tcPr>
            <w:tcW w:w="928" w:type="pct"/>
          </w:tcPr>
          <w:p w14:paraId="2ED811DF" w14:textId="77777777" w:rsidR="001F2878" w:rsidRPr="001F2878" w:rsidRDefault="001F2878" w:rsidP="001F2878">
            <w:pPr>
              <w:rPr>
                <w:sz w:val="26"/>
                <w:szCs w:val="26"/>
                <w:lang w:eastAsia="zh-CN"/>
              </w:rPr>
            </w:pPr>
          </w:p>
        </w:tc>
        <w:tc>
          <w:tcPr>
            <w:tcW w:w="340" w:type="pct"/>
          </w:tcPr>
          <w:p w14:paraId="32326CAF" w14:textId="77777777" w:rsidR="001F2878" w:rsidRPr="001F2878" w:rsidRDefault="001F2878" w:rsidP="001F2878">
            <w:pPr>
              <w:rPr>
                <w:color w:val="000000"/>
                <w:sz w:val="26"/>
                <w:szCs w:val="26"/>
                <w:lang w:eastAsia="zh-CN"/>
              </w:rPr>
            </w:pPr>
          </w:p>
        </w:tc>
        <w:tc>
          <w:tcPr>
            <w:tcW w:w="340" w:type="pct"/>
          </w:tcPr>
          <w:p w14:paraId="538032CA" w14:textId="77777777" w:rsidR="001F2878" w:rsidRPr="001F2878" w:rsidRDefault="001F2878" w:rsidP="001F2878">
            <w:pPr>
              <w:rPr>
                <w:color w:val="000000"/>
                <w:sz w:val="26"/>
                <w:szCs w:val="26"/>
                <w:lang w:eastAsia="zh-CN"/>
              </w:rPr>
            </w:pPr>
          </w:p>
        </w:tc>
        <w:tc>
          <w:tcPr>
            <w:tcW w:w="388" w:type="pct"/>
          </w:tcPr>
          <w:p w14:paraId="78295894" w14:textId="77777777" w:rsidR="001F2878" w:rsidRPr="001F2878" w:rsidRDefault="001F2878" w:rsidP="001F2878">
            <w:pPr>
              <w:rPr>
                <w:color w:val="000000"/>
                <w:sz w:val="26"/>
                <w:szCs w:val="26"/>
                <w:lang w:eastAsia="zh-CN"/>
              </w:rPr>
            </w:pPr>
          </w:p>
        </w:tc>
        <w:tc>
          <w:tcPr>
            <w:tcW w:w="340" w:type="pct"/>
          </w:tcPr>
          <w:p w14:paraId="653826DD" w14:textId="77777777" w:rsidR="001F2878" w:rsidRPr="001F2878" w:rsidRDefault="001F2878" w:rsidP="001F2878">
            <w:pPr>
              <w:rPr>
                <w:color w:val="000000"/>
                <w:sz w:val="26"/>
                <w:szCs w:val="26"/>
                <w:lang w:eastAsia="zh-CN"/>
              </w:rPr>
            </w:pPr>
          </w:p>
        </w:tc>
        <w:tc>
          <w:tcPr>
            <w:tcW w:w="388" w:type="pct"/>
          </w:tcPr>
          <w:p w14:paraId="3637EB4A" w14:textId="77777777" w:rsidR="001F2878" w:rsidRPr="001F2878" w:rsidRDefault="001F2878" w:rsidP="001F2878">
            <w:pPr>
              <w:rPr>
                <w:color w:val="000000"/>
                <w:sz w:val="26"/>
                <w:szCs w:val="26"/>
                <w:lang w:eastAsia="zh-CN"/>
              </w:rPr>
            </w:pPr>
          </w:p>
        </w:tc>
        <w:tc>
          <w:tcPr>
            <w:tcW w:w="340" w:type="pct"/>
          </w:tcPr>
          <w:p w14:paraId="1A4A4B27" w14:textId="77777777" w:rsidR="001F2878" w:rsidRPr="001F2878" w:rsidRDefault="001F2878" w:rsidP="001F2878">
            <w:pPr>
              <w:rPr>
                <w:color w:val="000000"/>
                <w:sz w:val="26"/>
                <w:szCs w:val="26"/>
                <w:lang w:eastAsia="zh-CN"/>
              </w:rPr>
            </w:pPr>
          </w:p>
        </w:tc>
      </w:tr>
      <w:tr w:rsidR="001F2878" w:rsidRPr="001F2878" w14:paraId="6FC9CCE2" w14:textId="77777777" w:rsidTr="001F2878">
        <w:trPr>
          <w:trHeight w:val="170"/>
        </w:trPr>
        <w:tc>
          <w:tcPr>
            <w:tcW w:w="1936" w:type="pct"/>
            <w:hideMark/>
          </w:tcPr>
          <w:p w14:paraId="09860A24" w14:textId="77777777" w:rsidR="001F2878" w:rsidRPr="001F2878" w:rsidRDefault="001F2878" w:rsidP="001F2878">
            <w:pPr>
              <w:rPr>
                <w:sz w:val="26"/>
                <w:szCs w:val="26"/>
                <w:lang w:eastAsia="zh-CN"/>
              </w:rPr>
            </w:pPr>
            <w:r w:rsidRPr="001F2878">
              <w:rPr>
                <w:sz w:val="26"/>
                <w:szCs w:val="26"/>
                <w:lang w:eastAsia="zh-CN"/>
              </w:rPr>
              <w:t>ННЗТ</w:t>
            </w:r>
          </w:p>
        </w:tc>
        <w:tc>
          <w:tcPr>
            <w:tcW w:w="928" w:type="pct"/>
            <w:hideMark/>
          </w:tcPr>
          <w:p w14:paraId="763FBC93" w14:textId="77777777" w:rsidR="001F2878" w:rsidRPr="001F2878" w:rsidRDefault="001F2878" w:rsidP="001F2878">
            <w:pPr>
              <w:rPr>
                <w:sz w:val="26"/>
                <w:szCs w:val="26"/>
                <w:lang w:eastAsia="zh-CN"/>
              </w:rPr>
            </w:pPr>
            <w:r w:rsidRPr="001F2878">
              <w:rPr>
                <w:sz w:val="26"/>
                <w:szCs w:val="26"/>
                <w:lang w:eastAsia="zh-CN"/>
              </w:rPr>
              <w:t xml:space="preserve">тыс. т </w:t>
            </w:r>
            <w:proofErr w:type="spellStart"/>
            <w:proofErr w:type="gramStart"/>
            <w:r w:rsidRPr="001F2878">
              <w:rPr>
                <w:sz w:val="26"/>
                <w:szCs w:val="26"/>
                <w:lang w:eastAsia="zh-CN"/>
              </w:rPr>
              <w:t>у.т</w:t>
            </w:r>
            <w:proofErr w:type="spellEnd"/>
            <w:proofErr w:type="gramEnd"/>
          </w:p>
        </w:tc>
        <w:tc>
          <w:tcPr>
            <w:tcW w:w="340" w:type="pct"/>
            <w:hideMark/>
          </w:tcPr>
          <w:p w14:paraId="063247C5" w14:textId="77777777" w:rsidR="001F2878" w:rsidRPr="001F2878" w:rsidRDefault="001F2878" w:rsidP="001F2878">
            <w:pPr>
              <w:rPr>
                <w:color w:val="000000"/>
                <w:sz w:val="26"/>
                <w:szCs w:val="26"/>
                <w:lang w:eastAsia="zh-CN"/>
              </w:rPr>
            </w:pPr>
            <w:r w:rsidRPr="001F2878">
              <w:rPr>
                <w:color w:val="000000"/>
                <w:sz w:val="26"/>
                <w:szCs w:val="26"/>
                <w:lang w:eastAsia="zh-CN"/>
              </w:rPr>
              <w:t>189,58</w:t>
            </w:r>
          </w:p>
        </w:tc>
        <w:tc>
          <w:tcPr>
            <w:tcW w:w="340" w:type="pct"/>
            <w:hideMark/>
          </w:tcPr>
          <w:p w14:paraId="51F8077D" w14:textId="77777777" w:rsidR="001F2878" w:rsidRPr="001F2878" w:rsidRDefault="001F2878" w:rsidP="001F2878">
            <w:pPr>
              <w:rPr>
                <w:color w:val="000000"/>
                <w:sz w:val="26"/>
                <w:szCs w:val="26"/>
                <w:lang w:eastAsia="zh-CN"/>
              </w:rPr>
            </w:pPr>
            <w:r w:rsidRPr="001F2878">
              <w:rPr>
                <w:color w:val="000000"/>
                <w:sz w:val="26"/>
                <w:szCs w:val="26"/>
                <w:lang w:eastAsia="zh-CN"/>
              </w:rPr>
              <w:t>189,58</w:t>
            </w:r>
          </w:p>
        </w:tc>
        <w:tc>
          <w:tcPr>
            <w:tcW w:w="388" w:type="pct"/>
            <w:hideMark/>
          </w:tcPr>
          <w:p w14:paraId="334425B8" w14:textId="77777777" w:rsidR="001F2878" w:rsidRPr="001F2878" w:rsidRDefault="001F2878" w:rsidP="001F2878">
            <w:pPr>
              <w:rPr>
                <w:color w:val="000000"/>
                <w:sz w:val="26"/>
                <w:szCs w:val="26"/>
                <w:lang w:eastAsia="zh-CN"/>
              </w:rPr>
            </w:pPr>
            <w:r w:rsidRPr="001F2878">
              <w:rPr>
                <w:color w:val="000000"/>
                <w:sz w:val="26"/>
                <w:szCs w:val="26"/>
                <w:lang w:eastAsia="zh-CN"/>
              </w:rPr>
              <w:t>189,58</w:t>
            </w:r>
          </w:p>
        </w:tc>
        <w:tc>
          <w:tcPr>
            <w:tcW w:w="340" w:type="pct"/>
            <w:hideMark/>
          </w:tcPr>
          <w:p w14:paraId="5867DF7B" w14:textId="77777777" w:rsidR="001F2878" w:rsidRPr="001F2878" w:rsidRDefault="001F2878" w:rsidP="001F2878">
            <w:pPr>
              <w:rPr>
                <w:color w:val="000000"/>
                <w:sz w:val="26"/>
                <w:szCs w:val="26"/>
                <w:lang w:eastAsia="zh-CN"/>
              </w:rPr>
            </w:pPr>
            <w:r w:rsidRPr="001F2878">
              <w:rPr>
                <w:color w:val="000000"/>
                <w:sz w:val="26"/>
                <w:szCs w:val="26"/>
                <w:lang w:eastAsia="zh-CN"/>
              </w:rPr>
              <w:t>189,58</w:t>
            </w:r>
          </w:p>
        </w:tc>
        <w:tc>
          <w:tcPr>
            <w:tcW w:w="388" w:type="pct"/>
            <w:hideMark/>
          </w:tcPr>
          <w:p w14:paraId="23F55125" w14:textId="77777777" w:rsidR="001F2878" w:rsidRPr="001F2878" w:rsidRDefault="001F2878" w:rsidP="001F2878">
            <w:pPr>
              <w:rPr>
                <w:color w:val="000000"/>
                <w:sz w:val="26"/>
                <w:szCs w:val="26"/>
                <w:lang w:eastAsia="zh-CN"/>
              </w:rPr>
            </w:pPr>
            <w:r w:rsidRPr="001F2878">
              <w:rPr>
                <w:color w:val="000000"/>
                <w:sz w:val="26"/>
                <w:szCs w:val="26"/>
                <w:lang w:eastAsia="zh-CN"/>
              </w:rPr>
              <w:t>189,58</w:t>
            </w:r>
          </w:p>
        </w:tc>
        <w:tc>
          <w:tcPr>
            <w:tcW w:w="340" w:type="pct"/>
            <w:hideMark/>
          </w:tcPr>
          <w:p w14:paraId="1536BBA8" w14:textId="77777777" w:rsidR="001F2878" w:rsidRPr="001F2878" w:rsidRDefault="001F2878" w:rsidP="001F2878">
            <w:pPr>
              <w:rPr>
                <w:color w:val="000000"/>
                <w:sz w:val="26"/>
                <w:szCs w:val="26"/>
                <w:lang w:eastAsia="zh-CN"/>
              </w:rPr>
            </w:pPr>
            <w:r w:rsidRPr="001F2878">
              <w:rPr>
                <w:color w:val="000000"/>
                <w:sz w:val="26"/>
                <w:szCs w:val="26"/>
                <w:lang w:eastAsia="zh-CN"/>
              </w:rPr>
              <w:t>189,58</w:t>
            </w:r>
          </w:p>
        </w:tc>
      </w:tr>
      <w:tr w:rsidR="001F2878" w:rsidRPr="001F2878" w14:paraId="78F68F6F" w14:textId="77777777" w:rsidTr="001F2878">
        <w:trPr>
          <w:trHeight w:val="170"/>
        </w:trPr>
        <w:tc>
          <w:tcPr>
            <w:tcW w:w="1936" w:type="pct"/>
            <w:hideMark/>
          </w:tcPr>
          <w:p w14:paraId="2BC5E46D" w14:textId="77777777" w:rsidR="001F2878" w:rsidRPr="001F2878" w:rsidRDefault="001F2878" w:rsidP="001F2878">
            <w:pPr>
              <w:rPr>
                <w:sz w:val="26"/>
                <w:szCs w:val="26"/>
                <w:lang w:eastAsia="zh-CN"/>
              </w:rPr>
            </w:pPr>
            <w:r w:rsidRPr="001F2878">
              <w:rPr>
                <w:sz w:val="26"/>
                <w:szCs w:val="26"/>
                <w:lang w:eastAsia="zh-CN"/>
              </w:rPr>
              <w:t>НЭЗТ</w:t>
            </w:r>
          </w:p>
        </w:tc>
        <w:tc>
          <w:tcPr>
            <w:tcW w:w="928" w:type="pct"/>
            <w:hideMark/>
          </w:tcPr>
          <w:p w14:paraId="61D8F9D8" w14:textId="77777777" w:rsidR="001F2878" w:rsidRPr="001F2878" w:rsidRDefault="001F2878" w:rsidP="001F2878">
            <w:pPr>
              <w:rPr>
                <w:sz w:val="26"/>
                <w:szCs w:val="26"/>
                <w:lang w:eastAsia="zh-CN"/>
              </w:rPr>
            </w:pPr>
            <w:r w:rsidRPr="001F2878">
              <w:rPr>
                <w:sz w:val="26"/>
                <w:szCs w:val="26"/>
                <w:lang w:eastAsia="zh-CN"/>
              </w:rPr>
              <w:t xml:space="preserve">тыс. т </w:t>
            </w:r>
            <w:proofErr w:type="spellStart"/>
            <w:proofErr w:type="gramStart"/>
            <w:r w:rsidRPr="001F2878">
              <w:rPr>
                <w:sz w:val="26"/>
                <w:szCs w:val="26"/>
                <w:lang w:eastAsia="zh-CN"/>
              </w:rPr>
              <w:t>у.т</w:t>
            </w:r>
            <w:proofErr w:type="spellEnd"/>
            <w:proofErr w:type="gramEnd"/>
          </w:p>
        </w:tc>
        <w:tc>
          <w:tcPr>
            <w:tcW w:w="340" w:type="pct"/>
            <w:hideMark/>
          </w:tcPr>
          <w:p w14:paraId="5BF5C1E9" w14:textId="77777777" w:rsidR="001F2878" w:rsidRPr="001F2878" w:rsidRDefault="001F2878" w:rsidP="001F2878">
            <w:pPr>
              <w:rPr>
                <w:color w:val="000000"/>
                <w:sz w:val="26"/>
                <w:szCs w:val="26"/>
                <w:lang w:eastAsia="zh-CN"/>
              </w:rPr>
            </w:pPr>
            <w:r w:rsidRPr="001F2878">
              <w:rPr>
                <w:color w:val="000000"/>
                <w:sz w:val="26"/>
                <w:szCs w:val="26"/>
                <w:lang w:eastAsia="zh-CN"/>
              </w:rPr>
              <w:t>780,81</w:t>
            </w:r>
          </w:p>
        </w:tc>
        <w:tc>
          <w:tcPr>
            <w:tcW w:w="340" w:type="pct"/>
            <w:hideMark/>
          </w:tcPr>
          <w:p w14:paraId="7E1CFDCE" w14:textId="77777777" w:rsidR="001F2878" w:rsidRPr="001F2878" w:rsidRDefault="001F2878" w:rsidP="001F2878">
            <w:pPr>
              <w:rPr>
                <w:color w:val="000000"/>
                <w:sz w:val="26"/>
                <w:szCs w:val="26"/>
                <w:lang w:eastAsia="zh-CN"/>
              </w:rPr>
            </w:pPr>
            <w:r w:rsidRPr="001F2878">
              <w:rPr>
                <w:color w:val="000000"/>
                <w:sz w:val="26"/>
                <w:szCs w:val="26"/>
                <w:lang w:eastAsia="zh-CN"/>
              </w:rPr>
              <w:t>780,81</w:t>
            </w:r>
          </w:p>
        </w:tc>
        <w:tc>
          <w:tcPr>
            <w:tcW w:w="388" w:type="pct"/>
            <w:hideMark/>
          </w:tcPr>
          <w:p w14:paraId="3941B2D6" w14:textId="77777777" w:rsidR="001F2878" w:rsidRPr="001F2878" w:rsidRDefault="001F2878" w:rsidP="001F2878">
            <w:pPr>
              <w:rPr>
                <w:color w:val="000000"/>
                <w:sz w:val="26"/>
                <w:szCs w:val="26"/>
                <w:lang w:eastAsia="zh-CN"/>
              </w:rPr>
            </w:pPr>
            <w:r w:rsidRPr="001F2878">
              <w:rPr>
                <w:color w:val="000000"/>
                <w:sz w:val="26"/>
                <w:szCs w:val="26"/>
                <w:lang w:eastAsia="zh-CN"/>
              </w:rPr>
              <w:t>780,81</w:t>
            </w:r>
          </w:p>
        </w:tc>
        <w:tc>
          <w:tcPr>
            <w:tcW w:w="340" w:type="pct"/>
            <w:hideMark/>
          </w:tcPr>
          <w:p w14:paraId="28767DE8" w14:textId="77777777" w:rsidR="001F2878" w:rsidRPr="001F2878" w:rsidRDefault="001F2878" w:rsidP="001F2878">
            <w:pPr>
              <w:rPr>
                <w:color w:val="000000"/>
                <w:sz w:val="26"/>
                <w:szCs w:val="26"/>
                <w:lang w:eastAsia="zh-CN"/>
              </w:rPr>
            </w:pPr>
            <w:r w:rsidRPr="001F2878">
              <w:rPr>
                <w:color w:val="000000"/>
                <w:sz w:val="26"/>
                <w:szCs w:val="26"/>
                <w:lang w:eastAsia="zh-CN"/>
              </w:rPr>
              <w:t>780,81</w:t>
            </w:r>
          </w:p>
        </w:tc>
        <w:tc>
          <w:tcPr>
            <w:tcW w:w="388" w:type="pct"/>
            <w:hideMark/>
          </w:tcPr>
          <w:p w14:paraId="64C8EFAA" w14:textId="77777777" w:rsidR="001F2878" w:rsidRPr="001F2878" w:rsidRDefault="001F2878" w:rsidP="001F2878">
            <w:pPr>
              <w:rPr>
                <w:color w:val="000000"/>
                <w:sz w:val="26"/>
                <w:szCs w:val="26"/>
                <w:lang w:eastAsia="zh-CN"/>
              </w:rPr>
            </w:pPr>
            <w:r w:rsidRPr="001F2878">
              <w:rPr>
                <w:color w:val="000000"/>
                <w:sz w:val="26"/>
                <w:szCs w:val="26"/>
                <w:lang w:eastAsia="zh-CN"/>
              </w:rPr>
              <w:t>780,81</w:t>
            </w:r>
          </w:p>
        </w:tc>
        <w:tc>
          <w:tcPr>
            <w:tcW w:w="340" w:type="pct"/>
            <w:hideMark/>
          </w:tcPr>
          <w:p w14:paraId="0B9F4A6B" w14:textId="77777777" w:rsidR="001F2878" w:rsidRPr="001F2878" w:rsidRDefault="001F2878" w:rsidP="001F2878">
            <w:pPr>
              <w:rPr>
                <w:color w:val="000000"/>
                <w:sz w:val="26"/>
                <w:szCs w:val="26"/>
                <w:lang w:eastAsia="zh-CN"/>
              </w:rPr>
            </w:pPr>
            <w:r w:rsidRPr="001F2878">
              <w:rPr>
                <w:color w:val="000000"/>
                <w:sz w:val="26"/>
                <w:szCs w:val="26"/>
                <w:lang w:eastAsia="zh-CN"/>
              </w:rPr>
              <w:t>780,81</w:t>
            </w:r>
          </w:p>
        </w:tc>
      </w:tr>
      <w:tr w:rsidR="001F2878" w:rsidRPr="001F2878" w14:paraId="7FF60FD1" w14:textId="77777777" w:rsidTr="001F2878">
        <w:trPr>
          <w:trHeight w:val="170"/>
        </w:trPr>
        <w:tc>
          <w:tcPr>
            <w:tcW w:w="1936" w:type="pct"/>
            <w:hideMark/>
          </w:tcPr>
          <w:p w14:paraId="25E987BE" w14:textId="77777777" w:rsidR="001F2878" w:rsidRPr="001F2878" w:rsidRDefault="001F2878" w:rsidP="001F2878">
            <w:pPr>
              <w:rPr>
                <w:sz w:val="26"/>
                <w:szCs w:val="26"/>
                <w:lang w:eastAsia="zh-CN"/>
              </w:rPr>
            </w:pPr>
            <w:r w:rsidRPr="001F2878">
              <w:rPr>
                <w:sz w:val="26"/>
                <w:szCs w:val="26"/>
                <w:lang w:eastAsia="zh-CN"/>
              </w:rPr>
              <w:t>ОНЗТ</w:t>
            </w:r>
          </w:p>
        </w:tc>
        <w:tc>
          <w:tcPr>
            <w:tcW w:w="928" w:type="pct"/>
            <w:hideMark/>
          </w:tcPr>
          <w:p w14:paraId="0B094597" w14:textId="77777777" w:rsidR="001F2878" w:rsidRPr="001F2878" w:rsidRDefault="001F2878" w:rsidP="001F2878">
            <w:pPr>
              <w:rPr>
                <w:sz w:val="26"/>
                <w:szCs w:val="26"/>
                <w:lang w:eastAsia="zh-CN"/>
              </w:rPr>
            </w:pPr>
            <w:r w:rsidRPr="001F2878">
              <w:rPr>
                <w:sz w:val="26"/>
                <w:szCs w:val="26"/>
                <w:lang w:eastAsia="zh-CN"/>
              </w:rPr>
              <w:t xml:space="preserve">тыс. т </w:t>
            </w:r>
            <w:proofErr w:type="spellStart"/>
            <w:proofErr w:type="gramStart"/>
            <w:r w:rsidRPr="001F2878">
              <w:rPr>
                <w:sz w:val="26"/>
                <w:szCs w:val="26"/>
                <w:lang w:eastAsia="zh-CN"/>
              </w:rPr>
              <w:t>у.т</w:t>
            </w:r>
            <w:proofErr w:type="spellEnd"/>
            <w:proofErr w:type="gramEnd"/>
          </w:p>
        </w:tc>
        <w:tc>
          <w:tcPr>
            <w:tcW w:w="340" w:type="pct"/>
            <w:hideMark/>
          </w:tcPr>
          <w:p w14:paraId="7DBF62DB" w14:textId="77777777" w:rsidR="001F2878" w:rsidRPr="001F2878" w:rsidRDefault="001F2878" w:rsidP="001F2878">
            <w:pPr>
              <w:rPr>
                <w:color w:val="000000"/>
                <w:sz w:val="26"/>
                <w:szCs w:val="26"/>
                <w:lang w:eastAsia="zh-CN"/>
              </w:rPr>
            </w:pPr>
            <w:r w:rsidRPr="001F2878">
              <w:rPr>
                <w:color w:val="000000"/>
                <w:sz w:val="26"/>
                <w:szCs w:val="26"/>
                <w:lang w:eastAsia="zh-CN"/>
              </w:rPr>
              <w:t>970,39</w:t>
            </w:r>
          </w:p>
        </w:tc>
        <w:tc>
          <w:tcPr>
            <w:tcW w:w="340" w:type="pct"/>
            <w:hideMark/>
          </w:tcPr>
          <w:p w14:paraId="324063D2" w14:textId="77777777" w:rsidR="001F2878" w:rsidRPr="001F2878" w:rsidRDefault="001F2878" w:rsidP="001F2878">
            <w:pPr>
              <w:rPr>
                <w:color w:val="000000"/>
                <w:sz w:val="26"/>
                <w:szCs w:val="26"/>
                <w:lang w:eastAsia="zh-CN"/>
              </w:rPr>
            </w:pPr>
            <w:r w:rsidRPr="001F2878">
              <w:rPr>
                <w:color w:val="000000"/>
                <w:sz w:val="26"/>
                <w:szCs w:val="26"/>
                <w:lang w:eastAsia="zh-CN"/>
              </w:rPr>
              <w:t>970,39</w:t>
            </w:r>
          </w:p>
        </w:tc>
        <w:tc>
          <w:tcPr>
            <w:tcW w:w="388" w:type="pct"/>
            <w:hideMark/>
          </w:tcPr>
          <w:p w14:paraId="6B42374B" w14:textId="77777777" w:rsidR="001F2878" w:rsidRPr="001F2878" w:rsidRDefault="001F2878" w:rsidP="001F2878">
            <w:pPr>
              <w:rPr>
                <w:color w:val="000000"/>
                <w:sz w:val="26"/>
                <w:szCs w:val="26"/>
                <w:lang w:eastAsia="zh-CN"/>
              </w:rPr>
            </w:pPr>
            <w:r w:rsidRPr="001F2878">
              <w:rPr>
                <w:color w:val="000000"/>
                <w:sz w:val="26"/>
                <w:szCs w:val="26"/>
                <w:lang w:eastAsia="zh-CN"/>
              </w:rPr>
              <w:t>970,39</w:t>
            </w:r>
          </w:p>
        </w:tc>
        <w:tc>
          <w:tcPr>
            <w:tcW w:w="340" w:type="pct"/>
            <w:hideMark/>
          </w:tcPr>
          <w:p w14:paraId="66502770" w14:textId="77777777" w:rsidR="001F2878" w:rsidRPr="001F2878" w:rsidRDefault="001F2878" w:rsidP="001F2878">
            <w:pPr>
              <w:rPr>
                <w:color w:val="000000"/>
                <w:sz w:val="26"/>
                <w:szCs w:val="26"/>
                <w:lang w:eastAsia="zh-CN"/>
              </w:rPr>
            </w:pPr>
            <w:r w:rsidRPr="001F2878">
              <w:rPr>
                <w:color w:val="000000"/>
                <w:sz w:val="26"/>
                <w:szCs w:val="26"/>
                <w:lang w:eastAsia="zh-CN"/>
              </w:rPr>
              <w:t>970,39</w:t>
            </w:r>
          </w:p>
        </w:tc>
        <w:tc>
          <w:tcPr>
            <w:tcW w:w="388" w:type="pct"/>
            <w:hideMark/>
          </w:tcPr>
          <w:p w14:paraId="2C05E2CF" w14:textId="77777777" w:rsidR="001F2878" w:rsidRPr="001F2878" w:rsidRDefault="001F2878" w:rsidP="001F2878">
            <w:pPr>
              <w:rPr>
                <w:color w:val="000000"/>
                <w:sz w:val="26"/>
                <w:szCs w:val="26"/>
                <w:lang w:eastAsia="zh-CN"/>
              </w:rPr>
            </w:pPr>
            <w:r w:rsidRPr="001F2878">
              <w:rPr>
                <w:color w:val="000000"/>
                <w:sz w:val="26"/>
                <w:szCs w:val="26"/>
                <w:lang w:eastAsia="zh-CN"/>
              </w:rPr>
              <w:t>970,39</w:t>
            </w:r>
          </w:p>
        </w:tc>
        <w:tc>
          <w:tcPr>
            <w:tcW w:w="340" w:type="pct"/>
            <w:hideMark/>
          </w:tcPr>
          <w:p w14:paraId="78DAE0FC" w14:textId="77777777" w:rsidR="001F2878" w:rsidRPr="001F2878" w:rsidRDefault="001F2878" w:rsidP="001F2878">
            <w:pPr>
              <w:rPr>
                <w:color w:val="000000"/>
                <w:sz w:val="26"/>
                <w:szCs w:val="26"/>
                <w:lang w:eastAsia="zh-CN"/>
              </w:rPr>
            </w:pPr>
            <w:r w:rsidRPr="001F2878">
              <w:rPr>
                <w:color w:val="000000"/>
                <w:sz w:val="26"/>
                <w:szCs w:val="26"/>
                <w:lang w:eastAsia="zh-CN"/>
              </w:rPr>
              <w:t>970,39</w:t>
            </w:r>
          </w:p>
        </w:tc>
      </w:tr>
    </w:tbl>
    <w:p w14:paraId="2A34E0AB" w14:textId="05630479" w:rsidR="00890275" w:rsidRPr="00255C11" w:rsidRDefault="00890275" w:rsidP="00455A09">
      <w:pPr>
        <w:widowControl w:val="0"/>
        <w:tabs>
          <w:tab w:val="left" w:pos="993"/>
        </w:tabs>
        <w:autoSpaceDE w:val="0"/>
        <w:autoSpaceDN w:val="0"/>
        <w:adjustRightInd w:val="0"/>
        <w:ind w:firstLine="709"/>
        <w:contextualSpacing/>
        <w:jc w:val="both"/>
        <w:rPr>
          <w:rFonts w:eastAsia="Calibri"/>
          <w:sz w:val="26"/>
          <w:szCs w:val="26"/>
          <w:lang w:val="en-US" w:eastAsia="en-US"/>
        </w:rPr>
      </w:pPr>
    </w:p>
    <w:p w14:paraId="2151E08D" w14:textId="77777777" w:rsidR="00091556" w:rsidRPr="00255C11" w:rsidRDefault="00091556" w:rsidP="00455A09">
      <w:pPr>
        <w:widowControl w:val="0"/>
        <w:tabs>
          <w:tab w:val="left" w:pos="993"/>
        </w:tabs>
        <w:autoSpaceDE w:val="0"/>
        <w:autoSpaceDN w:val="0"/>
        <w:adjustRightInd w:val="0"/>
        <w:ind w:firstLine="709"/>
        <w:contextualSpacing/>
        <w:jc w:val="both"/>
        <w:rPr>
          <w:rFonts w:eastAsia="Calibri"/>
          <w:sz w:val="26"/>
          <w:szCs w:val="26"/>
          <w:lang w:val="en-US" w:eastAsia="en-US"/>
        </w:rPr>
      </w:pPr>
    </w:p>
    <w:p w14:paraId="3E391CDA" w14:textId="77777777" w:rsidR="00091556" w:rsidRPr="00255C11" w:rsidRDefault="00091556" w:rsidP="00455A09">
      <w:pPr>
        <w:widowControl w:val="0"/>
        <w:tabs>
          <w:tab w:val="left" w:pos="993"/>
        </w:tabs>
        <w:autoSpaceDE w:val="0"/>
        <w:autoSpaceDN w:val="0"/>
        <w:adjustRightInd w:val="0"/>
        <w:ind w:firstLine="709"/>
        <w:contextualSpacing/>
        <w:jc w:val="both"/>
        <w:rPr>
          <w:rFonts w:eastAsia="Calibri"/>
          <w:sz w:val="26"/>
          <w:szCs w:val="26"/>
          <w:lang w:val="en-US" w:eastAsia="en-US"/>
        </w:rPr>
        <w:sectPr w:rsidR="00091556" w:rsidRPr="00255C11" w:rsidSect="00091556">
          <w:pgSz w:w="23808" w:h="16840" w:orient="landscape" w:code="8"/>
          <w:pgMar w:top="1701" w:right="1134" w:bottom="851" w:left="1701" w:header="709" w:footer="709" w:gutter="0"/>
          <w:cols w:space="708"/>
          <w:docGrid w:linePitch="360"/>
        </w:sectPr>
      </w:pPr>
    </w:p>
    <w:p w14:paraId="40EFEFB8" w14:textId="19F8ADC9" w:rsidR="00DD741F" w:rsidRPr="00DD741F" w:rsidRDefault="00DD741F" w:rsidP="00DD741F">
      <w:pPr>
        <w:pStyle w:val="a6"/>
        <w:rPr>
          <w:b w:val="0"/>
          <w:bCs w:val="0"/>
          <w:sz w:val="26"/>
          <w:szCs w:val="26"/>
        </w:rPr>
      </w:pPr>
      <w:bookmarkStart w:id="159" w:name="_Toc232054650"/>
      <w:bookmarkStart w:id="160" w:name="_Toc75916905"/>
      <w:bookmarkStart w:id="161" w:name="_Toc232054651"/>
      <w:bookmarkStart w:id="162" w:name="_Toc536140395"/>
      <w:bookmarkEnd w:id="147"/>
      <w:r w:rsidRPr="00DD741F">
        <w:rPr>
          <w:sz w:val="26"/>
          <w:szCs w:val="26"/>
        </w:rPr>
        <w:lastRenderedPageBreak/>
        <w:t xml:space="preserve">8.4. Преобладающий в </w:t>
      </w:r>
      <w:r w:rsidR="002C20FA">
        <w:rPr>
          <w:sz w:val="26"/>
          <w:szCs w:val="26"/>
        </w:rPr>
        <w:t>городском</w:t>
      </w:r>
      <w:r w:rsidRPr="00DD741F">
        <w:rPr>
          <w:sz w:val="26"/>
          <w:szCs w:val="26"/>
        </w:rPr>
        <w:t xml:space="preserve"> округе вид топлива, определяемый по совокупности всех систем теплоснабжения, находящихся в соответствующем </w:t>
      </w:r>
      <w:r w:rsidR="002C20FA">
        <w:rPr>
          <w:sz w:val="26"/>
          <w:szCs w:val="26"/>
        </w:rPr>
        <w:t>городском</w:t>
      </w:r>
      <w:r w:rsidRPr="00DD741F">
        <w:rPr>
          <w:sz w:val="26"/>
          <w:szCs w:val="26"/>
        </w:rPr>
        <w:t xml:space="preserve"> округе</w:t>
      </w:r>
      <w:bookmarkEnd w:id="159"/>
    </w:p>
    <w:p w14:paraId="4FCC3DBC" w14:textId="649C2FC1" w:rsidR="00DD741F" w:rsidRPr="00DD741F" w:rsidRDefault="00DD741F" w:rsidP="00DD741F">
      <w:pPr>
        <w:widowControl w:val="0"/>
        <w:tabs>
          <w:tab w:val="left" w:pos="993"/>
        </w:tabs>
        <w:autoSpaceDE w:val="0"/>
        <w:autoSpaceDN w:val="0"/>
        <w:adjustRightInd w:val="0"/>
        <w:ind w:firstLine="709"/>
        <w:contextualSpacing/>
        <w:jc w:val="both"/>
        <w:rPr>
          <w:rFonts w:eastAsia="Calibri"/>
          <w:sz w:val="26"/>
          <w:szCs w:val="26"/>
          <w:lang w:eastAsia="en-US"/>
        </w:rPr>
      </w:pPr>
      <w:r w:rsidRPr="00DD741F">
        <w:rPr>
          <w:rFonts w:eastAsia="Calibri"/>
          <w:sz w:val="26"/>
          <w:szCs w:val="26"/>
          <w:lang w:eastAsia="en-US"/>
        </w:rPr>
        <w:t xml:space="preserve">Преобладающий в </w:t>
      </w:r>
      <w:r w:rsidR="002C20FA">
        <w:rPr>
          <w:rFonts w:eastAsia="Calibri"/>
          <w:sz w:val="26"/>
          <w:szCs w:val="26"/>
          <w:lang w:eastAsia="en-US"/>
        </w:rPr>
        <w:t>городском</w:t>
      </w:r>
      <w:r w:rsidRPr="00DD741F">
        <w:rPr>
          <w:rFonts w:eastAsia="Calibri"/>
          <w:sz w:val="26"/>
          <w:szCs w:val="26"/>
          <w:lang w:eastAsia="en-US"/>
        </w:rPr>
        <w:t xml:space="preserve"> округе вид топлива – природный газ.</w:t>
      </w:r>
    </w:p>
    <w:p w14:paraId="5730D0D3" w14:textId="3ACE56B1" w:rsidR="00890275" w:rsidRPr="00DD741F" w:rsidRDefault="00890275" w:rsidP="00455A09">
      <w:pPr>
        <w:pStyle w:val="a6"/>
        <w:rPr>
          <w:b w:val="0"/>
          <w:bCs w:val="0"/>
          <w:sz w:val="26"/>
          <w:szCs w:val="26"/>
        </w:rPr>
      </w:pPr>
      <w:r w:rsidRPr="00DD741F">
        <w:rPr>
          <w:sz w:val="26"/>
          <w:szCs w:val="26"/>
        </w:rPr>
        <w:t xml:space="preserve">8.5. Приоритетное направление развития топливного баланса </w:t>
      </w:r>
      <w:r w:rsidR="002C20FA">
        <w:rPr>
          <w:sz w:val="26"/>
          <w:szCs w:val="26"/>
        </w:rPr>
        <w:t>городского</w:t>
      </w:r>
      <w:r w:rsidR="00A209E3" w:rsidRPr="00DD741F">
        <w:rPr>
          <w:sz w:val="26"/>
          <w:szCs w:val="26"/>
        </w:rPr>
        <w:t xml:space="preserve"> округа</w:t>
      </w:r>
      <w:bookmarkEnd w:id="160"/>
      <w:bookmarkEnd w:id="161"/>
    </w:p>
    <w:p w14:paraId="06C80FFD" w14:textId="34D13415" w:rsidR="00890275" w:rsidRPr="00DD741F" w:rsidRDefault="00890275" w:rsidP="00455A09">
      <w:pPr>
        <w:widowControl w:val="0"/>
        <w:tabs>
          <w:tab w:val="left" w:pos="993"/>
        </w:tabs>
        <w:autoSpaceDE w:val="0"/>
        <w:autoSpaceDN w:val="0"/>
        <w:adjustRightInd w:val="0"/>
        <w:ind w:firstLine="709"/>
        <w:contextualSpacing/>
        <w:jc w:val="both"/>
        <w:rPr>
          <w:rFonts w:eastAsia="Calibri"/>
          <w:sz w:val="26"/>
          <w:szCs w:val="26"/>
          <w:lang w:eastAsia="en-US"/>
        </w:rPr>
      </w:pPr>
      <w:r w:rsidRPr="00DD741F">
        <w:rPr>
          <w:rFonts w:eastAsia="Calibri"/>
          <w:sz w:val="26"/>
          <w:szCs w:val="26"/>
          <w:lang w:eastAsia="en-US"/>
        </w:rPr>
        <w:t xml:space="preserve">Развитие топливного баланса </w:t>
      </w:r>
      <w:r w:rsidR="00830E9B">
        <w:rPr>
          <w:rFonts w:eastAsia="Calibri"/>
          <w:sz w:val="26"/>
          <w:szCs w:val="26"/>
          <w:lang w:eastAsia="en-US"/>
        </w:rPr>
        <w:t xml:space="preserve">городского округа </w:t>
      </w:r>
      <w:r w:rsidRPr="00DD741F">
        <w:rPr>
          <w:rFonts w:eastAsia="Calibri"/>
          <w:sz w:val="26"/>
          <w:szCs w:val="26"/>
          <w:lang w:eastAsia="en-US"/>
        </w:rPr>
        <w:t>не предусматривается.</w:t>
      </w:r>
    </w:p>
    <w:p w14:paraId="6606A382" w14:textId="77777777" w:rsidR="00DD741F" w:rsidRDefault="00DD741F">
      <w:pPr>
        <w:spacing w:after="160" w:line="259" w:lineRule="auto"/>
        <w:rPr>
          <w:rFonts w:eastAsiaTheme="minorHAnsi"/>
          <w:b/>
          <w:bCs/>
          <w:sz w:val="26"/>
          <w:szCs w:val="26"/>
          <w:lang w:eastAsia="en-US"/>
        </w:rPr>
      </w:pPr>
      <w:bookmarkStart w:id="163" w:name="_Toc536140393"/>
      <w:bookmarkStart w:id="164" w:name="_Toc75916906"/>
      <w:bookmarkStart w:id="165" w:name="_Toc232054652"/>
      <w:r>
        <w:rPr>
          <w:sz w:val="26"/>
          <w:szCs w:val="26"/>
        </w:rPr>
        <w:br w:type="page"/>
      </w:r>
    </w:p>
    <w:p w14:paraId="441A0E83" w14:textId="456F9DD4" w:rsidR="00890275" w:rsidRPr="00DD741F" w:rsidRDefault="00890275" w:rsidP="00455A09">
      <w:pPr>
        <w:pStyle w:val="a6"/>
        <w:rPr>
          <w:b w:val="0"/>
          <w:bCs w:val="0"/>
          <w:sz w:val="26"/>
          <w:szCs w:val="26"/>
        </w:rPr>
      </w:pPr>
      <w:r w:rsidRPr="00DD741F">
        <w:rPr>
          <w:sz w:val="26"/>
          <w:szCs w:val="26"/>
        </w:rPr>
        <w:lastRenderedPageBreak/>
        <w:t xml:space="preserve">Раздел 9 </w:t>
      </w:r>
      <w:bookmarkEnd w:id="163"/>
      <w:r w:rsidRPr="00DD741F">
        <w:rPr>
          <w:sz w:val="26"/>
          <w:szCs w:val="26"/>
        </w:rPr>
        <w:t>Инвестиции в строительство, реконструкцию, техническое перевооружение и (или) модернизацию</w:t>
      </w:r>
      <w:bookmarkEnd w:id="164"/>
      <w:bookmarkEnd w:id="165"/>
    </w:p>
    <w:p w14:paraId="36AB9ADF" w14:textId="77777777" w:rsidR="00890275" w:rsidRPr="00DD741F" w:rsidRDefault="00890275" w:rsidP="00455A09">
      <w:pPr>
        <w:pStyle w:val="a6"/>
        <w:rPr>
          <w:sz w:val="26"/>
          <w:szCs w:val="26"/>
        </w:rPr>
      </w:pPr>
      <w:bookmarkStart w:id="166" w:name="_Toc536140394"/>
      <w:bookmarkStart w:id="167" w:name="_Toc75916907"/>
      <w:bookmarkStart w:id="168" w:name="_Toc232054653"/>
      <w:r w:rsidRPr="00DD741F">
        <w:rPr>
          <w:sz w:val="26"/>
          <w:szCs w:val="26"/>
        </w:rPr>
        <w:t xml:space="preserve">9.1. Предложения </w:t>
      </w:r>
      <w:bookmarkEnd w:id="166"/>
      <w:r w:rsidRPr="00DD741F">
        <w:rPr>
          <w:sz w:val="26"/>
          <w:szCs w:val="26"/>
        </w:rPr>
        <w:t>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67"/>
      <w:bookmarkEnd w:id="168"/>
    </w:p>
    <w:p w14:paraId="31328E0C" w14:textId="32E63202" w:rsidR="003F7851" w:rsidRPr="00DD741F" w:rsidRDefault="003F7851" w:rsidP="003F7851">
      <w:pPr>
        <w:pStyle w:val="af"/>
        <w:rPr>
          <w:sz w:val="26"/>
          <w:szCs w:val="26"/>
        </w:rPr>
      </w:pPr>
      <w:r w:rsidRPr="00DD741F">
        <w:rPr>
          <w:sz w:val="26"/>
          <w:szCs w:val="26"/>
        </w:rPr>
        <w:t>Перечень мероприятий, стоимости и года реализации приведён в таблице 9.1.1.</w:t>
      </w:r>
    </w:p>
    <w:p w14:paraId="7B8033A7" w14:textId="556E3B30" w:rsidR="003F7851" w:rsidRPr="00DD741F" w:rsidRDefault="003F7851" w:rsidP="00255C11">
      <w:pPr>
        <w:pStyle w:val="aff9"/>
      </w:pPr>
      <w:bookmarkStart w:id="169" w:name="_Toc233292663"/>
      <w:r w:rsidRPr="00DD741F">
        <w:t>Таблица 9.1.1 Капитальные вложения в источники тепловой энергии (группа 001.01)</w:t>
      </w:r>
      <w:bookmarkEnd w:id="169"/>
    </w:p>
    <w:tbl>
      <w:tblPr>
        <w:tblW w:w="5000" w:type="pct"/>
        <w:tblLook w:val="04A0" w:firstRow="1" w:lastRow="0" w:firstColumn="1" w:lastColumn="0" w:noHBand="0" w:noVBand="1"/>
      </w:tblPr>
      <w:tblGrid>
        <w:gridCol w:w="1711"/>
        <w:gridCol w:w="5932"/>
        <w:gridCol w:w="1480"/>
        <w:gridCol w:w="222"/>
      </w:tblGrid>
      <w:tr w:rsidR="001F2878" w:rsidRPr="001F2878" w14:paraId="2663F499" w14:textId="77777777" w:rsidTr="001F2878">
        <w:trPr>
          <w:gridAfter w:val="1"/>
          <w:wAfter w:w="119" w:type="pct"/>
          <w:trHeight w:val="483"/>
        </w:trPr>
        <w:tc>
          <w:tcPr>
            <w:tcW w:w="915" w:type="pct"/>
            <w:vMerge w:val="restart"/>
            <w:tcBorders>
              <w:top w:val="single" w:sz="4" w:space="0" w:color="auto"/>
              <w:left w:val="single" w:sz="4" w:space="0" w:color="auto"/>
              <w:bottom w:val="single" w:sz="4" w:space="0" w:color="auto"/>
              <w:right w:val="single" w:sz="4" w:space="0" w:color="auto"/>
            </w:tcBorders>
            <w:hideMark/>
          </w:tcPr>
          <w:p w14:paraId="15CB0D65" w14:textId="77777777" w:rsidR="001F2878" w:rsidRPr="001F2878" w:rsidRDefault="001F2878" w:rsidP="001F2878">
            <w:pPr>
              <w:rPr>
                <w:sz w:val="26"/>
                <w:szCs w:val="26"/>
                <w:lang w:eastAsia="zh-CN"/>
              </w:rPr>
            </w:pPr>
            <w:bookmarkStart w:id="170" w:name="_Toc75916908"/>
            <w:bookmarkStart w:id="171" w:name="_Toc232054654"/>
            <w:r w:rsidRPr="001F2878">
              <w:rPr>
                <w:sz w:val="26"/>
                <w:szCs w:val="26"/>
                <w:lang w:eastAsia="zh-CN"/>
              </w:rPr>
              <w:t>Шифр проекта</w:t>
            </w:r>
          </w:p>
        </w:tc>
        <w:tc>
          <w:tcPr>
            <w:tcW w:w="3174" w:type="pct"/>
            <w:vMerge w:val="restart"/>
            <w:tcBorders>
              <w:top w:val="single" w:sz="4" w:space="0" w:color="auto"/>
              <w:left w:val="single" w:sz="4" w:space="0" w:color="auto"/>
              <w:bottom w:val="single" w:sz="4" w:space="0" w:color="auto"/>
              <w:right w:val="single" w:sz="4" w:space="0" w:color="auto"/>
            </w:tcBorders>
            <w:hideMark/>
          </w:tcPr>
          <w:p w14:paraId="29CD9B88" w14:textId="77777777" w:rsidR="001F2878" w:rsidRPr="001F2878" w:rsidRDefault="001F2878" w:rsidP="001F2878">
            <w:pPr>
              <w:rPr>
                <w:sz w:val="26"/>
                <w:szCs w:val="26"/>
                <w:lang w:eastAsia="zh-CN"/>
              </w:rPr>
            </w:pPr>
            <w:r w:rsidRPr="001F2878">
              <w:rPr>
                <w:sz w:val="26"/>
                <w:szCs w:val="26"/>
                <w:lang w:eastAsia="zh-CN"/>
              </w:rPr>
              <w:t>Наименование проекта (группы, подгруппы)</w:t>
            </w:r>
          </w:p>
        </w:tc>
        <w:tc>
          <w:tcPr>
            <w:tcW w:w="792" w:type="pct"/>
            <w:vMerge w:val="restart"/>
            <w:tcBorders>
              <w:top w:val="single" w:sz="4" w:space="0" w:color="auto"/>
              <w:left w:val="single" w:sz="4" w:space="0" w:color="auto"/>
              <w:bottom w:val="single" w:sz="4" w:space="0" w:color="auto"/>
              <w:right w:val="single" w:sz="4" w:space="0" w:color="auto"/>
            </w:tcBorders>
            <w:hideMark/>
          </w:tcPr>
          <w:p w14:paraId="4FD480F4" w14:textId="77777777" w:rsidR="001F2878" w:rsidRPr="001F2878" w:rsidRDefault="001F2878" w:rsidP="001F2878">
            <w:pPr>
              <w:rPr>
                <w:sz w:val="26"/>
                <w:szCs w:val="26"/>
                <w:lang w:eastAsia="zh-CN"/>
              </w:rPr>
            </w:pPr>
            <w:r w:rsidRPr="001F2878">
              <w:rPr>
                <w:sz w:val="26"/>
                <w:szCs w:val="26"/>
                <w:lang w:eastAsia="zh-CN"/>
              </w:rPr>
              <w:t>Стоимость, млн руб.</w:t>
            </w:r>
          </w:p>
        </w:tc>
      </w:tr>
      <w:tr w:rsidR="001F2878" w:rsidRPr="001F2878" w14:paraId="1095A540" w14:textId="77777777" w:rsidTr="001F2878">
        <w:trPr>
          <w:trHeight w:val="20"/>
        </w:trPr>
        <w:tc>
          <w:tcPr>
            <w:tcW w:w="915" w:type="pct"/>
            <w:vMerge/>
            <w:tcBorders>
              <w:top w:val="single" w:sz="4" w:space="0" w:color="auto"/>
              <w:left w:val="single" w:sz="4" w:space="0" w:color="auto"/>
              <w:bottom w:val="single" w:sz="4" w:space="0" w:color="auto"/>
              <w:right w:val="single" w:sz="4" w:space="0" w:color="auto"/>
            </w:tcBorders>
            <w:hideMark/>
          </w:tcPr>
          <w:p w14:paraId="63AB50E5" w14:textId="77777777" w:rsidR="001F2878" w:rsidRPr="001F2878" w:rsidRDefault="001F2878" w:rsidP="001F2878">
            <w:pPr>
              <w:rPr>
                <w:sz w:val="26"/>
                <w:szCs w:val="26"/>
                <w:lang w:eastAsia="zh-CN"/>
              </w:rPr>
            </w:pPr>
          </w:p>
        </w:tc>
        <w:tc>
          <w:tcPr>
            <w:tcW w:w="3174" w:type="pct"/>
            <w:vMerge/>
            <w:tcBorders>
              <w:top w:val="single" w:sz="4" w:space="0" w:color="auto"/>
              <w:left w:val="single" w:sz="4" w:space="0" w:color="auto"/>
              <w:bottom w:val="single" w:sz="4" w:space="0" w:color="auto"/>
              <w:right w:val="single" w:sz="4" w:space="0" w:color="auto"/>
            </w:tcBorders>
            <w:hideMark/>
          </w:tcPr>
          <w:p w14:paraId="3E4B4DB0" w14:textId="77777777" w:rsidR="001F2878" w:rsidRPr="001F2878" w:rsidRDefault="001F2878" w:rsidP="001F2878">
            <w:pPr>
              <w:rPr>
                <w:sz w:val="26"/>
                <w:szCs w:val="26"/>
                <w:lang w:eastAsia="zh-CN"/>
              </w:rPr>
            </w:pPr>
          </w:p>
        </w:tc>
        <w:tc>
          <w:tcPr>
            <w:tcW w:w="792" w:type="pct"/>
            <w:vMerge/>
            <w:tcBorders>
              <w:top w:val="single" w:sz="4" w:space="0" w:color="auto"/>
              <w:left w:val="single" w:sz="4" w:space="0" w:color="auto"/>
              <w:bottom w:val="single" w:sz="4" w:space="0" w:color="auto"/>
              <w:right w:val="single" w:sz="4" w:space="0" w:color="auto"/>
            </w:tcBorders>
            <w:hideMark/>
          </w:tcPr>
          <w:p w14:paraId="69F03360" w14:textId="77777777" w:rsidR="001F2878" w:rsidRPr="001F2878" w:rsidRDefault="001F2878" w:rsidP="001F2878">
            <w:pPr>
              <w:rPr>
                <w:sz w:val="26"/>
                <w:szCs w:val="26"/>
                <w:lang w:eastAsia="zh-CN"/>
              </w:rPr>
            </w:pPr>
          </w:p>
        </w:tc>
        <w:tc>
          <w:tcPr>
            <w:tcW w:w="119" w:type="pct"/>
            <w:tcBorders>
              <w:top w:val="nil"/>
              <w:left w:val="nil"/>
              <w:bottom w:val="nil"/>
              <w:right w:val="nil"/>
            </w:tcBorders>
            <w:noWrap/>
            <w:hideMark/>
          </w:tcPr>
          <w:p w14:paraId="3EEFCCEE" w14:textId="77777777" w:rsidR="001F2878" w:rsidRPr="001F2878" w:rsidRDefault="001F2878" w:rsidP="001F2878">
            <w:pPr>
              <w:rPr>
                <w:sz w:val="26"/>
                <w:szCs w:val="26"/>
                <w:lang w:eastAsia="zh-CN"/>
              </w:rPr>
            </w:pPr>
          </w:p>
        </w:tc>
      </w:tr>
      <w:tr w:rsidR="001F2878" w:rsidRPr="001F2878" w14:paraId="0D9355EA" w14:textId="77777777" w:rsidTr="001F2878">
        <w:trPr>
          <w:trHeight w:val="20"/>
        </w:trPr>
        <w:tc>
          <w:tcPr>
            <w:tcW w:w="915" w:type="pct"/>
            <w:tcBorders>
              <w:top w:val="nil"/>
              <w:left w:val="single" w:sz="4" w:space="0" w:color="auto"/>
              <w:bottom w:val="single" w:sz="4" w:space="0" w:color="auto"/>
              <w:right w:val="single" w:sz="4" w:space="0" w:color="auto"/>
            </w:tcBorders>
            <w:hideMark/>
          </w:tcPr>
          <w:p w14:paraId="67D92D7D" w14:textId="77777777" w:rsidR="001F2878" w:rsidRPr="001F2878" w:rsidRDefault="001F2878" w:rsidP="001F2878">
            <w:pPr>
              <w:rPr>
                <w:sz w:val="26"/>
                <w:szCs w:val="26"/>
                <w:lang w:eastAsia="zh-CN"/>
              </w:rPr>
            </w:pPr>
            <w:r w:rsidRPr="001F2878">
              <w:rPr>
                <w:sz w:val="26"/>
                <w:szCs w:val="26"/>
                <w:lang w:eastAsia="zh-CN"/>
              </w:rPr>
              <w:t>001.01.00.000</w:t>
            </w:r>
          </w:p>
        </w:tc>
        <w:tc>
          <w:tcPr>
            <w:tcW w:w="3174" w:type="pct"/>
            <w:tcBorders>
              <w:top w:val="nil"/>
              <w:left w:val="nil"/>
              <w:bottom w:val="single" w:sz="4" w:space="0" w:color="auto"/>
              <w:right w:val="single" w:sz="4" w:space="0" w:color="auto"/>
            </w:tcBorders>
            <w:hideMark/>
          </w:tcPr>
          <w:p w14:paraId="11B2F54C" w14:textId="77777777" w:rsidR="001F2878" w:rsidRPr="001F2878" w:rsidRDefault="001F2878" w:rsidP="001F2878">
            <w:pPr>
              <w:rPr>
                <w:sz w:val="26"/>
                <w:szCs w:val="26"/>
                <w:lang w:eastAsia="zh-CN"/>
              </w:rPr>
            </w:pPr>
            <w:r w:rsidRPr="001F2878">
              <w:rPr>
                <w:sz w:val="26"/>
                <w:szCs w:val="26"/>
                <w:lang w:eastAsia="zh-CN"/>
              </w:rPr>
              <w:t>Источники тепловой энергии</w:t>
            </w:r>
          </w:p>
        </w:tc>
        <w:tc>
          <w:tcPr>
            <w:tcW w:w="792" w:type="pct"/>
            <w:tcBorders>
              <w:top w:val="nil"/>
              <w:left w:val="nil"/>
              <w:bottom w:val="single" w:sz="4" w:space="0" w:color="auto"/>
              <w:right w:val="single" w:sz="4" w:space="0" w:color="auto"/>
            </w:tcBorders>
            <w:noWrap/>
            <w:hideMark/>
          </w:tcPr>
          <w:p w14:paraId="197912C5" w14:textId="77777777" w:rsidR="001F2878" w:rsidRPr="001F2878" w:rsidRDefault="001F2878" w:rsidP="001F2878">
            <w:pPr>
              <w:rPr>
                <w:color w:val="000000"/>
                <w:sz w:val="26"/>
                <w:szCs w:val="26"/>
                <w:lang w:eastAsia="zh-CN"/>
              </w:rPr>
            </w:pPr>
            <w:r w:rsidRPr="001F2878">
              <w:rPr>
                <w:color w:val="000000"/>
                <w:sz w:val="26"/>
                <w:szCs w:val="26"/>
                <w:lang w:eastAsia="zh-CN"/>
              </w:rPr>
              <w:t> </w:t>
            </w:r>
          </w:p>
        </w:tc>
        <w:tc>
          <w:tcPr>
            <w:tcW w:w="119" w:type="pct"/>
            <w:hideMark/>
          </w:tcPr>
          <w:p w14:paraId="54D1BED8" w14:textId="77777777" w:rsidR="001F2878" w:rsidRPr="001F2878" w:rsidRDefault="001F2878" w:rsidP="001F2878">
            <w:pPr>
              <w:rPr>
                <w:sz w:val="26"/>
                <w:szCs w:val="26"/>
                <w:lang w:eastAsia="zh-CN"/>
              </w:rPr>
            </w:pPr>
          </w:p>
        </w:tc>
      </w:tr>
      <w:tr w:rsidR="001F2878" w:rsidRPr="001F2878" w14:paraId="0EF7DB8B" w14:textId="77777777" w:rsidTr="001F2878">
        <w:trPr>
          <w:trHeight w:val="20"/>
        </w:trPr>
        <w:tc>
          <w:tcPr>
            <w:tcW w:w="915" w:type="pct"/>
            <w:tcBorders>
              <w:top w:val="nil"/>
              <w:left w:val="single" w:sz="4" w:space="0" w:color="auto"/>
              <w:bottom w:val="single" w:sz="4" w:space="0" w:color="auto"/>
              <w:right w:val="single" w:sz="4" w:space="0" w:color="auto"/>
            </w:tcBorders>
            <w:noWrap/>
            <w:hideMark/>
          </w:tcPr>
          <w:p w14:paraId="6853A5A2" w14:textId="77777777" w:rsidR="001F2878" w:rsidRPr="001F2878" w:rsidRDefault="001F2878" w:rsidP="001F2878">
            <w:pPr>
              <w:rPr>
                <w:color w:val="000000"/>
                <w:sz w:val="26"/>
                <w:szCs w:val="26"/>
                <w:lang w:eastAsia="zh-CN"/>
              </w:rPr>
            </w:pPr>
            <w:r w:rsidRPr="001F2878">
              <w:rPr>
                <w:color w:val="000000"/>
                <w:sz w:val="26"/>
                <w:szCs w:val="26"/>
                <w:lang w:eastAsia="zh-CN"/>
              </w:rPr>
              <w:t> </w:t>
            </w:r>
          </w:p>
        </w:tc>
        <w:tc>
          <w:tcPr>
            <w:tcW w:w="3174" w:type="pct"/>
            <w:tcBorders>
              <w:top w:val="nil"/>
              <w:left w:val="nil"/>
              <w:bottom w:val="single" w:sz="4" w:space="0" w:color="auto"/>
              <w:right w:val="single" w:sz="4" w:space="0" w:color="auto"/>
            </w:tcBorders>
            <w:hideMark/>
          </w:tcPr>
          <w:p w14:paraId="6C061775" w14:textId="77777777" w:rsidR="001F2878" w:rsidRPr="001F2878" w:rsidRDefault="001F2878" w:rsidP="001F2878">
            <w:pPr>
              <w:rPr>
                <w:sz w:val="26"/>
                <w:szCs w:val="26"/>
                <w:lang w:eastAsia="zh-CN"/>
              </w:rPr>
            </w:pPr>
            <w:r w:rsidRPr="001F2878">
              <w:rPr>
                <w:sz w:val="26"/>
                <w:szCs w:val="26"/>
                <w:lang w:eastAsia="zh-CN"/>
              </w:rPr>
              <w:t>Всего стоимость группы 001.01 «Источники теплоснабжения»</w:t>
            </w:r>
          </w:p>
        </w:tc>
        <w:tc>
          <w:tcPr>
            <w:tcW w:w="792" w:type="pct"/>
            <w:tcBorders>
              <w:top w:val="nil"/>
              <w:left w:val="nil"/>
              <w:bottom w:val="single" w:sz="4" w:space="0" w:color="auto"/>
              <w:right w:val="single" w:sz="4" w:space="0" w:color="auto"/>
            </w:tcBorders>
            <w:noWrap/>
            <w:hideMark/>
          </w:tcPr>
          <w:p w14:paraId="40BEDB04" w14:textId="77777777" w:rsidR="001F2878" w:rsidRPr="001F2878" w:rsidRDefault="001F2878" w:rsidP="001F2878">
            <w:pPr>
              <w:rPr>
                <w:sz w:val="26"/>
                <w:szCs w:val="26"/>
                <w:lang w:eastAsia="zh-CN"/>
              </w:rPr>
            </w:pPr>
            <w:r w:rsidRPr="001F2878">
              <w:rPr>
                <w:sz w:val="26"/>
                <w:szCs w:val="26"/>
                <w:lang w:eastAsia="zh-CN"/>
              </w:rPr>
              <w:t>1207,63</w:t>
            </w:r>
          </w:p>
        </w:tc>
        <w:tc>
          <w:tcPr>
            <w:tcW w:w="119" w:type="pct"/>
            <w:hideMark/>
          </w:tcPr>
          <w:p w14:paraId="74E4F780" w14:textId="77777777" w:rsidR="001F2878" w:rsidRPr="001F2878" w:rsidRDefault="001F2878" w:rsidP="001F2878">
            <w:pPr>
              <w:rPr>
                <w:sz w:val="26"/>
                <w:szCs w:val="26"/>
                <w:lang w:eastAsia="zh-CN"/>
              </w:rPr>
            </w:pPr>
          </w:p>
        </w:tc>
      </w:tr>
      <w:tr w:rsidR="001F2878" w:rsidRPr="001F2878" w14:paraId="1F6F84DD" w14:textId="77777777" w:rsidTr="001F2878">
        <w:trPr>
          <w:trHeight w:val="20"/>
        </w:trPr>
        <w:tc>
          <w:tcPr>
            <w:tcW w:w="915" w:type="pct"/>
            <w:tcBorders>
              <w:top w:val="nil"/>
              <w:left w:val="single" w:sz="4" w:space="0" w:color="auto"/>
              <w:bottom w:val="single" w:sz="4" w:space="0" w:color="auto"/>
              <w:right w:val="single" w:sz="4" w:space="0" w:color="auto"/>
            </w:tcBorders>
            <w:hideMark/>
          </w:tcPr>
          <w:p w14:paraId="1CE9C372" w14:textId="77777777" w:rsidR="001F2878" w:rsidRPr="001F2878" w:rsidRDefault="001F2878" w:rsidP="001F2878">
            <w:pPr>
              <w:rPr>
                <w:sz w:val="26"/>
                <w:szCs w:val="26"/>
                <w:lang w:eastAsia="zh-CN"/>
              </w:rPr>
            </w:pPr>
            <w:r w:rsidRPr="001F2878">
              <w:rPr>
                <w:sz w:val="26"/>
                <w:szCs w:val="26"/>
                <w:lang w:eastAsia="zh-CN"/>
              </w:rPr>
              <w:t>001.01.01.000</w:t>
            </w:r>
          </w:p>
        </w:tc>
        <w:tc>
          <w:tcPr>
            <w:tcW w:w="3174" w:type="pct"/>
            <w:tcBorders>
              <w:top w:val="nil"/>
              <w:left w:val="nil"/>
              <w:bottom w:val="single" w:sz="4" w:space="0" w:color="auto"/>
              <w:right w:val="single" w:sz="4" w:space="0" w:color="auto"/>
            </w:tcBorders>
            <w:hideMark/>
          </w:tcPr>
          <w:p w14:paraId="4EFBBB2A" w14:textId="77777777" w:rsidR="001F2878" w:rsidRPr="001F2878" w:rsidRDefault="001F2878" w:rsidP="001F2878">
            <w:pPr>
              <w:rPr>
                <w:sz w:val="26"/>
                <w:szCs w:val="26"/>
                <w:lang w:eastAsia="zh-CN"/>
              </w:rPr>
            </w:pPr>
            <w:r w:rsidRPr="001F2878">
              <w:rPr>
                <w:sz w:val="26"/>
                <w:szCs w:val="26"/>
                <w:lang w:eastAsia="zh-CN"/>
              </w:rPr>
              <w:t>Строительство источников тепловой энергии</w:t>
            </w:r>
          </w:p>
        </w:tc>
        <w:tc>
          <w:tcPr>
            <w:tcW w:w="792" w:type="pct"/>
            <w:tcBorders>
              <w:top w:val="nil"/>
              <w:left w:val="nil"/>
              <w:bottom w:val="single" w:sz="4" w:space="0" w:color="auto"/>
              <w:right w:val="single" w:sz="4" w:space="0" w:color="auto"/>
            </w:tcBorders>
            <w:noWrap/>
            <w:hideMark/>
          </w:tcPr>
          <w:p w14:paraId="2A48106D" w14:textId="77777777" w:rsidR="001F2878" w:rsidRPr="001F2878" w:rsidRDefault="001F2878" w:rsidP="001F2878">
            <w:pPr>
              <w:rPr>
                <w:color w:val="000000"/>
                <w:sz w:val="26"/>
                <w:szCs w:val="26"/>
                <w:lang w:eastAsia="zh-CN"/>
              </w:rPr>
            </w:pPr>
            <w:r w:rsidRPr="001F2878">
              <w:rPr>
                <w:color w:val="000000"/>
                <w:sz w:val="26"/>
                <w:szCs w:val="26"/>
                <w:lang w:eastAsia="zh-CN"/>
              </w:rPr>
              <w:t> </w:t>
            </w:r>
          </w:p>
        </w:tc>
        <w:tc>
          <w:tcPr>
            <w:tcW w:w="119" w:type="pct"/>
            <w:hideMark/>
          </w:tcPr>
          <w:p w14:paraId="29AAFB18" w14:textId="77777777" w:rsidR="001F2878" w:rsidRPr="001F2878" w:rsidRDefault="001F2878" w:rsidP="001F2878">
            <w:pPr>
              <w:rPr>
                <w:sz w:val="26"/>
                <w:szCs w:val="26"/>
                <w:lang w:eastAsia="zh-CN"/>
              </w:rPr>
            </w:pPr>
          </w:p>
        </w:tc>
      </w:tr>
      <w:tr w:rsidR="001F2878" w:rsidRPr="001F2878" w14:paraId="3F8D713A" w14:textId="77777777" w:rsidTr="001F2878">
        <w:trPr>
          <w:trHeight w:val="20"/>
        </w:trPr>
        <w:tc>
          <w:tcPr>
            <w:tcW w:w="915" w:type="pct"/>
            <w:tcBorders>
              <w:top w:val="nil"/>
              <w:left w:val="single" w:sz="4" w:space="0" w:color="auto"/>
              <w:bottom w:val="single" w:sz="4" w:space="0" w:color="auto"/>
              <w:right w:val="single" w:sz="4" w:space="0" w:color="auto"/>
            </w:tcBorders>
            <w:noWrap/>
            <w:hideMark/>
          </w:tcPr>
          <w:p w14:paraId="1448CE28" w14:textId="77777777" w:rsidR="001F2878" w:rsidRPr="001F2878" w:rsidRDefault="001F2878" w:rsidP="001F2878">
            <w:pPr>
              <w:rPr>
                <w:color w:val="000000"/>
                <w:sz w:val="26"/>
                <w:szCs w:val="26"/>
                <w:lang w:eastAsia="zh-CN"/>
              </w:rPr>
            </w:pPr>
            <w:r w:rsidRPr="001F2878">
              <w:rPr>
                <w:color w:val="000000"/>
                <w:sz w:val="26"/>
                <w:szCs w:val="26"/>
                <w:lang w:eastAsia="zh-CN"/>
              </w:rPr>
              <w:t> </w:t>
            </w:r>
          </w:p>
        </w:tc>
        <w:tc>
          <w:tcPr>
            <w:tcW w:w="3174" w:type="pct"/>
            <w:tcBorders>
              <w:top w:val="nil"/>
              <w:left w:val="nil"/>
              <w:bottom w:val="single" w:sz="4" w:space="0" w:color="auto"/>
              <w:right w:val="single" w:sz="4" w:space="0" w:color="auto"/>
            </w:tcBorders>
            <w:hideMark/>
          </w:tcPr>
          <w:p w14:paraId="48198D07" w14:textId="77777777" w:rsidR="001F2878" w:rsidRPr="001F2878" w:rsidRDefault="001F2878" w:rsidP="001F2878">
            <w:pPr>
              <w:rPr>
                <w:sz w:val="26"/>
                <w:szCs w:val="26"/>
                <w:lang w:eastAsia="zh-CN"/>
              </w:rPr>
            </w:pPr>
            <w:r w:rsidRPr="001F2878">
              <w:rPr>
                <w:sz w:val="26"/>
                <w:szCs w:val="26"/>
                <w:lang w:eastAsia="zh-CN"/>
              </w:rPr>
              <w:t>Всего стоимость подгруппы 001.01.01</w:t>
            </w:r>
          </w:p>
        </w:tc>
        <w:tc>
          <w:tcPr>
            <w:tcW w:w="792" w:type="pct"/>
            <w:tcBorders>
              <w:top w:val="nil"/>
              <w:left w:val="nil"/>
              <w:bottom w:val="single" w:sz="4" w:space="0" w:color="auto"/>
              <w:right w:val="single" w:sz="4" w:space="0" w:color="auto"/>
            </w:tcBorders>
            <w:noWrap/>
            <w:hideMark/>
          </w:tcPr>
          <w:p w14:paraId="17441DBD" w14:textId="77777777" w:rsidR="001F2878" w:rsidRPr="001F2878" w:rsidRDefault="001F2878" w:rsidP="001F2878">
            <w:pPr>
              <w:rPr>
                <w:sz w:val="26"/>
                <w:szCs w:val="26"/>
                <w:lang w:eastAsia="zh-CN"/>
              </w:rPr>
            </w:pPr>
            <w:r w:rsidRPr="001F2878">
              <w:rPr>
                <w:sz w:val="26"/>
                <w:szCs w:val="26"/>
                <w:lang w:eastAsia="zh-CN"/>
              </w:rPr>
              <w:t>1112,51</w:t>
            </w:r>
          </w:p>
        </w:tc>
        <w:tc>
          <w:tcPr>
            <w:tcW w:w="119" w:type="pct"/>
            <w:hideMark/>
          </w:tcPr>
          <w:p w14:paraId="2B35871F" w14:textId="77777777" w:rsidR="001F2878" w:rsidRPr="001F2878" w:rsidRDefault="001F2878" w:rsidP="001F2878">
            <w:pPr>
              <w:rPr>
                <w:sz w:val="26"/>
                <w:szCs w:val="26"/>
                <w:lang w:eastAsia="zh-CN"/>
              </w:rPr>
            </w:pPr>
          </w:p>
        </w:tc>
      </w:tr>
      <w:tr w:rsidR="001F2878" w:rsidRPr="001F2878" w14:paraId="37DD2236" w14:textId="77777777" w:rsidTr="001F2878">
        <w:trPr>
          <w:trHeight w:val="20"/>
        </w:trPr>
        <w:tc>
          <w:tcPr>
            <w:tcW w:w="915" w:type="pct"/>
            <w:tcBorders>
              <w:top w:val="nil"/>
              <w:left w:val="single" w:sz="4" w:space="0" w:color="auto"/>
              <w:bottom w:val="single" w:sz="4" w:space="0" w:color="auto"/>
              <w:right w:val="single" w:sz="4" w:space="0" w:color="auto"/>
            </w:tcBorders>
            <w:hideMark/>
          </w:tcPr>
          <w:p w14:paraId="303D840E" w14:textId="77777777" w:rsidR="001F2878" w:rsidRPr="001F2878" w:rsidRDefault="001F2878" w:rsidP="001F2878">
            <w:pPr>
              <w:rPr>
                <w:sz w:val="26"/>
                <w:szCs w:val="26"/>
                <w:lang w:eastAsia="zh-CN"/>
              </w:rPr>
            </w:pPr>
            <w:r w:rsidRPr="001F2878">
              <w:rPr>
                <w:sz w:val="26"/>
                <w:szCs w:val="26"/>
                <w:lang w:eastAsia="zh-CN"/>
              </w:rPr>
              <w:t>001.01.01.001</w:t>
            </w:r>
          </w:p>
        </w:tc>
        <w:tc>
          <w:tcPr>
            <w:tcW w:w="3174" w:type="pct"/>
            <w:tcBorders>
              <w:top w:val="nil"/>
              <w:left w:val="nil"/>
              <w:bottom w:val="single" w:sz="4" w:space="0" w:color="auto"/>
              <w:right w:val="single" w:sz="4" w:space="0" w:color="auto"/>
            </w:tcBorders>
            <w:hideMark/>
          </w:tcPr>
          <w:p w14:paraId="42FFD996" w14:textId="77777777" w:rsidR="001F2878" w:rsidRPr="001F2878" w:rsidRDefault="001F2878" w:rsidP="001F2878">
            <w:pPr>
              <w:rPr>
                <w:sz w:val="26"/>
                <w:szCs w:val="26"/>
                <w:lang w:eastAsia="zh-CN"/>
              </w:rPr>
            </w:pPr>
            <w:r w:rsidRPr="001F2878">
              <w:rPr>
                <w:sz w:val="26"/>
                <w:szCs w:val="26"/>
                <w:lang w:eastAsia="zh-CN"/>
              </w:rPr>
              <w:t>Строительство БМК-10,50</w:t>
            </w:r>
          </w:p>
        </w:tc>
        <w:tc>
          <w:tcPr>
            <w:tcW w:w="792" w:type="pct"/>
            <w:tcBorders>
              <w:top w:val="nil"/>
              <w:left w:val="nil"/>
              <w:bottom w:val="single" w:sz="4" w:space="0" w:color="auto"/>
              <w:right w:val="single" w:sz="4" w:space="0" w:color="auto"/>
            </w:tcBorders>
            <w:noWrap/>
            <w:hideMark/>
          </w:tcPr>
          <w:p w14:paraId="6C4B3ACA" w14:textId="77777777" w:rsidR="001F2878" w:rsidRPr="001F2878" w:rsidRDefault="001F2878" w:rsidP="001F2878">
            <w:pPr>
              <w:rPr>
                <w:sz w:val="26"/>
                <w:szCs w:val="26"/>
                <w:lang w:eastAsia="zh-CN"/>
              </w:rPr>
            </w:pPr>
            <w:r w:rsidRPr="001F2878">
              <w:rPr>
                <w:sz w:val="26"/>
                <w:szCs w:val="26"/>
                <w:lang w:eastAsia="zh-CN"/>
              </w:rPr>
              <w:t>309,75</w:t>
            </w:r>
          </w:p>
        </w:tc>
        <w:tc>
          <w:tcPr>
            <w:tcW w:w="119" w:type="pct"/>
            <w:hideMark/>
          </w:tcPr>
          <w:p w14:paraId="1D1B356C" w14:textId="77777777" w:rsidR="001F2878" w:rsidRPr="001F2878" w:rsidRDefault="001F2878" w:rsidP="001F2878">
            <w:pPr>
              <w:rPr>
                <w:sz w:val="26"/>
                <w:szCs w:val="26"/>
                <w:lang w:eastAsia="zh-CN"/>
              </w:rPr>
            </w:pPr>
          </w:p>
        </w:tc>
      </w:tr>
      <w:tr w:rsidR="001F2878" w:rsidRPr="001F2878" w14:paraId="4F06725E" w14:textId="77777777" w:rsidTr="001F2878">
        <w:trPr>
          <w:trHeight w:val="20"/>
        </w:trPr>
        <w:tc>
          <w:tcPr>
            <w:tcW w:w="915" w:type="pct"/>
            <w:tcBorders>
              <w:top w:val="nil"/>
              <w:left w:val="single" w:sz="4" w:space="0" w:color="auto"/>
              <w:bottom w:val="single" w:sz="4" w:space="0" w:color="auto"/>
              <w:right w:val="single" w:sz="4" w:space="0" w:color="auto"/>
            </w:tcBorders>
            <w:hideMark/>
          </w:tcPr>
          <w:p w14:paraId="39765160" w14:textId="77777777" w:rsidR="001F2878" w:rsidRPr="001F2878" w:rsidRDefault="001F2878" w:rsidP="001F2878">
            <w:pPr>
              <w:rPr>
                <w:sz w:val="26"/>
                <w:szCs w:val="26"/>
                <w:lang w:eastAsia="zh-CN"/>
              </w:rPr>
            </w:pPr>
            <w:r w:rsidRPr="001F2878">
              <w:rPr>
                <w:sz w:val="26"/>
                <w:szCs w:val="26"/>
                <w:lang w:eastAsia="zh-CN"/>
              </w:rPr>
              <w:t>001.01.01.002</w:t>
            </w:r>
          </w:p>
        </w:tc>
        <w:tc>
          <w:tcPr>
            <w:tcW w:w="3174" w:type="pct"/>
            <w:tcBorders>
              <w:top w:val="nil"/>
              <w:left w:val="nil"/>
              <w:bottom w:val="single" w:sz="4" w:space="0" w:color="auto"/>
              <w:right w:val="single" w:sz="4" w:space="0" w:color="auto"/>
            </w:tcBorders>
            <w:hideMark/>
          </w:tcPr>
          <w:p w14:paraId="0B1CAEF6" w14:textId="77777777" w:rsidR="001F2878" w:rsidRPr="001F2878" w:rsidRDefault="001F2878" w:rsidP="001F2878">
            <w:pPr>
              <w:rPr>
                <w:sz w:val="26"/>
                <w:szCs w:val="26"/>
                <w:lang w:eastAsia="zh-CN"/>
              </w:rPr>
            </w:pPr>
            <w:r w:rsidRPr="001F2878">
              <w:rPr>
                <w:sz w:val="26"/>
                <w:szCs w:val="26"/>
                <w:lang w:eastAsia="zh-CN"/>
              </w:rPr>
              <w:t>Строительство БМК-4,50</w:t>
            </w:r>
          </w:p>
        </w:tc>
        <w:tc>
          <w:tcPr>
            <w:tcW w:w="792" w:type="pct"/>
            <w:tcBorders>
              <w:top w:val="nil"/>
              <w:left w:val="nil"/>
              <w:bottom w:val="single" w:sz="4" w:space="0" w:color="auto"/>
              <w:right w:val="single" w:sz="4" w:space="0" w:color="auto"/>
            </w:tcBorders>
            <w:noWrap/>
            <w:hideMark/>
          </w:tcPr>
          <w:p w14:paraId="6670DA19" w14:textId="77777777" w:rsidR="001F2878" w:rsidRPr="001F2878" w:rsidRDefault="001F2878" w:rsidP="001F2878">
            <w:pPr>
              <w:rPr>
                <w:sz w:val="26"/>
                <w:szCs w:val="26"/>
                <w:lang w:eastAsia="zh-CN"/>
              </w:rPr>
            </w:pPr>
            <w:r w:rsidRPr="001F2878">
              <w:rPr>
                <w:sz w:val="26"/>
                <w:szCs w:val="26"/>
                <w:lang w:eastAsia="zh-CN"/>
              </w:rPr>
              <w:t>132,75</w:t>
            </w:r>
          </w:p>
        </w:tc>
        <w:tc>
          <w:tcPr>
            <w:tcW w:w="119" w:type="pct"/>
            <w:hideMark/>
          </w:tcPr>
          <w:p w14:paraId="126BDCE8" w14:textId="77777777" w:rsidR="001F2878" w:rsidRPr="001F2878" w:rsidRDefault="001F2878" w:rsidP="001F2878">
            <w:pPr>
              <w:rPr>
                <w:sz w:val="26"/>
                <w:szCs w:val="26"/>
                <w:lang w:eastAsia="zh-CN"/>
              </w:rPr>
            </w:pPr>
          </w:p>
        </w:tc>
      </w:tr>
      <w:tr w:rsidR="001F2878" w:rsidRPr="001F2878" w14:paraId="6D49BE5C" w14:textId="77777777" w:rsidTr="001F2878">
        <w:trPr>
          <w:trHeight w:val="20"/>
        </w:trPr>
        <w:tc>
          <w:tcPr>
            <w:tcW w:w="915" w:type="pct"/>
            <w:tcBorders>
              <w:top w:val="nil"/>
              <w:left w:val="single" w:sz="4" w:space="0" w:color="auto"/>
              <w:bottom w:val="single" w:sz="4" w:space="0" w:color="auto"/>
              <w:right w:val="single" w:sz="4" w:space="0" w:color="auto"/>
            </w:tcBorders>
            <w:hideMark/>
          </w:tcPr>
          <w:p w14:paraId="455E61EE" w14:textId="77777777" w:rsidR="001F2878" w:rsidRPr="001F2878" w:rsidRDefault="001F2878" w:rsidP="001F2878">
            <w:pPr>
              <w:rPr>
                <w:sz w:val="26"/>
                <w:szCs w:val="26"/>
                <w:lang w:eastAsia="zh-CN"/>
              </w:rPr>
            </w:pPr>
            <w:r w:rsidRPr="001F2878">
              <w:rPr>
                <w:sz w:val="26"/>
                <w:szCs w:val="26"/>
                <w:lang w:eastAsia="zh-CN"/>
              </w:rPr>
              <w:t>001.01.01.003</w:t>
            </w:r>
          </w:p>
        </w:tc>
        <w:tc>
          <w:tcPr>
            <w:tcW w:w="3174" w:type="pct"/>
            <w:tcBorders>
              <w:top w:val="nil"/>
              <w:left w:val="nil"/>
              <w:bottom w:val="single" w:sz="4" w:space="0" w:color="auto"/>
              <w:right w:val="single" w:sz="4" w:space="0" w:color="auto"/>
            </w:tcBorders>
            <w:hideMark/>
          </w:tcPr>
          <w:p w14:paraId="50DFC2DF" w14:textId="77777777" w:rsidR="001F2878" w:rsidRPr="001F2878" w:rsidRDefault="001F2878" w:rsidP="001F2878">
            <w:pPr>
              <w:rPr>
                <w:sz w:val="26"/>
                <w:szCs w:val="26"/>
                <w:lang w:eastAsia="zh-CN"/>
              </w:rPr>
            </w:pPr>
            <w:r w:rsidRPr="001F2878">
              <w:rPr>
                <w:sz w:val="26"/>
                <w:szCs w:val="26"/>
                <w:lang w:eastAsia="zh-CN"/>
              </w:rPr>
              <w:t>Строительство БМК-16.00</w:t>
            </w:r>
          </w:p>
        </w:tc>
        <w:tc>
          <w:tcPr>
            <w:tcW w:w="792" w:type="pct"/>
            <w:tcBorders>
              <w:top w:val="nil"/>
              <w:left w:val="nil"/>
              <w:bottom w:val="single" w:sz="4" w:space="0" w:color="auto"/>
              <w:right w:val="single" w:sz="4" w:space="0" w:color="auto"/>
            </w:tcBorders>
            <w:noWrap/>
            <w:hideMark/>
          </w:tcPr>
          <w:p w14:paraId="3343D5EE" w14:textId="77777777" w:rsidR="001F2878" w:rsidRPr="001F2878" w:rsidRDefault="001F2878" w:rsidP="001F2878">
            <w:pPr>
              <w:rPr>
                <w:sz w:val="26"/>
                <w:szCs w:val="26"/>
                <w:lang w:eastAsia="zh-CN"/>
              </w:rPr>
            </w:pPr>
            <w:r w:rsidRPr="001F2878">
              <w:rPr>
                <w:sz w:val="26"/>
                <w:szCs w:val="26"/>
                <w:lang w:eastAsia="zh-CN"/>
              </w:rPr>
              <w:t>472,01</w:t>
            </w:r>
          </w:p>
        </w:tc>
        <w:tc>
          <w:tcPr>
            <w:tcW w:w="119" w:type="pct"/>
            <w:hideMark/>
          </w:tcPr>
          <w:p w14:paraId="4C72DB09" w14:textId="77777777" w:rsidR="001F2878" w:rsidRPr="001F2878" w:rsidRDefault="001F2878" w:rsidP="001F2878">
            <w:pPr>
              <w:rPr>
                <w:sz w:val="26"/>
                <w:szCs w:val="26"/>
                <w:lang w:eastAsia="zh-CN"/>
              </w:rPr>
            </w:pPr>
          </w:p>
        </w:tc>
      </w:tr>
      <w:tr w:rsidR="001F2878" w:rsidRPr="001F2878" w14:paraId="1C45E759" w14:textId="77777777" w:rsidTr="001F2878">
        <w:trPr>
          <w:trHeight w:val="20"/>
        </w:trPr>
        <w:tc>
          <w:tcPr>
            <w:tcW w:w="915" w:type="pct"/>
            <w:tcBorders>
              <w:top w:val="nil"/>
              <w:left w:val="single" w:sz="4" w:space="0" w:color="auto"/>
              <w:bottom w:val="single" w:sz="4" w:space="0" w:color="auto"/>
              <w:right w:val="single" w:sz="4" w:space="0" w:color="auto"/>
            </w:tcBorders>
            <w:hideMark/>
          </w:tcPr>
          <w:p w14:paraId="4118C44F" w14:textId="77777777" w:rsidR="001F2878" w:rsidRPr="001F2878" w:rsidRDefault="001F2878" w:rsidP="001F2878">
            <w:pPr>
              <w:rPr>
                <w:sz w:val="26"/>
                <w:szCs w:val="26"/>
                <w:lang w:eastAsia="zh-CN"/>
              </w:rPr>
            </w:pPr>
            <w:r w:rsidRPr="001F2878">
              <w:rPr>
                <w:sz w:val="26"/>
                <w:szCs w:val="26"/>
                <w:lang w:eastAsia="zh-CN"/>
              </w:rPr>
              <w:t>001.01.01.004</w:t>
            </w:r>
          </w:p>
        </w:tc>
        <w:tc>
          <w:tcPr>
            <w:tcW w:w="3174" w:type="pct"/>
            <w:tcBorders>
              <w:top w:val="nil"/>
              <w:left w:val="nil"/>
              <w:bottom w:val="single" w:sz="4" w:space="0" w:color="auto"/>
              <w:right w:val="single" w:sz="4" w:space="0" w:color="auto"/>
            </w:tcBorders>
            <w:hideMark/>
          </w:tcPr>
          <w:p w14:paraId="6E2FF253" w14:textId="77777777" w:rsidR="001F2878" w:rsidRPr="001F2878" w:rsidRDefault="001F2878" w:rsidP="001F2878">
            <w:pPr>
              <w:rPr>
                <w:sz w:val="26"/>
                <w:szCs w:val="26"/>
                <w:lang w:eastAsia="zh-CN"/>
              </w:rPr>
            </w:pPr>
            <w:r w:rsidRPr="001F2878">
              <w:rPr>
                <w:sz w:val="26"/>
                <w:szCs w:val="26"/>
                <w:lang w:eastAsia="zh-CN"/>
              </w:rPr>
              <w:t>Строительство БМК-5.00</w:t>
            </w:r>
          </w:p>
        </w:tc>
        <w:tc>
          <w:tcPr>
            <w:tcW w:w="792" w:type="pct"/>
            <w:tcBorders>
              <w:top w:val="nil"/>
              <w:left w:val="nil"/>
              <w:bottom w:val="single" w:sz="4" w:space="0" w:color="auto"/>
              <w:right w:val="single" w:sz="4" w:space="0" w:color="auto"/>
            </w:tcBorders>
            <w:noWrap/>
            <w:hideMark/>
          </w:tcPr>
          <w:p w14:paraId="40703C02" w14:textId="77777777" w:rsidR="001F2878" w:rsidRPr="001F2878" w:rsidRDefault="001F2878" w:rsidP="001F2878">
            <w:pPr>
              <w:rPr>
                <w:sz w:val="26"/>
                <w:szCs w:val="26"/>
                <w:lang w:eastAsia="zh-CN"/>
              </w:rPr>
            </w:pPr>
            <w:r w:rsidRPr="001F2878">
              <w:rPr>
                <w:sz w:val="26"/>
                <w:szCs w:val="26"/>
                <w:lang w:eastAsia="zh-CN"/>
              </w:rPr>
              <w:t>147,50</w:t>
            </w:r>
          </w:p>
        </w:tc>
        <w:tc>
          <w:tcPr>
            <w:tcW w:w="119" w:type="pct"/>
            <w:hideMark/>
          </w:tcPr>
          <w:p w14:paraId="2CBAFB42" w14:textId="77777777" w:rsidR="001F2878" w:rsidRPr="001F2878" w:rsidRDefault="001F2878" w:rsidP="001F2878">
            <w:pPr>
              <w:rPr>
                <w:sz w:val="26"/>
                <w:szCs w:val="26"/>
                <w:lang w:eastAsia="zh-CN"/>
              </w:rPr>
            </w:pPr>
          </w:p>
        </w:tc>
      </w:tr>
      <w:tr w:rsidR="001F2878" w:rsidRPr="001F2878" w14:paraId="45E97A32" w14:textId="77777777" w:rsidTr="001F2878">
        <w:trPr>
          <w:trHeight w:val="20"/>
        </w:trPr>
        <w:tc>
          <w:tcPr>
            <w:tcW w:w="915" w:type="pct"/>
            <w:tcBorders>
              <w:top w:val="nil"/>
              <w:left w:val="single" w:sz="4" w:space="0" w:color="auto"/>
              <w:bottom w:val="single" w:sz="4" w:space="0" w:color="auto"/>
              <w:right w:val="single" w:sz="4" w:space="0" w:color="auto"/>
            </w:tcBorders>
            <w:hideMark/>
          </w:tcPr>
          <w:p w14:paraId="40C9090A" w14:textId="77777777" w:rsidR="001F2878" w:rsidRPr="001F2878" w:rsidRDefault="001F2878" w:rsidP="001F2878">
            <w:pPr>
              <w:rPr>
                <w:sz w:val="26"/>
                <w:szCs w:val="26"/>
                <w:lang w:eastAsia="zh-CN"/>
              </w:rPr>
            </w:pPr>
            <w:r w:rsidRPr="001F2878">
              <w:rPr>
                <w:sz w:val="26"/>
                <w:szCs w:val="26"/>
                <w:lang w:eastAsia="zh-CN"/>
              </w:rPr>
              <w:t>001.01.01.005</w:t>
            </w:r>
          </w:p>
        </w:tc>
        <w:tc>
          <w:tcPr>
            <w:tcW w:w="3174" w:type="pct"/>
            <w:tcBorders>
              <w:top w:val="nil"/>
              <w:left w:val="nil"/>
              <w:bottom w:val="single" w:sz="4" w:space="0" w:color="auto"/>
              <w:right w:val="single" w:sz="4" w:space="0" w:color="auto"/>
            </w:tcBorders>
            <w:hideMark/>
          </w:tcPr>
          <w:p w14:paraId="7B6C97F3" w14:textId="77777777" w:rsidR="001F2878" w:rsidRPr="001F2878" w:rsidRDefault="001F2878" w:rsidP="001F2878">
            <w:pPr>
              <w:rPr>
                <w:sz w:val="26"/>
                <w:szCs w:val="26"/>
                <w:lang w:eastAsia="zh-CN"/>
              </w:rPr>
            </w:pPr>
            <w:r w:rsidRPr="001F2878">
              <w:rPr>
                <w:sz w:val="26"/>
                <w:szCs w:val="26"/>
                <w:lang w:eastAsia="zh-CN"/>
              </w:rPr>
              <w:t>Подключение СУТ к газоснабжению</w:t>
            </w:r>
          </w:p>
        </w:tc>
        <w:tc>
          <w:tcPr>
            <w:tcW w:w="792" w:type="pct"/>
            <w:tcBorders>
              <w:top w:val="nil"/>
              <w:left w:val="nil"/>
              <w:bottom w:val="single" w:sz="4" w:space="0" w:color="auto"/>
              <w:right w:val="single" w:sz="4" w:space="0" w:color="auto"/>
            </w:tcBorders>
            <w:noWrap/>
            <w:hideMark/>
          </w:tcPr>
          <w:p w14:paraId="100E44E2" w14:textId="77777777" w:rsidR="001F2878" w:rsidRPr="001F2878" w:rsidRDefault="001F2878" w:rsidP="001F2878">
            <w:pPr>
              <w:rPr>
                <w:sz w:val="26"/>
                <w:szCs w:val="26"/>
                <w:lang w:eastAsia="zh-CN"/>
              </w:rPr>
            </w:pPr>
            <w:r w:rsidRPr="001F2878">
              <w:rPr>
                <w:sz w:val="26"/>
                <w:szCs w:val="26"/>
                <w:lang w:eastAsia="zh-CN"/>
              </w:rPr>
              <w:t>50,50</w:t>
            </w:r>
          </w:p>
        </w:tc>
        <w:tc>
          <w:tcPr>
            <w:tcW w:w="119" w:type="pct"/>
            <w:hideMark/>
          </w:tcPr>
          <w:p w14:paraId="0E755278" w14:textId="77777777" w:rsidR="001F2878" w:rsidRPr="001F2878" w:rsidRDefault="001F2878" w:rsidP="001F2878">
            <w:pPr>
              <w:rPr>
                <w:sz w:val="26"/>
                <w:szCs w:val="26"/>
                <w:lang w:eastAsia="zh-CN"/>
              </w:rPr>
            </w:pPr>
          </w:p>
        </w:tc>
      </w:tr>
    </w:tbl>
    <w:p w14:paraId="2F13ADFC" w14:textId="77777777" w:rsidR="001F2878" w:rsidRDefault="001F2878" w:rsidP="00455A09">
      <w:pPr>
        <w:pStyle w:val="a6"/>
        <w:rPr>
          <w:sz w:val="26"/>
          <w:szCs w:val="26"/>
        </w:rPr>
      </w:pPr>
    </w:p>
    <w:p w14:paraId="5AA21077" w14:textId="145F823A" w:rsidR="00890275" w:rsidRPr="00DD741F" w:rsidRDefault="00890275" w:rsidP="00455A09">
      <w:pPr>
        <w:pStyle w:val="a6"/>
        <w:rPr>
          <w:sz w:val="26"/>
          <w:szCs w:val="26"/>
        </w:rPr>
      </w:pPr>
      <w:r w:rsidRPr="00DD741F">
        <w:rPr>
          <w:sz w:val="26"/>
          <w:szCs w:val="26"/>
        </w:rPr>
        <w:t xml:space="preserve">9.2. Предложения </w:t>
      </w:r>
      <w:bookmarkEnd w:id="162"/>
      <w:r w:rsidRPr="00DD741F">
        <w:rPr>
          <w:sz w:val="26"/>
          <w:szCs w:val="26"/>
        </w:rPr>
        <w:t>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70"/>
      <w:bookmarkEnd w:id="171"/>
    </w:p>
    <w:p w14:paraId="54854917" w14:textId="6969319B" w:rsidR="007B4592" w:rsidRPr="00255C11" w:rsidRDefault="007B4592" w:rsidP="007B4592">
      <w:pPr>
        <w:widowControl w:val="0"/>
        <w:tabs>
          <w:tab w:val="left" w:pos="993"/>
        </w:tabs>
        <w:autoSpaceDE w:val="0"/>
        <w:autoSpaceDN w:val="0"/>
        <w:adjustRightInd w:val="0"/>
        <w:ind w:firstLine="709"/>
        <w:contextualSpacing/>
        <w:jc w:val="both"/>
        <w:rPr>
          <w:rFonts w:eastAsia="Calibri"/>
          <w:sz w:val="26"/>
          <w:szCs w:val="26"/>
          <w:lang w:eastAsia="en-US"/>
        </w:rPr>
      </w:pPr>
      <w:r w:rsidRPr="00255C11">
        <w:rPr>
          <w:rFonts w:eastAsia="Calibri"/>
          <w:sz w:val="26"/>
          <w:szCs w:val="26"/>
          <w:lang w:eastAsia="en-US"/>
        </w:rPr>
        <w:t>Перечень мероприятий с указанием шифра, стоимости и года реализации (этапа) приведён в таблице 9.2.1, распределение капитальных вложений по годам реализации (этапам) в таблице 9.2.1.</w:t>
      </w:r>
    </w:p>
    <w:p w14:paraId="22A4DE6E" w14:textId="4BCB27A7" w:rsidR="00DD741F" w:rsidRPr="00255C11" w:rsidRDefault="00DD741F" w:rsidP="00DD741F">
      <w:pPr>
        <w:pStyle w:val="aff9"/>
      </w:pPr>
      <w:bookmarkStart w:id="172" w:name="_Toc233292664"/>
      <w:r w:rsidRPr="00255C11">
        <w:t xml:space="preserve">Таблица 9.2.1 </w:t>
      </w:r>
      <w:r w:rsidR="001F2878" w:rsidRPr="00255C11">
        <w:t>Перечень мероприятий с указанием шифра, стоимости и года реализации (этапа)</w:t>
      </w:r>
      <w:bookmarkEnd w:id="172"/>
    </w:p>
    <w:tbl>
      <w:tblPr>
        <w:tblW w:w="5000" w:type="pct"/>
        <w:tblLook w:val="04A0" w:firstRow="1" w:lastRow="0" w:firstColumn="1" w:lastColumn="0" w:noHBand="0" w:noVBand="1"/>
      </w:tblPr>
      <w:tblGrid>
        <w:gridCol w:w="1711"/>
        <w:gridCol w:w="5932"/>
        <w:gridCol w:w="1480"/>
        <w:gridCol w:w="222"/>
      </w:tblGrid>
      <w:tr w:rsidR="001F2878" w:rsidRPr="001F2878" w14:paraId="407227F1" w14:textId="77777777" w:rsidTr="001F2878">
        <w:trPr>
          <w:gridAfter w:val="1"/>
          <w:wAfter w:w="119" w:type="pct"/>
          <w:trHeight w:val="483"/>
          <w:tblHeader/>
        </w:trPr>
        <w:tc>
          <w:tcPr>
            <w:tcW w:w="915" w:type="pct"/>
            <w:vMerge w:val="restart"/>
            <w:tcBorders>
              <w:top w:val="single" w:sz="4" w:space="0" w:color="auto"/>
              <w:left w:val="single" w:sz="4" w:space="0" w:color="auto"/>
              <w:bottom w:val="single" w:sz="4" w:space="0" w:color="auto"/>
              <w:right w:val="single" w:sz="4" w:space="0" w:color="auto"/>
            </w:tcBorders>
            <w:hideMark/>
          </w:tcPr>
          <w:p w14:paraId="75194357" w14:textId="77777777" w:rsidR="001F2878" w:rsidRPr="001F2878" w:rsidRDefault="001F2878" w:rsidP="001F2878">
            <w:pPr>
              <w:jc w:val="center"/>
              <w:rPr>
                <w:sz w:val="26"/>
                <w:szCs w:val="26"/>
                <w:lang w:eastAsia="zh-CN"/>
              </w:rPr>
            </w:pPr>
            <w:bookmarkStart w:id="173" w:name="_Toc536140396"/>
            <w:bookmarkStart w:id="174" w:name="_Toc75916909"/>
            <w:bookmarkStart w:id="175" w:name="_Toc232054655"/>
            <w:r w:rsidRPr="001F2878">
              <w:rPr>
                <w:sz w:val="26"/>
                <w:szCs w:val="26"/>
                <w:lang w:eastAsia="zh-CN"/>
              </w:rPr>
              <w:t>Шифр проекта</w:t>
            </w:r>
          </w:p>
        </w:tc>
        <w:tc>
          <w:tcPr>
            <w:tcW w:w="3174" w:type="pct"/>
            <w:vMerge w:val="restart"/>
            <w:tcBorders>
              <w:top w:val="single" w:sz="4" w:space="0" w:color="auto"/>
              <w:left w:val="single" w:sz="4" w:space="0" w:color="auto"/>
              <w:bottom w:val="single" w:sz="4" w:space="0" w:color="auto"/>
              <w:right w:val="single" w:sz="4" w:space="0" w:color="auto"/>
            </w:tcBorders>
            <w:hideMark/>
          </w:tcPr>
          <w:p w14:paraId="6539666D" w14:textId="77777777" w:rsidR="001F2878" w:rsidRPr="001F2878" w:rsidRDefault="001F2878" w:rsidP="001F2878">
            <w:pPr>
              <w:jc w:val="center"/>
              <w:rPr>
                <w:sz w:val="26"/>
                <w:szCs w:val="26"/>
                <w:lang w:eastAsia="zh-CN"/>
              </w:rPr>
            </w:pPr>
            <w:r w:rsidRPr="001F2878">
              <w:rPr>
                <w:sz w:val="26"/>
                <w:szCs w:val="26"/>
                <w:lang w:eastAsia="zh-CN"/>
              </w:rPr>
              <w:t>Наименование проекта (группы, подгруппы)</w:t>
            </w:r>
          </w:p>
        </w:tc>
        <w:tc>
          <w:tcPr>
            <w:tcW w:w="792" w:type="pct"/>
            <w:vMerge w:val="restart"/>
            <w:tcBorders>
              <w:top w:val="single" w:sz="4" w:space="0" w:color="auto"/>
              <w:left w:val="single" w:sz="4" w:space="0" w:color="auto"/>
              <w:bottom w:val="single" w:sz="4" w:space="0" w:color="auto"/>
              <w:right w:val="single" w:sz="4" w:space="0" w:color="auto"/>
            </w:tcBorders>
            <w:hideMark/>
          </w:tcPr>
          <w:p w14:paraId="661B4D52" w14:textId="77777777" w:rsidR="001F2878" w:rsidRPr="001F2878" w:rsidRDefault="001F2878" w:rsidP="001F2878">
            <w:pPr>
              <w:jc w:val="center"/>
              <w:rPr>
                <w:sz w:val="26"/>
                <w:szCs w:val="26"/>
                <w:lang w:eastAsia="zh-CN"/>
              </w:rPr>
            </w:pPr>
            <w:r w:rsidRPr="001F2878">
              <w:rPr>
                <w:sz w:val="26"/>
                <w:szCs w:val="26"/>
                <w:lang w:eastAsia="zh-CN"/>
              </w:rPr>
              <w:t>Стоимость, млн руб.</w:t>
            </w:r>
          </w:p>
        </w:tc>
      </w:tr>
      <w:tr w:rsidR="001F2878" w:rsidRPr="001F2878" w14:paraId="5EC628ED" w14:textId="77777777" w:rsidTr="001F2878">
        <w:trPr>
          <w:trHeight w:val="345"/>
          <w:tblHeader/>
        </w:trPr>
        <w:tc>
          <w:tcPr>
            <w:tcW w:w="915" w:type="pct"/>
            <w:vMerge/>
            <w:tcBorders>
              <w:top w:val="single" w:sz="4" w:space="0" w:color="auto"/>
              <w:left w:val="single" w:sz="4" w:space="0" w:color="auto"/>
              <w:bottom w:val="single" w:sz="4" w:space="0" w:color="auto"/>
              <w:right w:val="single" w:sz="4" w:space="0" w:color="auto"/>
            </w:tcBorders>
            <w:vAlign w:val="center"/>
            <w:hideMark/>
          </w:tcPr>
          <w:p w14:paraId="76732AA1" w14:textId="77777777" w:rsidR="001F2878" w:rsidRPr="001F2878" w:rsidRDefault="001F2878" w:rsidP="001F2878">
            <w:pPr>
              <w:rPr>
                <w:sz w:val="26"/>
                <w:szCs w:val="26"/>
                <w:lang w:eastAsia="zh-CN"/>
              </w:rPr>
            </w:pPr>
          </w:p>
        </w:tc>
        <w:tc>
          <w:tcPr>
            <w:tcW w:w="3174" w:type="pct"/>
            <w:vMerge/>
            <w:tcBorders>
              <w:top w:val="single" w:sz="4" w:space="0" w:color="auto"/>
              <w:left w:val="single" w:sz="4" w:space="0" w:color="auto"/>
              <w:bottom w:val="single" w:sz="4" w:space="0" w:color="auto"/>
              <w:right w:val="single" w:sz="4" w:space="0" w:color="auto"/>
            </w:tcBorders>
            <w:vAlign w:val="center"/>
            <w:hideMark/>
          </w:tcPr>
          <w:p w14:paraId="3B3759C6" w14:textId="77777777" w:rsidR="001F2878" w:rsidRPr="001F2878" w:rsidRDefault="001F2878" w:rsidP="001F2878">
            <w:pPr>
              <w:rPr>
                <w:sz w:val="26"/>
                <w:szCs w:val="26"/>
                <w:lang w:eastAsia="zh-CN"/>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557BE15D" w14:textId="77777777" w:rsidR="001F2878" w:rsidRPr="001F2878" w:rsidRDefault="001F2878" w:rsidP="001F2878">
            <w:pPr>
              <w:rPr>
                <w:sz w:val="26"/>
                <w:szCs w:val="26"/>
                <w:lang w:eastAsia="zh-CN"/>
              </w:rPr>
            </w:pPr>
          </w:p>
        </w:tc>
        <w:tc>
          <w:tcPr>
            <w:tcW w:w="119" w:type="pct"/>
            <w:tcBorders>
              <w:top w:val="nil"/>
              <w:left w:val="nil"/>
              <w:bottom w:val="nil"/>
              <w:right w:val="nil"/>
            </w:tcBorders>
            <w:noWrap/>
            <w:vAlign w:val="bottom"/>
            <w:hideMark/>
          </w:tcPr>
          <w:p w14:paraId="0C817DDC" w14:textId="77777777" w:rsidR="001F2878" w:rsidRPr="001F2878" w:rsidRDefault="001F2878" w:rsidP="001F2878">
            <w:pPr>
              <w:jc w:val="center"/>
              <w:rPr>
                <w:sz w:val="26"/>
                <w:szCs w:val="26"/>
                <w:lang w:eastAsia="zh-CN"/>
              </w:rPr>
            </w:pPr>
          </w:p>
        </w:tc>
      </w:tr>
      <w:tr w:rsidR="001F2878" w:rsidRPr="001F2878" w14:paraId="7619D551" w14:textId="77777777" w:rsidTr="001F2878">
        <w:trPr>
          <w:trHeight w:val="405"/>
        </w:trPr>
        <w:tc>
          <w:tcPr>
            <w:tcW w:w="915" w:type="pct"/>
            <w:tcBorders>
              <w:top w:val="nil"/>
              <w:left w:val="single" w:sz="4" w:space="0" w:color="auto"/>
              <w:bottom w:val="single" w:sz="4" w:space="0" w:color="auto"/>
              <w:right w:val="single" w:sz="4" w:space="0" w:color="auto"/>
            </w:tcBorders>
            <w:hideMark/>
          </w:tcPr>
          <w:p w14:paraId="7E3DE0BA" w14:textId="77777777" w:rsidR="001F2878" w:rsidRPr="001F2878" w:rsidRDefault="001F2878" w:rsidP="001F2878">
            <w:pPr>
              <w:rPr>
                <w:sz w:val="26"/>
                <w:szCs w:val="26"/>
                <w:lang w:eastAsia="zh-CN"/>
              </w:rPr>
            </w:pPr>
            <w:r w:rsidRPr="001F2878">
              <w:rPr>
                <w:sz w:val="26"/>
                <w:szCs w:val="26"/>
                <w:lang w:eastAsia="zh-CN"/>
              </w:rPr>
              <w:t>001.02.00.000</w:t>
            </w:r>
          </w:p>
        </w:tc>
        <w:tc>
          <w:tcPr>
            <w:tcW w:w="3174" w:type="pct"/>
            <w:tcBorders>
              <w:top w:val="nil"/>
              <w:left w:val="nil"/>
              <w:bottom w:val="single" w:sz="4" w:space="0" w:color="auto"/>
              <w:right w:val="single" w:sz="4" w:space="0" w:color="auto"/>
            </w:tcBorders>
            <w:hideMark/>
          </w:tcPr>
          <w:p w14:paraId="26E34013" w14:textId="77777777" w:rsidR="001F2878" w:rsidRPr="001F2878" w:rsidRDefault="001F2878" w:rsidP="001F2878">
            <w:pPr>
              <w:rPr>
                <w:sz w:val="26"/>
                <w:szCs w:val="26"/>
                <w:lang w:eastAsia="zh-CN"/>
              </w:rPr>
            </w:pPr>
            <w:r w:rsidRPr="001F2878">
              <w:rPr>
                <w:sz w:val="26"/>
                <w:szCs w:val="26"/>
                <w:lang w:eastAsia="zh-CN"/>
              </w:rPr>
              <w:t>Тепловые сети и сооружения на них</w:t>
            </w:r>
          </w:p>
        </w:tc>
        <w:tc>
          <w:tcPr>
            <w:tcW w:w="792" w:type="pct"/>
            <w:tcBorders>
              <w:top w:val="nil"/>
              <w:left w:val="nil"/>
              <w:bottom w:val="single" w:sz="4" w:space="0" w:color="auto"/>
              <w:right w:val="single" w:sz="4" w:space="0" w:color="auto"/>
            </w:tcBorders>
            <w:noWrap/>
            <w:vAlign w:val="bottom"/>
            <w:hideMark/>
          </w:tcPr>
          <w:p w14:paraId="771DE028" w14:textId="77777777" w:rsidR="001F2878" w:rsidRPr="001F2878" w:rsidRDefault="001F2878" w:rsidP="001F2878">
            <w:pPr>
              <w:rPr>
                <w:color w:val="000000"/>
                <w:sz w:val="26"/>
                <w:szCs w:val="26"/>
                <w:lang w:eastAsia="zh-CN"/>
              </w:rPr>
            </w:pPr>
            <w:r w:rsidRPr="001F2878">
              <w:rPr>
                <w:color w:val="000000"/>
                <w:sz w:val="26"/>
                <w:szCs w:val="26"/>
                <w:lang w:eastAsia="zh-CN"/>
              </w:rPr>
              <w:t> </w:t>
            </w:r>
          </w:p>
        </w:tc>
        <w:tc>
          <w:tcPr>
            <w:tcW w:w="119" w:type="pct"/>
            <w:vAlign w:val="center"/>
            <w:hideMark/>
          </w:tcPr>
          <w:p w14:paraId="502D54C4" w14:textId="77777777" w:rsidR="001F2878" w:rsidRPr="001F2878" w:rsidRDefault="001F2878" w:rsidP="001F2878">
            <w:pPr>
              <w:rPr>
                <w:sz w:val="26"/>
                <w:szCs w:val="26"/>
                <w:lang w:eastAsia="zh-CN"/>
              </w:rPr>
            </w:pPr>
          </w:p>
        </w:tc>
      </w:tr>
      <w:tr w:rsidR="001F2878" w:rsidRPr="001F2878" w14:paraId="0A835A49" w14:textId="77777777" w:rsidTr="001F2878">
        <w:trPr>
          <w:trHeight w:val="405"/>
        </w:trPr>
        <w:tc>
          <w:tcPr>
            <w:tcW w:w="915" w:type="pct"/>
            <w:tcBorders>
              <w:top w:val="nil"/>
              <w:left w:val="single" w:sz="4" w:space="0" w:color="auto"/>
              <w:bottom w:val="single" w:sz="4" w:space="0" w:color="auto"/>
              <w:right w:val="single" w:sz="4" w:space="0" w:color="auto"/>
            </w:tcBorders>
            <w:hideMark/>
          </w:tcPr>
          <w:p w14:paraId="581976C4" w14:textId="77777777" w:rsidR="001F2878" w:rsidRPr="001F2878" w:rsidRDefault="001F2878" w:rsidP="001F2878">
            <w:pPr>
              <w:rPr>
                <w:sz w:val="26"/>
                <w:szCs w:val="26"/>
                <w:lang w:eastAsia="zh-CN"/>
              </w:rPr>
            </w:pPr>
            <w:r w:rsidRPr="001F2878">
              <w:rPr>
                <w:sz w:val="26"/>
                <w:szCs w:val="26"/>
                <w:lang w:eastAsia="zh-CN"/>
              </w:rPr>
              <w:t>001.02.03.000</w:t>
            </w:r>
          </w:p>
        </w:tc>
        <w:tc>
          <w:tcPr>
            <w:tcW w:w="3174" w:type="pct"/>
            <w:tcBorders>
              <w:top w:val="nil"/>
              <w:left w:val="nil"/>
              <w:bottom w:val="single" w:sz="4" w:space="0" w:color="auto"/>
              <w:right w:val="single" w:sz="4" w:space="0" w:color="auto"/>
            </w:tcBorders>
            <w:hideMark/>
          </w:tcPr>
          <w:p w14:paraId="63EE1E3C" w14:textId="77777777" w:rsidR="001F2878" w:rsidRPr="001F2878" w:rsidRDefault="001F2878" w:rsidP="001F2878">
            <w:pPr>
              <w:rPr>
                <w:sz w:val="26"/>
                <w:szCs w:val="26"/>
                <w:lang w:eastAsia="zh-CN"/>
              </w:rPr>
            </w:pPr>
            <w:r w:rsidRPr="001F2878">
              <w:rPr>
                <w:sz w:val="26"/>
                <w:szCs w:val="26"/>
                <w:lang w:eastAsia="zh-CN"/>
              </w:rPr>
              <w:t>Реконструкция тепловых сетей для обеспечения надёжности теплоснабжения</w:t>
            </w:r>
          </w:p>
        </w:tc>
        <w:tc>
          <w:tcPr>
            <w:tcW w:w="792" w:type="pct"/>
            <w:tcBorders>
              <w:top w:val="nil"/>
              <w:left w:val="nil"/>
              <w:bottom w:val="single" w:sz="4" w:space="0" w:color="auto"/>
              <w:right w:val="single" w:sz="4" w:space="0" w:color="auto"/>
            </w:tcBorders>
            <w:noWrap/>
            <w:vAlign w:val="bottom"/>
            <w:hideMark/>
          </w:tcPr>
          <w:p w14:paraId="410AC641" w14:textId="77777777" w:rsidR="001F2878" w:rsidRPr="001F2878" w:rsidRDefault="001F2878" w:rsidP="001F2878">
            <w:pPr>
              <w:rPr>
                <w:color w:val="000000"/>
                <w:sz w:val="26"/>
                <w:szCs w:val="26"/>
                <w:lang w:eastAsia="zh-CN"/>
              </w:rPr>
            </w:pPr>
            <w:r w:rsidRPr="001F2878">
              <w:rPr>
                <w:color w:val="000000"/>
                <w:sz w:val="26"/>
                <w:szCs w:val="26"/>
                <w:lang w:eastAsia="zh-CN"/>
              </w:rPr>
              <w:t> </w:t>
            </w:r>
          </w:p>
        </w:tc>
        <w:tc>
          <w:tcPr>
            <w:tcW w:w="119" w:type="pct"/>
            <w:vAlign w:val="center"/>
            <w:hideMark/>
          </w:tcPr>
          <w:p w14:paraId="55647903" w14:textId="77777777" w:rsidR="001F2878" w:rsidRPr="001F2878" w:rsidRDefault="001F2878" w:rsidP="001F2878">
            <w:pPr>
              <w:rPr>
                <w:sz w:val="26"/>
                <w:szCs w:val="26"/>
                <w:lang w:eastAsia="zh-CN"/>
              </w:rPr>
            </w:pPr>
          </w:p>
        </w:tc>
      </w:tr>
      <w:tr w:rsidR="001F2878" w:rsidRPr="001F2878" w14:paraId="016E8AB8" w14:textId="77777777" w:rsidTr="001F2878">
        <w:trPr>
          <w:trHeight w:val="405"/>
        </w:trPr>
        <w:tc>
          <w:tcPr>
            <w:tcW w:w="915" w:type="pct"/>
            <w:tcBorders>
              <w:top w:val="nil"/>
              <w:left w:val="single" w:sz="4" w:space="0" w:color="auto"/>
              <w:bottom w:val="single" w:sz="4" w:space="0" w:color="auto"/>
              <w:right w:val="single" w:sz="4" w:space="0" w:color="auto"/>
            </w:tcBorders>
            <w:noWrap/>
            <w:hideMark/>
          </w:tcPr>
          <w:p w14:paraId="6C2B4F19" w14:textId="77777777" w:rsidR="001F2878" w:rsidRPr="001F2878" w:rsidRDefault="001F2878" w:rsidP="001F2878">
            <w:pPr>
              <w:rPr>
                <w:color w:val="000000"/>
                <w:sz w:val="26"/>
                <w:szCs w:val="26"/>
                <w:lang w:eastAsia="zh-CN"/>
              </w:rPr>
            </w:pPr>
            <w:r w:rsidRPr="001F2878">
              <w:rPr>
                <w:color w:val="000000"/>
                <w:sz w:val="26"/>
                <w:szCs w:val="26"/>
                <w:lang w:eastAsia="zh-CN"/>
              </w:rPr>
              <w:t> </w:t>
            </w:r>
          </w:p>
        </w:tc>
        <w:tc>
          <w:tcPr>
            <w:tcW w:w="3174" w:type="pct"/>
            <w:tcBorders>
              <w:top w:val="nil"/>
              <w:left w:val="nil"/>
              <w:bottom w:val="single" w:sz="4" w:space="0" w:color="auto"/>
              <w:right w:val="single" w:sz="4" w:space="0" w:color="auto"/>
            </w:tcBorders>
            <w:hideMark/>
          </w:tcPr>
          <w:p w14:paraId="54867535" w14:textId="77777777" w:rsidR="001F2878" w:rsidRPr="001F2878" w:rsidRDefault="001F2878" w:rsidP="001F2878">
            <w:pPr>
              <w:rPr>
                <w:sz w:val="26"/>
                <w:szCs w:val="26"/>
                <w:lang w:eastAsia="zh-CN"/>
              </w:rPr>
            </w:pPr>
            <w:r w:rsidRPr="001F2878">
              <w:rPr>
                <w:sz w:val="26"/>
                <w:szCs w:val="26"/>
                <w:lang w:eastAsia="zh-CN"/>
              </w:rPr>
              <w:t>Всего стоимость подгруппы 001.02.03</w:t>
            </w:r>
          </w:p>
        </w:tc>
        <w:tc>
          <w:tcPr>
            <w:tcW w:w="792" w:type="pct"/>
            <w:tcBorders>
              <w:top w:val="nil"/>
              <w:left w:val="nil"/>
              <w:bottom w:val="single" w:sz="4" w:space="0" w:color="auto"/>
              <w:right w:val="single" w:sz="4" w:space="0" w:color="auto"/>
            </w:tcBorders>
            <w:noWrap/>
            <w:vAlign w:val="bottom"/>
            <w:hideMark/>
          </w:tcPr>
          <w:p w14:paraId="454B474C" w14:textId="77777777" w:rsidR="001F2878" w:rsidRPr="001F2878" w:rsidRDefault="001F2878" w:rsidP="001F2878">
            <w:pPr>
              <w:jc w:val="right"/>
              <w:rPr>
                <w:sz w:val="26"/>
                <w:szCs w:val="26"/>
                <w:lang w:eastAsia="zh-CN"/>
              </w:rPr>
            </w:pPr>
            <w:r w:rsidRPr="001F2878">
              <w:rPr>
                <w:sz w:val="26"/>
                <w:szCs w:val="26"/>
                <w:lang w:eastAsia="zh-CN"/>
              </w:rPr>
              <w:t>281,34</w:t>
            </w:r>
          </w:p>
        </w:tc>
        <w:tc>
          <w:tcPr>
            <w:tcW w:w="119" w:type="pct"/>
            <w:vAlign w:val="center"/>
            <w:hideMark/>
          </w:tcPr>
          <w:p w14:paraId="73FB0EAA" w14:textId="77777777" w:rsidR="001F2878" w:rsidRPr="001F2878" w:rsidRDefault="001F2878" w:rsidP="001F2878">
            <w:pPr>
              <w:rPr>
                <w:sz w:val="26"/>
                <w:szCs w:val="26"/>
                <w:lang w:eastAsia="zh-CN"/>
              </w:rPr>
            </w:pPr>
          </w:p>
        </w:tc>
      </w:tr>
      <w:tr w:rsidR="001F2878" w:rsidRPr="001F2878" w14:paraId="0B86EDEC" w14:textId="77777777" w:rsidTr="001F2878">
        <w:trPr>
          <w:trHeight w:val="405"/>
        </w:trPr>
        <w:tc>
          <w:tcPr>
            <w:tcW w:w="915" w:type="pct"/>
            <w:tcBorders>
              <w:top w:val="nil"/>
              <w:left w:val="single" w:sz="4" w:space="0" w:color="auto"/>
              <w:bottom w:val="single" w:sz="4" w:space="0" w:color="auto"/>
              <w:right w:val="single" w:sz="4" w:space="0" w:color="auto"/>
            </w:tcBorders>
            <w:hideMark/>
          </w:tcPr>
          <w:p w14:paraId="08CC6B2C" w14:textId="77777777" w:rsidR="001F2878" w:rsidRPr="001F2878" w:rsidRDefault="001F2878" w:rsidP="001F2878">
            <w:pPr>
              <w:rPr>
                <w:sz w:val="26"/>
                <w:szCs w:val="26"/>
                <w:lang w:eastAsia="zh-CN"/>
              </w:rPr>
            </w:pPr>
            <w:r w:rsidRPr="001F2878">
              <w:rPr>
                <w:sz w:val="26"/>
                <w:szCs w:val="26"/>
                <w:lang w:eastAsia="zh-CN"/>
              </w:rPr>
              <w:t>001.02.03.001</w:t>
            </w:r>
          </w:p>
        </w:tc>
        <w:tc>
          <w:tcPr>
            <w:tcW w:w="3174" w:type="pct"/>
            <w:tcBorders>
              <w:top w:val="nil"/>
              <w:left w:val="nil"/>
              <w:bottom w:val="single" w:sz="4" w:space="0" w:color="auto"/>
              <w:right w:val="single" w:sz="4" w:space="0" w:color="auto"/>
            </w:tcBorders>
            <w:hideMark/>
          </w:tcPr>
          <w:p w14:paraId="25381E8D" w14:textId="77777777" w:rsidR="001F2878" w:rsidRPr="001F2878" w:rsidRDefault="001F2878" w:rsidP="001F2878">
            <w:pPr>
              <w:rPr>
                <w:sz w:val="26"/>
                <w:szCs w:val="26"/>
                <w:lang w:eastAsia="zh-CN"/>
              </w:rPr>
            </w:pPr>
            <w:r w:rsidRPr="001F2878">
              <w:rPr>
                <w:sz w:val="26"/>
                <w:szCs w:val="26"/>
                <w:lang w:eastAsia="zh-CN"/>
              </w:rPr>
              <w:t>Реконструкция участка Сооружения-теплотрасса протяженностью 7590 м от ТК-10 до ТК-15</w:t>
            </w:r>
          </w:p>
        </w:tc>
        <w:tc>
          <w:tcPr>
            <w:tcW w:w="792" w:type="pct"/>
            <w:tcBorders>
              <w:top w:val="nil"/>
              <w:left w:val="nil"/>
              <w:bottom w:val="single" w:sz="4" w:space="0" w:color="auto"/>
              <w:right w:val="single" w:sz="4" w:space="0" w:color="auto"/>
            </w:tcBorders>
            <w:noWrap/>
            <w:vAlign w:val="bottom"/>
            <w:hideMark/>
          </w:tcPr>
          <w:p w14:paraId="74F8C29A" w14:textId="77777777" w:rsidR="001F2878" w:rsidRPr="001F2878" w:rsidRDefault="001F2878" w:rsidP="001F2878">
            <w:pPr>
              <w:jc w:val="right"/>
              <w:rPr>
                <w:sz w:val="26"/>
                <w:szCs w:val="26"/>
                <w:lang w:eastAsia="zh-CN"/>
              </w:rPr>
            </w:pPr>
            <w:r w:rsidRPr="001F2878">
              <w:rPr>
                <w:sz w:val="26"/>
                <w:szCs w:val="26"/>
                <w:lang w:eastAsia="zh-CN"/>
              </w:rPr>
              <w:t>56,15</w:t>
            </w:r>
          </w:p>
        </w:tc>
        <w:tc>
          <w:tcPr>
            <w:tcW w:w="119" w:type="pct"/>
            <w:vAlign w:val="center"/>
            <w:hideMark/>
          </w:tcPr>
          <w:p w14:paraId="064E790F" w14:textId="77777777" w:rsidR="001F2878" w:rsidRPr="001F2878" w:rsidRDefault="001F2878" w:rsidP="001F2878">
            <w:pPr>
              <w:rPr>
                <w:sz w:val="26"/>
                <w:szCs w:val="26"/>
                <w:lang w:eastAsia="zh-CN"/>
              </w:rPr>
            </w:pPr>
          </w:p>
        </w:tc>
      </w:tr>
      <w:tr w:rsidR="001F2878" w:rsidRPr="001F2878" w14:paraId="0B9D9FEF" w14:textId="77777777" w:rsidTr="001F2878">
        <w:trPr>
          <w:trHeight w:val="405"/>
        </w:trPr>
        <w:tc>
          <w:tcPr>
            <w:tcW w:w="915" w:type="pct"/>
            <w:tcBorders>
              <w:top w:val="nil"/>
              <w:left w:val="single" w:sz="4" w:space="0" w:color="auto"/>
              <w:bottom w:val="single" w:sz="4" w:space="0" w:color="auto"/>
              <w:right w:val="single" w:sz="4" w:space="0" w:color="auto"/>
            </w:tcBorders>
            <w:hideMark/>
          </w:tcPr>
          <w:p w14:paraId="5262366C" w14:textId="77777777" w:rsidR="001F2878" w:rsidRPr="001F2878" w:rsidRDefault="001F2878" w:rsidP="001F2878">
            <w:pPr>
              <w:rPr>
                <w:sz w:val="26"/>
                <w:szCs w:val="26"/>
                <w:lang w:eastAsia="zh-CN"/>
              </w:rPr>
            </w:pPr>
            <w:r w:rsidRPr="001F2878">
              <w:rPr>
                <w:sz w:val="26"/>
                <w:szCs w:val="26"/>
                <w:lang w:eastAsia="zh-CN"/>
              </w:rPr>
              <w:t>001.02.03.002</w:t>
            </w:r>
          </w:p>
        </w:tc>
        <w:tc>
          <w:tcPr>
            <w:tcW w:w="3174" w:type="pct"/>
            <w:tcBorders>
              <w:top w:val="nil"/>
              <w:left w:val="nil"/>
              <w:bottom w:val="single" w:sz="4" w:space="0" w:color="auto"/>
              <w:right w:val="single" w:sz="4" w:space="0" w:color="auto"/>
            </w:tcBorders>
            <w:hideMark/>
          </w:tcPr>
          <w:p w14:paraId="1CCEB636" w14:textId="77777777" w:rsidR="001F2878" w:rsidRPr="001F2878" w:rsidRDefault="001F2878" w:rsidP="001F2878">
            <w:pPr>
              <w:rPr>
                <w:sz w:val="26"/>
                <w:szCs w:val="26"/>
                <w:lang w:eastAsia="zh-CN"/>
              </w:rPr>
            </w:pPr>
            <w:r w:rsidRPr="001F2878">
              <w:rPr>
                <w:sz w:val="26"/>
                <w:szCs w:val="26"/>
                <w:lang w:eastAsia="zh-CN"/>
              </w:rPr>
              <w:t>Реконструкция участка Сооружения-теплотрасса протяженностью 7590 м от ЦТП №4 до ТК-10</w:t>
            </w:r>
          </w:p>
        </w:tc>
        <w:tc>
          <w:tcPr>
            <w:tcW w:w="792" w:type="pct"/>
            <w:tcBorders>
              <w:top w:val="nil"/>
              <w:left w:val="nil"/>
              <w:bottom w:val="single" w:sz="4" w:space="0" w:color="auto"/>
              <w:right w:val="single" w:sz="4" w:space="0" w:color="auto"/>
            </w:tcBorders>
            <w:noWrap/>
            <w:vAlign w:val="bottom"/>
            <w:hideMark/>
          </w:tcPr>
          <w:p w14:paraId="4130FB73" w14:textId="77777777" w:rsidR="001F2878" w:rsidRPr="001F2878" w:rsidRDefault="001F2878" w:rsidP="001F2878">
            <w:pPr>
              <w:jc w:val="right"/>
              <w:rPr>
                <w:sz w:val="26"/>
                <w:szCs w:val="26"/>
                <w:lang w:eastAsia="zh-CN"/>
              </w:rPr>
            </w:pPr>
            <w:r w:rsidRPr="001F2878">
              <w:rPr>
                <w:sz w:val="26"/>
                <w:szCs w:val="26"/>
                <w:lang w:eastAsia="zh-CN"/>
              </w:rPr>
              <w:t>72,23</w:t>
            </w:r>
          </w:p>
        </w:tc>
        <w:tc>
          <w:tcPr>
            <w:tcW w:w="119" w:type="pct"/>
            <w:vAlign w:val="center"/>
            <w:hideMark/>
          </w:tcPr>
          <w:p w14:paraId="0F2B4FB6" w14:textId="77777777" w:rsidR="001F2878" w:rsidRPr="001F2878" w:rsidRDefault="001F2878" w:rsidP="001F2878">
            <w:pPr>
              <w:rPr>
                <w:sz w:val="26"/>
                <w:szCs w:val="26"/>
                <w:lang w:eastAsia="zh-CN"/>
              </w:rPr>
            </w:pPr>
          </w:p>
        </w:tc>
      </w:tr>
      <w:tr w:rsidR="001F2878" w:rsidRPr="001F2878" w14:paraId="04E232B0" w14:textId="77777777" w:rsidTr="001F2878">
        <w:trPr>
          <w:trHeight w:val="405"/>
        </w:trPr>
        <w:tc>
          <w:tcPr>
            <w:tcW w:w="915" w:type="pct"/>
            <w:tcBorders>
              <w:top w:val="nil"/>
              <w:left w:val="single" w:sz="4" w:space="0" w:color="auto"/>
              <w:bottom w:val="single" w:sz="4" w:space="0" w:color="auto"/>
              <w:right w:val="single" w:sz="4" w:space="0" w:color="auto"/>
            </w:tcBorders>
            <w:hideMark/>
          </w:tcPr>
          <w:p w14:paraId="390D4ABF" w14:textId="77777777" w:rsidR="001F2878" w:rsidRPr="001F2878" w:rsidRDefault="001F2878" w:rsidP="001F2878">
            <w:pPr>
              <w:rPr>
                <w:sz w:val="26"/>
                <w:szCs w:val="26"/>
                <w:lang w:eastAsia="zh-CN"/>
              </w:rPr>
            </w:pPr>
            <w:r w:rsidRPr="001F2878">
              <w:rPr>
                <w:sz w:val="26"/>
                <w:szCs w:val="26"/>
                <w:lang w:eastAsia="zh-CN"/>
              </w:rPr>
              <w:t>001.02.03.003</w:t>
            </w:r>
          </w:p>
        </w:tc>
        <w:tc>
          <w:tcPr>
            <w:tcW w:w="3174" w:type="pct"/>
            <w:tcBorders>
              <w:top w:val="nil"/>
              <w:left w:val="nil"/>
              <w:bottom w:val="single" w:sz="4" w:space="0" w:color="auto"/>
              <w:right w:val="single" w:sz="4" w:space="0" w:color="auto"/>
            </w:tcBorders>
            <w:hideMark/>
          </w:tcPr>
          <w:p w14:paraId="4DF960B2" w14:textId="77777777" w:rsidR="001F2878" w:rsidRPr="001F2878" w:rsidRDefault="001F2878" w:rsidP="001F2878">
            <w:pPr>
              <w:rPr>
                <w:sz w:val="26"/>
                <w:szCs w:val="26"/>
                <w:lang w:eastAsia="zh-CN"/>
              </w:rPr>
            </w:pPr>
            <w:r w:rsidRPr="001F2878">
              <w:rPr>
                <w:sz w:val="26"/>
                <w:szCs w:val="26"/>
                <w:lang w:eastAsia="zh-CN"/>
              </w:rPr>
              <w:t>Реконструкция участка Сооружения-теплотрасса протяженностью 7590 м от ТК-4 до ЦТП-1</w:t>
            </w:r>
          </w:p>
        </w:tc>
        <w:tc>
          <w:tcPr>
            <w:tcW w:w="792" w:type="pct"/>
            <w:tcBorders>
              <w:top w:val="nil"/>
              <w:left w:val="nil"/>
              <w:bottom w:val="single" w:sz="4" w:space="0" w:color="auto"/>
              <w:right w:val="single" w:sz="4" w:space="0" w:color="auto"/>
            </w:tcBorders>
            <w:noWrap/>
            <w:vAlign w:val="bottom"/>
            <w:hideMark/>
          </w:tcPr>
          <w:p w14:paraId="72FF684C" w14:textId="77777777" w:rsidR="001F2878" w:rsidRPr="001F2878" w:rsidRDefault="001F2878" w:rsidP="001F2878">
            <w:pPr>
              <w:jc w:val="right"/>
              <w:rPr>
                <w:sz w:val="26"/>
                <w:szCs w:val="26"/>
                <w:lang w:eastAsia="zh-CN"/>
              </w:rPr>
            </w:pPr>
            <w:r w:rsidRPr="001F2878">
              <w:rPr>
                <w:sz w:val="26"/>
                <w:szCs w:val="26"/>
                <w:lang w:eastAsia="zh-CN"/>
              </w:rPr>
              <w:t>10,38</w:t>
            </w:r>
          </w:p>
        </w:tc>
        <w:tc>
          <w:tcPr>
            <w:tcW w:w="119" w:type="pct"/>
            <w:vAlign w:val="center"/>
            <w:hideMark/>
          </w:tcPr>
          <w:p w14:paraId="4B51316E" w14:textId="77777777" w:rsidR="001F2878" w:rsidRPr="001F2878" w:rsidRDefault="001F2878" w:rsidP="001F2878">
            <w:pPr>
              <w:rPr>
                <w:sz w:val="26"/>
                <w:szCs w:val="26"/>
                <w:lang w:eastAsia="zh-CN"/>
              </w:rPr>
            </w:pPr>
          </w:p>
        </w:tc>
      </w:tr>
      <w:tr w:rsidR="001F2878" w:rsidRPr="001F2878" w14:paraId="0B908AD9" w14:textId="77777777" w:rsidTr="001F2878">
        <w:trPr>
          <w:trHeight w:val="405"/>
        </w:trPr>
        <w:tc>
          <w:tcPr>
            <w:tcW w:w="915" w:type="pct"/>
            <w:tcBorders>
              <w:top w:val="nil"/>
              <w:left w:val="single" w:sz="4" w:space="0" w:color="auto"/>
              <w:bottom w:val="single" w:sz="4" w:space="0" w:color="auto"/>
              <w:right w:val="single" w:sz="4" w:space="0" w:color="auto"/>
            </w:tcBorders>
            <w:hideMark/>
          </w:tcPr>
          <w:p w14:paraId="74BF48B9" w14:textId="77777777" w:rsidR="001F2878" w:rsidRPr="001F2878" w:rsidRDefault="001F2878" w:rsidP="001F2878">
            <w:pPr>
              <w:rPr>
                <w:sz w:val="26"/>
                <w:szCs w:val="26"/>
                <w:lang w:eastAsia="zh-CN"/>
              </w:rPr>
            </w:pPr>
            <w:r w:rsidRPr="001F2878">
              <w:rPr>
                <w:sz w:val="26"/>
                <w:szCs w:val="26"/>
                <w:lang w:eastAsia="zh-CN"/>
              </w:rPr>
              <w:lastRenderedPageBreak/>
              <w:t>001.02.03.004</w:t>
            </w:r>
          </w:p>
        </w:tc>
        <w:tc>
          <w:tcPr>
            <w:tcW w:w="3174" w:type="pct"/>
            <w:tcBorders>
              <w:top w:val="nil"/>
              <w:left w:val="nil"/>
              <w:bottom w:val="single" w:sz="4" w:space="0" w:color="auto"/>
              <w:right w:val="single" w:sz="4" w:space="0" w:color="auto"/>
            </w:tcBorders>
            <w:hideMark/>
          </w:tcPr>
          <w:p w14:paraId="6955E9A6" w14:textId="77777777" w:rsidR="001F2878" w:rsidRPr="001F2878" w:rsidRDefault="001F2878" w:rsidP="001F2878">
            <w:pPr>
              <w:rPr>
                <w:sz w:val="26"/>
                <w:szCs w:val="26"/>
                <w:lang w:eastAsia="zh-CN"/>
              </w:rPr>
            </w:pPr>
            <w:r w:rsidRPr="001F2878">
              <w:rPr>
                <w:sz w:val="26"/>
                <w:szCs w:val="26"/>
                <w:lang w:eastAsia="zh-CN"/>
              </w:rPr>
              <w:t>Реконструкция участка Сооружения-теплотрасса протяженностью 7590 м от МКЭУ г. Карабаш до ЦТП-2</w:t>
            </w:r>
          </w:p>
        </w:tc>
        <w:tc>
          <w:tcPr>
            <w:tcW w:w="792" w:type="pct"/>
            <w:tcBorders>
              <w:top w:val="nil"/>
              <w:left w:val="nil"/>
              <w:bottom w:val="single" w:sz="4" w:space="0" w:color="auto"/>
              <w:right w:val="single" w:sz="4" w:space="0" w:color="auto"/>
            </w:tcBorders>
            <w:noWrap/>
            <w:vAlign w:val="bottom"/>
            <w:hideMark/>
          </w:tcPr>
          <w:p w14:paraId="1FF17CAB" w14:textId="77777777" w:rsidR="001F2878" w:rsidRPr="001F2878" w:rsidRDefault="001F2878" w:rsidP="001F2878">
            <w:pPr>
              <w:jc w:val="right"/>
              <w:rPr>
                <w:sz w:val="26"/>
                <w:szCs w:val="26"/>
                <w:lang w:eastAsia="zh-CN"/>
              </w:rPr>
            </w:pPr>
            <w:r w:rsidRPr="001F2878">
              <w:rPr>
                <w:sz w:val="26"/>
                <w:szCs w:val="26"/>
                <w:lang w:eastAsia="zh-CN"/>
              </w:rPr>
              <w:t>142,58</w:t>
            </w:r>
          </w:p>
        </w:tc>
        <w:tc>
          <w:tcPr>
            <w:tcW w:w="119" w:type="pct"/>
            <w:vAlign w:val="center"/>
            <w:hideMark/>
          </w:tcPr>
          <w:p w14:paraId="0E486D2A" w14:textId="77777777" w:rsidR="001F2878" w:rsidRPr="001F2878" w:rsidRDefault="001F2878" w:rsidP="001F2878">
            <w:pPr>
              <w:rPr>
                <w:sz w:val="26"/>
                <w:szCs w:val="26"/>
                <w:lang w:eastAsia="zh-CN"/>
              </w:rPr>
            </w:pPr>
          </w:p>
        </w:tc>
      </w:tr>
    </w:tbl>
    <w:p w14:paraId="1D30BB28" w14:textId="77777777" w:rsidR="001F2878" w:rsidRDefault="001F2878" w:rsidP="00DD741F">
      <w:pPr>
        <w:pStyle w:val="a6"/>
        <w:rPr>
          <w:sz w:val="26"/>
          <w:szCs w:val="26"/>
        </w:rPr>
      </w:pPr>
    </w:p>
    <w:p w14:paraId="564208EB" w14:textId="75ECEC43" w:rsidR="00DD741F" w:rsidRPr="00255C11" w:rsidRDefault="00DD741F" w:rsidP="00DD741F">
      <w:pPr>
        <w:pStyle w:val="a6"/>
        <w:rPr>
          <w:sz w:val="26"/>
          <w:szCs w:val="26"/>
        </w:rPr>
      </w:pPr>
      <w:r w:rsidRPr="00255C11">
        <w:rPr>
          <w:sz w:val="26"/>
          <w:szCs w:val="26"/>
        </w:rPr>
        <w:t xml:space="preserve">9.3. Предложения </w:t>
      </w:r>
      <w:bookmarkEnd w:id="173"/>
      <w:r w:rsidRPr="00255C11">
        <w:rPr>
          <w:sz w:val="26"/>
          <w:szCs w:val="26"/>
        </w:rPr>
        <w:t>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74"/>
      <w:bookmarkEnd w:id="175"/>
    </w:p>
    <w:p w14:paraId="3E5CF4A4" w14:textId="77777777" w:rsidR="00DD741F" w:rsidRPr="00255C11" w:rsidRDefault="00DD741F" w:rsidP="00DD741F">
      <w:pPr>
        <w:suppressAutoHyphens/>
        <w:ind w:firstLine="709"/>
        <w:contextualSpacing/>
        <w:jc w:val="both"/>
        <w:rPr>
          <w:rFonts w:eastAsia="Calibri"/>
          <w:sz w:val="26"/>
          <w:szCs w:val="26"/>
        </w:rPr>
      </w:pPr>
      <w:r w:rsidRPr="00A014E2">
        <w:rPr>
          <w:rFonts w:eastAsia="Calibri"/>
          <w:sz w:val="26"/>
          <w:szCs w:val="26"/>
        </w:rPr>
        <w:t xml:space="preserve">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w:t>
      </w:r>
      <w:r>
        <w:rPr>
          <w:rFonts w:eastAsia="Calibri"/>
          <w:sz w:val="26"/>
          <w:szCs w:val="26"/>
        </w:rPr>
        <w:t>этапе актуализации схемы теплоснабжения, н</w:t>
      </w:r>
      <w:r w:rsidRPr="00255C11">
        <w:rPr>
          <w:rFonts w:eastAsia="Calibri"/>
          <w:sz w:val="26"/>
          <w:szCs w:val="26"/>
        </w:rPr>
        <w:t>е предусматривается.</w:t>
      </w:r>
    </w:p>
    <w:p w14:paraId="0F22062E" w14:textId="77777777" w:rsidR="00DD741F" w:rsidRPr="00255C11" w:rsidRDefault="00DD741F" w:rsidP="00DD741F">
      <w:pPr>
        <w:pStyle w:val="a6"/>
        <w:rPr>
          <w:b w:val="0"/>
          <w:bCs w:val="0"/>
          <w:sz w:val="26"/>
          <w:szCs w:val="26"/>
        </w:rPr>
      </w:pPr>
      <w:bookmarkStart w:id="176" w:name="_Toc536140397"/>
      <w:bookmarkStart w:id="177" w:name="_Toc75916910"/>
      <w:bookmarkStart w:id="178" w:name="_Toc232054656"/>
      <w:r w:rsidRPr="00255C11">
        <w:rPr>
          <w:sz w:val="26"/>
          <w:szCs w:val="26"/>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76"/>
      <w:bookmarkEnd w:id="177"/>
      <w:bookmarkEnd w:id="178"/>
    </w:p>
    <w:p w14:paraId="2753DAF2" w14:textId="77777777" w:rsidR="00DD741F" w:rsidRPr="00255C11" w:rsidRDefault="00DD741F" w:rsidP="00DD741F">
      <w:pPr>
        <w:suppressAutoHyphens/>
        <w:ind w:firstLine="709"/>
        <w:contextualSpacing/>
        <w:jc w:val="both"/>
        <w:rPr>
          <w:rFonts w:eastAsia="Calibri"/>
          <w:sz w:val="26"/>
          <w:szCs w:val="26"/>
        </w:rPr>
      </w:pPr>
      <w:r w:rsidRPr="00255C11">
        <w:rPr>
          <w:rFonts w:eastAsia="Calibri"/>
          <w:sz w:val="26"/>
          <w:szCs w:val="26"/>
        </w:rPr>
        <w:t>Не предусматривается.</w:t>
      </w:r>
    </w:p>
    <w:p w14:paraId="3A03680A" w14:textId="77777777" w:rsidR="00890275" w:rsidRPr="00255C11" w:rsidRDefault="00890275" w:rsidP="00455A09">
      <w:pPr>
        <w:pStyle w:val="a6"/>
        <w:rPr>
          <w:b w:val="0"/>
          <w:bCs w:val="0"/>
          <w:sz w:val="26"/>
          <w:szCs w:val="26"/>
        </w:rPr>
      </w:pPr>
      <w:bookmarkStart w:id="179" w:name="_Toc536140398"/>
      <w:bookmarkStart w:id="180" w:name="_Toc75916911"/>
      <w:bookmarkStart w:id="181" w:name="_Toc232054657"/>
      <w:r w:rsidRPr="00255C11">
        <w:rPr>
          <w:sz w:val="26"/>
          <w:szCs w:val="26"/>
        </w:rPr>
        <w:t>9.5. Оценка эффективности инвестиций по отдельным предложениям</w:t>
      </w:r>
      <w:bookmarkEnd w:id="179"/>
      <w:bookmarkEnd w:id="180"/>
      <w:bookmarkEnd w:id="181"/>
    </w:p>
    <w:p w14:paraId="70851B69" w14:textId="77777777" w:rsidR="008F4883" w:rsidRPr="008F4883" w:rsidRDefault="008F4883" w:rsidP="008F4883">
      <w:pPr>
        <w:ind w:firstLine="709"/>
        <w:jc w:val="both"/>
        <w:rPr>
          <w:sz w:val="26"/>
          <w:szCs w:val="28"/>
          <w:lang w:eastAsia="zh-CN"/>
        </w:rPr>
      </w:pPr>
      <w:bookmarkStart w:id="182" w:name="_Toc75916912"/>
      <w:bookmarkStart w:id="183" w:name="_Toc232054658"/>
      <w:r w:rsidRPr="008F4883">
        <w:rPr>
          <w:sz w:val="26"/>
          <w:szCs w:val="28"/>
          <w:lang w:eastAsia="zh-CN"/>
        </w:rPr>
        <w:t>Расчёты экономической эффективности инвестиций выполнены на основе общепринятых принципов оценки эффективности вложений в системы теплоснабжения, применимых независимо от технических, технологических, финансовых, отраслевых и региональных особенностей проектов. Базовыми принципами оценки являются:</w:t>
      </w:r>
    </w:p>
    <w:p w14:paraId="3D797744" w14:textId="77777777" w:rsidR="008F4883" w:rsidRPr="008F4883" w:rsidRDefault="008F4883" w:rsidP="008F4883">
      <w:pPr>
        <w:ind w:left="1429" w:hanging="360"/>
        <w:jc w:val="both"/>
        <w:rPr>
          <w:sz w:val="26"/>
          <w:szCs w:val="28"/>
          <w:lang w:eastAsia="zh-CN"/>
        </w:rPr>
      </w:pPr>
      <w:r w:rsidRPr="008F4883">
        <w:rPr>
          <w:sz w:val="26"/>
          <w:szCs w:val="28"/>
          <w:lang w:eastAsia="zh-CN"/>
        </w:rPr>
        <w:t>сопоставимость условий сравнения различных проектов, прежде всего их энергетическая сопоставимость;</w:t>
      </w:r>
    </w:p>
    <w:p w14:paraId="77E149BC" w14:textId="77777777" w:rsidR="008F4883" w:rsidRPr="008F4883" w:rsidRDefault="008F4883" w:rsidP="008F4883">
      <w:pPr>
        <w:ind w:left="1429" w:hanging="360"/>
        <w:jc w:val="both"/>
        <w:rPr>
          <w:sz w:val="26"/>
          <w:szCs w:val="28"/>
          <w:lang w:eastAsia="zh-CN"/>
        </w:rPr>
      </w:pPr>
      <w:r w:rsidRPr="008F4883">
        <w:rPr>
          <w:sz w:val="26"/>
          <w:szCs w:val="28"/>
          <w:lang w:eastAsia="zh-CN"/>
        </w:rPr>
        <w:t>рассмотрение проекта на протяжении всего жизненного цикла (расчётного периода);</w:t>
      </w:r>
    </w:p>
    <w:p w14:paraId="18D6AFEE" w14:textId="77777777" w:rsidR="008F4883" w:rsidRPr="008F4883" w:rsidRDefault="008F4883" w:rsidP="008F4883">
      <w:pPr>
        <w:ind w:left="1429" w:hanging="360"/>
        <w:jc w:val="both"/>
        <w:rPr>
          <w:sz w:val="26"/>
          <w:szCs w:val="28"/>
          <w:lang w:eastAsia="zh-CN"/>
        </w:rPr>
      </w:pPr>
      <w:r w:rsidRPr="008F4883">
        <w:rPr>
          <w:sz w:val="26"/>
          <w:szCs w:val="28"/>
          <w:lang w:eastAsia="zh-CN"/>
        </w:rPr>
        <w:t>моделирование финансирования проектов, включающее все связанные с осуществлением проекта денежные поступления и их расходование за расчётный период;</w:t>
      </w:r>
    </w:p>
    <w:p w14:paraId="7F27F009" w14:textId="77777777" w:rsidR="008F4883" w:rsidRPr="008F4883" w:rsidRDefault="008F4883" w:rsidP="008F4883">
      <w:pPr>
        <w:ind w:left="1429" w:hanging="360"/>
        <w:jc w:val="both"/>
        <w:rPr>
          <w:sz w:val="26"/>
          <w:szCs w:val="28"/>
          <w:lang w:eastAsia="zh-CN"/>
        </w:rPr>
      </w:pPr>
      <w:r w:rsidRPr="008F4883">
        <w:rPr>
          <w:sz w:val="26"/>
          <w:szCs w:val="28"/>
          <w:lang w:eastAsia="zh-CN"/>
        </w:rPr>
        <w:t>принцип положительности и максимизации инвестиционного эффекта;</w:t>
      </w:r>
    </w:p>
    <w:p w14:paraId="3A307A69" w14:textId="77777777" w:rsidR="008F4883" w:rsidRPr="008F4883" w:rsidRDefault="008F4883" w:rsidP="008F4883">
      <w:pPr>
        <w:ind w:left="1429" w:hanging="360"/>
        <w:jc w:val="both"/>
        <w:rPr>
          <w:sz w:val="26"/>
          <w:szCs w:val="28"/>
          <w:lang w:eastAsia="zh-CN"/>
        </w:rPr>
      </w:pPr>
      <w:r w:rsidRPr="008F4883">
        <w:rPr>
          <w:sz w:val="26"/>
          <w:szCs w:val="28"/>
          <w:lang w:eastAsia="zh-CN"/>
        </w:rPr>
        <w:t>учёт фактора времени.</w:t>
      </w:r>
    </w:p>
    <w:p w14:paraId="70D4F2C5" w14:textId="77777777" w:rsidR="008F4883" w:rsidRPr="008F4883" w:rsidRDefault="008F4883" w:rsidP="008F4883">
      <w:pPr>
        <w:ind w:firstLine="709"/>
        <w:jc w:val="both"/>
        <w:rPr>
          <w:sz w:val="26"/>
          <w:szCs w:val="28"/>
          <w:lang w:eastAsia="zh-CN"/>
        </w:rPr>
      </w:pPr>
      <w:r w:rsidRPr="008F4883">
        <w:rPr>
          <w:sz w:val="26"/>
          <w:szCs w:val="28"/>
          <w:lang w:eastAsia="zh-CN"/>
        </w:rPr>
        <w:t>В соответствии с указанными принципами эффективность инвестиций оценивалась на основании тарифно-балансовых моделей, охватывающих весь расчётный период, с моделированием денежных потоков (капитальных вложений, эксплуатационных затрат, экономии топливно-энергетических ресурсов, возврата и обслуживания заёмных средств) и приведением их к сопоставимому виду с учётом фактора времени (дисконтирования по стоимости капитала на уровне ставки привлечения заёмных средств).</w:t>
      </w:r>
    </w:p>
    <w:p w14:paraId="34726D99" w14:textId="77777777" w:rsidR="008F4883" w:rsidRPr="008F4883" w:rsidRDefault="008F4883" w:rsidP="008F4883">
      <w:pPr>
        <w:ind w:firstLine="709"/>
        <w:jc w:val="both"/>
        <w:rPr>
          <w:sz w:val="26"/>
          <w:szCs w:val="28"/>
          <w:lang w:eastAsia="zh-CN"/>
        </w:rPr>
      </w:pPr>
      <w:r w:rsidRPr="008F4883">
        <w:rPr>
          <w:sz w:val="26"/>
          <w:szCs w:val="28"/>
          <w:lang w:eastAsia="zh-CN"/>
        </w:rPr>
        <w:t xml:space="preserve">Результаты расчётов показывают, что экономический эффект мероприятий, формируемый преимущественно за счёт экономии топлива вследствие снижения тепловых потерь, не обеспечивает коммерческой окупаемости капитальных вложений в пределах нормативного срока службы оборудования: простой срок </w:t>
      </w:r>
      <w:r w:rsidRPr="008F4883">
        <w:rPr>
          <w:sz w:val="26"/>
          <w:szCs w:val="28"/>
          <w:lang w:eastAsia="zh-CN"/>
        </w:rPr>
        <w:lastRenderedPageBreak/>
        <w:t xml:space="preserve">окупаемости измеряется десятилетиями, а чистый дисконтированный доход при принятой стоимости капитала отрицателен. Это означает, что рассматриваемые мероприятия не являются коммерчески эффективными исключительно за счёт энергосбережения, а их обоснование носит преимущественно </w:t>
      </w:r>
      <w:proofErr w:type="spellStart"/>
      <w:r w:rsidRPr="008F4883">
        <w:rPr>
          <w:sz w:val="26"/>
          <w:szCs w:val="28"/>
          <w:lang w:eastAsia="zh-CN"/>
        </w:rPr>
        <w:t>надёжностный</w:t>
      </w:r>
      <w:proofErr w:type="spellEnd"/>
      <w:r w:rsidRPr="008F4883">
        <w:rPr>
          <w:sz w:val="26"/>
          <w:szCs w:val="28"/>
          <w:lang w:eastAsia="zh-CN"/>
        </w:rPr>
        <w:t xml:space="preserve"> и инфраструктурный характер - обновление изношенных основных фондов, повышение надёжности и качества теплоснабжения, снижение аварийности и сверхнормативных потерь теплоносителя. С учётом этого приоритетным критерием выбора варианта становятся не показатели коммерческой эффективности, а ценовые (тарифные) последствия для потребителей.</w:t>
      </w:r>
    </w:p>
    <w:p w14:paraId="35B2D6A7" w14:textId="77777777" w:rsidR="00890275" w:rsidRPr="00255C11" w:rsidRDefault="00890275" w:rsidP="00D07446">
      <w:pPr>
        <w:pStyle w:val="a6"/>
        <w:rPr>
          <w:b w:val="0"/>
          <w:bCs w:val="0"/>
          <w:sz w:val="26"/>
          <w:szCs w:val="26"/>
        </w:rPr>
      </w:pPr>
      <w:r w:rsidRPr="00255C11">
        <w:rPr>
          <w:sz w:val="26"/>
          <w:szCs w:val="26"/>
        </w:rPr>
        <w:t>9.6.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82"/>
      <w:bookmarkEnd w:id="183"/>
    </w:p>
    <w:p w14:paraId="21304717" w14:textId="5589F368" w:rsidR="00DA3F3D" w:rsidRPr="00255C11" w:rsidRDefault="00DA3F3D" w:rsidP="00DA3F3D">
      <w:pPr>
        <w:pStyle w:val="af"/>
        <w:rPr>
          <w:sz w:val="26"/>
          <w:szCs w:val="26"/>
        </w:rPr>
      </w:pPr>
      <w:bookmarkStart w:id="184" w:name="_Toc536140399"/>
      <w:bookmarkStart w:id="185" w:name="_Toc75916913"/>
      <w:r w:rsidRPr="00255C11">
        <w:rPr>
          <w:sz w:val="26"/>
          <w:szCs w:val="26"/>
        </w:rPr>
        <w:t>Базовым годом разработки (актуализации) схемы теплоснабжения городского округа является 2025 год (А = 2025). В базовом периоде актуализации в зоне деятельности единой теплоснабжающей организации № 1 осуществлены инвестиции в реконструкцию тепловых сетей в целях обеспечения нормативной надёжности теплоснабжения на общую сумму 20,</w:t>
      </w:r>
      <w:r w:rsidR="008F4883">
        <w:rPr>
          <w:sz w:val="26"/>
          <w:szCs w:val="26"/>
        </w:rPr>
        <w:t>52</w:t>
      </w:r>
      <w:r w:rsidRPr="00255C11">
        <w:rPr>
          <w:sz w:val="26"/>
          <w:szCs w:val="26"/>
        </w:rPr>
        <w:t xml:space="preserve"> млн руб. (без НДС).</w:t>
      </w:r>
    </w:p>
    <w:p w14:paraId="5424067C" w14:textId="1A4B870D" w:rsidR="00DA3F3D" w:rsidRPr="00255C11" w:rsidRDefault="00DA3F3D" w:rsidP="00DA3F3D">
      <w:pPr>
        <w:pStyle w:val="af"/>
        <w:rPr>
          <w:sz w:val="26"/>
          <w:szCs w:val="26"/>
        </w:rPr>
      </w:pPr>
      <w:r w:rsidRPr="00255C11">
        <w:rPr>
          <w:sz w:val="26"/>
          <w:szCs w:val="26"/>
        </w:rPr>
        <w:t>Перечень фактически осуществлённых мероприятий за базовый период (2025 год) приведён в таблице 9.6.</w:t>
      </w:r>
      <w:r w:rsidR="008C069C" w:rsidRPr="00255C11">
        <w:rPr>
          <w:sz w:val="26"/>
          <w:szCs w:val="26"/>
        </w:rPr>
        <w:t>1.</w:t>
      </w:r>
    </w:p>
    <w:p w14:paraId="1B46A045" w14:textId="499A7F07" w:rsidR="008C069C" w:rsidRPr="00255C11" w:rsidRDefault="008C069C" w:rsidP="00255C11">
      <w:pPr>
        <w:pStyle w:val="aff9"/>
      </w:pPr>
      <w:bookmarkStart w:id="186" w:name="_Toc233292665"/>
      <w:r w:rsidRPr="00255C11">
        <w:t>Таблица 9.6.1. Перечень фактически осуществлённых мероприятий за базовый период (2025 год)</w:t>
      </w:r>
      <w:bookmarkEnd w:id="186"/>
    </w:p>
    <w:tbl>
      <w:tblPr>
        <w:tblStyle w:val="270"/>
        <w:tblW w:w="9352" w:type="dxa"/>
        <w:tblLayout w:type="fixed"/>
        <w:tblLook w:val="04A0" w:firstRow="1" w:lastRow="0" w:firstColumn="1" w:lastColumn="0" w:noHBand="0" w:noVBand="1"/>
      </w:tblPr>
      <w:tblGrid>
        <w:gridCol w:w="6516"/>
        <w:gridCol w:w="1418"/>
        <w:gridCol w:w="1418"/>
      </w:tblGrid>
      <w:tr w:rsidR="008F4883" w:rsidRPr="008F4883" w14:paraId="1158857A" w14:textId="77777777" w:rsidTr="004140F1">
        <w:trPr>
          <w:tblHeader/>
        </w:trPr>
        <w:tc>
          <w:tcPr>
            <w:tcW w:w="6516" w:type="dxa"/>
          </w:tcPr>
          <w:p w14:paraId="1E4688CB" w14:textId="77777777" w:rsidR="008F4883" w:rsidRPr="008F4883" w:rsidRDefault="008F4883" w:rsidP="008F4883">
            <w:pPr>
              <w:jc w:val="center"/>
              <w:rPr>
                <w:sz w:val="26"/>
                <w:szCs w:val="26"/>
                <w:lang w:eastAsia="zh-CN"/>
              </w:rPr>
            </w:pPr>
            <w:r w:rsidRPr="008F4883">
              <w:rPr>
                <w:sz w:val="26"/>
                <w:szCs w:val="26"/>
                <w:lang w:eastAsia="zh-CN"/>
              </w:rPr>
              <w:t>Наименование мероприятия</w:t>
            </w:r>
          </w:p>
        </w:tc>
        <w:tc>
          <w:tcPr>
            <w:tcW w:w="1418" w:type="dxa"/>
          </w:tcPr>
          <w:p w14:paraId="12FA8A12" w14:textId="77777777" w:rsidR="008F4883" w:rsidRPr="008F4883" w:rsidRDefault="008F4883" w:rsidP="008F4883">
            <w:pPr>
              <w:jc w:val="center"/>
              <w:rPr>
                <w:sz w:val="26"/>
                <w:szCs w:val="26"/>
                <w:lang w:eastAsia="zh-CN"/>
              </w:rPr>
            </w:pPr>
            <w:r w:rsidRPr="008F4883">
              <w:rPr>
                <w:sz w:val="26"/>
                <w:szCs w:val="26"/>
                <w:lang w:eastAsia="zh-CN"/>
              </w:rPr>
              <w:t>Год реализации</w:t>
            </w:r>
          </w:p>
        </w:tc>
        <w:tc>
          <w:tcPr>
            <w:tcW w:w="1418" w:type="dxa"/>
          </w:tcPr>
          <w:p w14:paraId="308FA277" w14:textId="77777777" w:rsidR="008F4883" w:rsidRPr="008F4883" w:rsidRDefault="008F4883" w:rsidP="008F4883">
            <w:pPr>
              <w:jc w:val="center"/>
              <w:rPr>
                <w:sz w:val="26"/>
                <w:szCs w:val="26"/>
                <w:lang w:eastAsia="zh-CN"/>
              </w:rPr>
            </w:pPr>
            <w:r w:rsidRPr="008F4883">
              <w:rPr>
                <w:sz w:val="26"/>
                <w:szCs w:val="26"/>
                <w:lang w:eastAsia="zh-CN"/>
              </w:rPr>
              <w:t>Стоимость с НДС, тыс. руб.</w:t>
            </w:r>
          </w:p>
        </w:tc>
      </w:tr>
      <w:tr w:rsidR="008F4883" w:rsidRPr="008F4883" w14:paraId="6B21C8CB" w14:textId="77777777" w:rsidTr="004140F1">
        <w:tc>
          <w:tcPr>
            <w:tcW w:w="6516" w:type="dxa"/>
          </w:tcPr>
          <w:p w14:paraId="0C054F6C" w14:textId="77777777" w:rsidR="008F4883" w:rsidRPr="008F4883" w:rsidRDefault="008F4883" w:rsidP="008F4883">
            <w:pPr>
              <w:rPr>
                <w:sz w:val="26"/>
                <w:szCs w:val="26"/>
                <w:lang w:eastAsia="zh-CN"/>
              </w:rPr>
            </w:pPr>
            <w:r w:rsidRPr="008F4883">
              <w:rPr>
                <w:sz w:val="26"/>
                <w:szCs w:val="26"/>
                <w:lang w:eastAsia="zh-CN"/>
              </w:rPr>
              <w:t>Капитальный ремонт:</w:t>
            </w:r>
            <w:r w:rsidRPr="008F4883">
              <w:rPr>
                <w:sz w:val="26"/>
                <w:szCs w:val="26"/>
                <w:lang w:eastAsia="zh-CN"/>
              </w:rPr>
              <w:br/>
              <w:t>от ТК-80а до т.1 возле    ЦТП-1</w:t>
            </w:r>
          </w:p>
          <w:p w14:paraId="42C49B41" w14:textId="77777777" w:rsidR="008F4883" w:rsidRPr="008F4883" w:rsidRDefault="008F4883" w:rsidP="008F4883">
            <w:pPr>
              <w:rPr>
                <w:sz w:val="26"/>
                <w:szCs w:val="26"/>
                <w:lang w:eastAsia="zh-CN"/>
              </w:rPr>
            </w:pPr>
            <w:r w:rsidRPr="008F4883">
              <w:rPr>
                <w:sz w:val="26"/>
                <w:szCs w:val="26"/>
                <w:lang w:eastAsia="zh-CN"/>
              </w:rPr>
              <w:t>от т.2 до ТК-90 возле ж/д по ул. 23-й годовщины Октября,25</w:t>
            </w:r>
          </w:p>
          <w:p w14:paraId="0B84EF39" w14:textId="77777777" w:rsidR="008F4883" w:rsidRPr="008F4883" w:rsidRDefault="008F4883" w:rsidP="008F4883">
            <w:pPr>
              <w:rPr>
                <w:sz w:val="26"/>
                <w:szCs w:val="26"/>
                <w:lang w:eastAsia="zh-CN"/>
              </w:rPr>
            </w:pPr>
            <w:r w:rsidRPr="008F4883">
              <w:rPr>
                <w:sz w:val="26"/>
                <w:szCs w:val="26"/>
                <w:lang w:eastAsia="zh-CN"/>
              </w:rPr>
              <w:t>от т.3 до ж/д по ул. Комсомольская,2</w:t>
            </w:r>
          </w:p>
          <w:p w14:paraId="05DA12AF" w14:textId="77777777" w:rsidR="008F4883" w:rsidRPr="008F4883" w:rsidRDefault="008F4883" w:rsidP="008F4883">
            <w:pPr>
              <w:rPr>
                <w:sz w:val="26"/>
                <w:szCs w:val="26"/>
                <w:lang w:eastAsia="zh-CN"/>
              </w:rPr>
            </w:pPr>
            <w:r w:rsidRPr="008F4883">
              <w:rPr>
                <w:sz w:val="26"/>
                <w:szCs w:val="26"/>
                <w:lang w:eastAsia="zh-CN"/>
              </w:rPr>
              <w:t>от ТК-81 до ТК-82 возле ж/д по ул. Комсомольская, 13</w:t>
            </w:r>
          </w:p>
          <w:p w14:paraId="1A0B872A" w14:textId="77777777" w:rsidR="008F4883" w:rsidRPr="008F4883" w:rsidRDefault="008F4883" w:rsidP="008F4883">
            <w:pPr>
              <w:rPr>
                <w:sz w:val="26"/>
                <w:szCs w:val="26"/>
                <w:lang w:eastAsia="zh-CN"/>
              </w:rPr>
            </w:pPr>
            <w:r w:rsidRPr="008F4883">
              <w:rPr>
                <w:sz w:val="26"/>
                <w:szCs w:val="26"/>
                <w:lang w:eastAsia="zh-CN"/>
              </w:rPr>
              <w:t>от т.4 до ТК-83а возле ж/д по ул. Комсомольская, 7</w:t>
            </w:r>
          </w:p>
          <w:p w14:paraId="474D0397" w14:textId="77777777" w:rsidR="008F4883" w:rsidRPr="008F4883" w:rsidRDefault="008F4883" w:rsidP="008F4883">
            <w:pPr>
              <w:rPr>
                <w:sz w:val="26"/>
                <w:szCs w:val="26"/>
                <w:lang w:eastAsia="zh-CN"/>
              </w:rPr>
            </w:pPr>
            <w:r w:rsidRPr="008F4883">
              <w:rPr>
                <w:sz w:val="26"/>
                <w:szCs w:val="26"/>
                <w:lang w:eastAsia="zh-CN"/>
              </w:rPr>
              <w:t xml:space="preserve"> от ТК-83/30 до ж/д по ул. Соломатина, 30</w:t>
            </w:r>
          </w:p>
          <w:p w14:paraId="708F8D92" w14:textId="77777777" w:rsidR="008F4883" w:rsidRPr="008F4883" w:rsidRDefault="008F4883" w:rsidP="008F4883">
            <w:pPr>
              <w:rPr>
                <w:sz w:val="26"/>
                <w:szCs w:val="26"/>
                <w:lang w:eastAsia="zh-CN"/>
              </w:rPr>
            </w:pPr>
            <w:r w:rsidRPr="008F4883">
              <w:rPr>
                <w:sz w:val="26"/>
                <w:szCs w:val="26"/>
                <w:lang w:eastAsia="zh-CN"/>
              </w:rPr>
              <w:t>от т.5 до т.6. возле ж/д по ул. Соломатина, 26</w:t>
            </w:r>
          </w:p>
        </w:tc>
        <w:tc>
          <w:tcPr>
            <w:tcW w:w="1418" w:type="dxa"/>
          </w:tcPr>
          <w:p w14:paraId="4E371273" w14:textId="77777777" w:rsidR="008F4883" w:rsidRPr="008F4883" w:rsidRDefault="008F4883" w:rsidP="008F4883">
            <w:pPr>
              <w:rPr>
                <w:sz w:val="26"/>
                <w:szCs w:val="26"/>
                <w:lang w:eastAsia="zh-CN"/>
              </w:rPr>
            </w:pPr>
            <w:r w:rsidRPr="008F4883">
              <w:rPr>
                <w:sz w:val="26"/>
                <w:szCs w:val="26"/>
                <w:lang w:eastAsia="zh-CN"/>
              </w:rPr>
              <w:t>2025</w:t>
            </w:r>
          </w:p>
        </w:tc>
        <w:tc>
          <w:tcPr>
            <w:tcW w:w="1418" w:type="dxa"/>
          </w:tcPr>
          <w:p w14:paraId="31CB9BB9" w14:textId="77777777" w:rsidR="008F4883" w:rsidRPr="008F4883" w:rsidRDefault="008F4883" w:rsidP="008F4883">
            <w:pPr>
              <w:rPr>
                <w:sz w:val="26"/>
                <w:szCs w:val="26"/>
                <w:lang w:eastAsia="zh-CN"/>
              </w:rPr>
            </w:pPr>
            <w:r w:rsidRPr="008F4883">
              <w:rPr>
                <w:sz w:val="26"/>
                <w:szCs w:val="26"/>
                <w:lang w:eastAsia="zh-CN"/>
              </w:rPr>
              <w:t>4465,8</w:t>
            </w:r>
          </w:p>
        </w:tc>
      </w:tr>
      <w:tr w:rsidR="008F4883" w:rsidRPr="008F4883" w14:paraId="08656366" w14:textId="77777777" w:rsidTr="004140F1">
        <w:tc>
          <w:tcPr>
            <w:tcW w:w="6516" w:type="dxa"/>
          </w:tcPr>
          <w:p w14:paraId="0A21039E" w14:textId="77777777" w:rsidR="008F4883" w:rsidRPr="008F4883" w:rsidRDefault="008F4883" w:rsidP="008F4883">
            <w:pPr>
              <w:rPr>
                <w:sz w:val="26"/>
                <w:szCs w:val="26"/>
                <w:lang w:eastAsia="zh-CN"/>
              </w:rPr>
            </w:pPr>
            <w:r w:rsidRPr="008F4883">
              <w:rPr>
                <w:sz w:val="26"/>
                <w:szCs w:val="26"/>
                <w:lang w:eastAsia="zh-CN"/>
              </w:rPr>
              <w:t>Капитальный ремонт:</w:t>
            </w:r>
          </w:p>
          <w:p w14:paraId="2F947F38" w14:textId="77777777" w:rsidR="008F4883" w:rsidRPr="008F4883" w:rsidRDefault="008F4883" w:rsidP="008F4883">
            <w:pPr>
              <w:rPr>
                <w:sz w:val="26"/>
                <w:szCs w:val="26"/>
                <w:lang w:eastAsia="zh-CN"/>
              </w:rPr>
            </w:pPr>
            <w:r w:rsidRPr="008F4883">
              <w:rPr>
                <w:sz w:val="26"/>
                <w:szCs w:val="26"/>
                <w:lang w:eastAsia="zh-CN"/>
              </w:rPr>
              <w:t>от УТ-1 до ТК-83 возле ж/д по ул. Комсомольская,7</w:t>
            </w:r>
          </w:p>
          <w:p w14:paraId="6EE1515F" w14:textId="77777777" w:rsidR="008F4883" w:rsidRPr="008F4883" w:rsidRDefault="008F4883" w:rsidP="008F4883">
            <w:pPr>
              <w:rPr>
                <w:sz w:val="26"/>
                <w:szCs w:val="26"/>
                <w:lang w:eastAsia="zh-CN"/>
              </w:rPr>
            </w:pPr>
            <w:r w:rsidRPr="008F4883">
              <w:rPr>
                <w:sz w:val="26"/>
                <w:szCs w:val="26"/>
                <w:lang w:eastAsia="zh-CN"/>
              </w:rPr>
              <w:t>2) от т.2 до т.3 возле ж/д по ул. Комарова, 2</w:t>
            </w:r>
          </w:p>
          <w:p w14:paraId="54FB9508" w14:textId="77777777" w:rsidR="008F4883" w:rsidRPr="008F4883" w:rsidRDefault="008F4883" w:rsidP="008F4883">
            <w:pPr>
              <w:rPr>
                <w:sz w:val="26"/>
                <w:szCs w:val="26"/>
                <w:lang w:eastAsia="zh-CN"/>
              </w:rPr>
            </w:pPr>
            <w:r w:rsidRPr="008F4883">
              <w:rPr>
                <w:sz w:val="26"/>
                <w:szCs w:val="26"/>
                <w:lang w:eastAsia="zh-CN"/>
              </w:rPr>
              <w:t>от ТК-106/1 до т.4 возле ж/д по ул. Комсомольская,21</w:t>
            </w:r>
          </w:p>
          <w:p w14:paraId="529146EC" w14:textId="77777777" w:rsidR="008F4883" w:rsidRPr="008F4883" w:rsidRDefault="008F4883" w:rsidP="008F4883">
            <w:pPr>
              <w:rPr>
                <w:sz w:val="26"/>
                <w:szCs w:val="26"/>
                <w:lang w:eastAsia="zh-CN"/>
              </w:rPr>
            </w:pPr>
            <w:r w:rsidRPr="008F4883">
              <w:rPr>
                <w:sz w:val="26"/>
                <w:szCs w:val="26"/>
                <w:lang w:eastAsia="zh-CN"/>
              </w:rPr>
              <w:t>от т.5 до ТК-87Б возле ж/д по ул. Комарова,3</w:t>
            </w:r>
          </w:p>
          <w:p w14:paraId="2A5A9E9B" w14:textId="77777777" w:rsidR="008F4883" w:rsidRPr="008F4883" w:rsidRDefault="008F4883" w:rsidP="008F4883">
            <w:pPr>
              <w:rPr>
                <w:sz w:val="26"/>
                <w:szCs w:val="26"/>
                <w:lang w:eastAsia="zh-CN"/>
              </w:rPr>
            </w:pPr>
            <w:r w:rsidRPr="008F4883">
              <w:rPr>
                <w:sz w:val="26"/>
                <w:szCs w:val="26"/>
                <w:lang w:eastAsia="zh-CN"/>
              </w:rPr>
              <w:t>от ТК-95 до ввода в ж/д 12 и 14 по ул. 23-й годовщины Октября</w:t>
            </w:r>
          </w:p>
          <w:p w14:paraId="71837619" w14:textId="77777777" w:rsidR="008F4883" w:rsidRPr="008F4883" w:rsidRDefault="008F4883" w:rsidP="008F4883">
            <w:pPr>
              <w:rPr>
                <w:sz w:val="26"/>
                <w:szCs w:val="26"/>
                <w:lang w:eastAsia="zh-CN"/>
              </w:rPr>
            </w:pPr>
            <w:r w:rsidRPr="008F4883">
              <w:rPr>
                <w:sz w:val="26"/>
                <w:szCs w:val="26"/>
                <w:lang w:eastAsia="zh-CN"/>
              </w:rPr>
              <w:t>от т.7 до ж/д по ул. 23-й годовщины Октября, 4</w:t>
            </w:r>
          </w:p>
        </w:tc>
        <w:tc>
          <w:tcPr>
            <w:tcW w:w="1418" w:type="dxa"/>
          </w:tcPr>
          <w:p w14:paraId="5B569C75" w14:textId="77777777" w:rsidR="008F4883" w:rsidRPr="008F4883" w:rsidRDefault="008F4883" w:rsidP="008F4883">
            <w:pPr>
              <w:rPr>
                <w:sz w:val="26"/>
                <w:szCs w:val="26"/>
                <w:lang w:eastAsia="zh-CN"/>
              </w:rPr>
            </w:pPr>
            <w:r w:rsidRPr="008F4883">
              <w:rPr>
                <w:sz w:val="26"/>
                <w:szCs w:val="26"/>
                <w:lang w:eastAsia="zh-CN"/>
              </w:rPr>
              <w:t>2025</w:t>
            </w:r>
          </w:p>
        </w:tc>
        <w:tc>
          <w:tcPr>
            <w:tcW w:w="1418" w:type="dxa"/>
          </w:tcPr>
          <w:p w14:paraId="24BD2C9E" w14:textId="77777777" w:rsidR="008F4883" w:rsidRPr="008F4883" w:rsidRDefault="008F4883" w:rsidP="008F4883">
            <w:pPr>
              <w:spacing w:line="259" w:lineRule="auto"/>
              <w:rPr>
                <w:sz w:val="26"/>
                <w:szCs w:val="26"/>
                <w:lang w:eastAsia="zh-CN"/>
              </w:rPr>
            </w:pPr>
            <w:r w:rsidRPr="008F4883">
              <w:rPr>
                <w:sz w:val="26"/>
                <w:szCs w:val="26"/>
                <w:lang w:eastAsia="zh-CN"/>
              </w:rPr>
              <w:t>3913,43</w:t>
            </w:r>
          </w:p>
        </w:tc>
      </w:tr>
      <w:tr w:rsidR="008F4883" w:rsidRPr="008F4883" w14:paraId="164E4BA4" w14:textId="77777777" w:rsidTr="004140F1">
        <w:tc>
          <w:tcPr>
            <w:tcW w:w="6516" w:type="dxa"/>
          </w:tcPr>
          <w:p w14:paraId="34A2E3CC" w14:textId="77777777" w:rsidR="008F4883" w:rsidRPr="008F4883" w:rsidRDefault="008F4883" w:rsidP="008F4883">
            <w:pPr>
              <w:rPr>
                <w:sz w:val="26"/>
                <w:szCs w:val="26"/>
                <w:lang w:eastAsia="zh-CN"/>
              </w:rPr>
            </w:pPr>
            <w:r w:rsidRPr="008F4883">
              <w:rPr>
                <w:sz w:val="26"/>
                <w:szCs w:val="26"/>
                <w:lang w:eastAsia="zh-CN"/>
              </w:rPr>
              <w:t>Капитальный ремонт:</w:t>
            </w:r>
          </w:p>
          <w:p w14:paraId="6809D53C" w14:textId="77777777" w:rsidR="008F4883" w:rsidRPr="008F4883" w:rsidRDefault="008F4883" w:rsidP="008F4883">
            <w:pPr>
              <w:rPr>
                <w:sz w:val="26"/>
                <w:szCs w:val="26"/>
                <w:lang w:eastAsia="zh-CN"/>
              </w:rPr>
            </w:pPr>
            <w:r w:rsidRPr="008F4883">
              <w:rPr>
                <w:sz w:val="26"/>
                <w:szCs w:val="26"/>
                <w:lang w:eastAsia="zh-CN"/>
              </w:rPr>
              <w:t>от ТК-1А до ТК-1В возле ж/д по ул. Ленина, 19</w:t>
            </w:r>
          </w:p>
          <w:p w14:paraId="5C464D9D" w14:textId="77777777" w:rsidR="008F4883" w:rsidRPr="008F4883" w:rsidRDefault="008F4883" w:rsidP="008F4883">
            <w:pPr>
              <w:rPr>
                <w:sz w:val="26"/>
                <w:szCs w:val="26"/>
                <w:lang w:eastAsia="zh-CN"/>
              </w:rPr>
            </w:pPr>
            <w:r w:rsidRPr="008F4883">
              <w:rPr>
                <w:sz w:val="26"/>
                <w:szCs w:val="26"/>
                <w:lang w:eastAsia="zh-CN"/>
              </w:rPr>
              <w:t>от т.1 до т.2 возле ж/д по ул. Островского,7</w:t>
            </w:r>
          </w:p>
          <w:p w14:paraId="101C72AE" w14:textId="77777777" w:rsidR="008F4883" w:rsidRPr="008F4883" w:rsidRDefault="008F4883" w:rsidP="008F4883">
            <w:pPr>
              <w:rPr>
                <w:sz w:val="26"/>
                <w:szCs w:val="26"/>
                <w:lang w:eastAsia="zh-CN"/>
              </w:rPr>
            </w:pPr>
            <w:r w:rsidRPr="008F4883">
              <w:rPr>
                <w:sz w:val="26"/>
                <w:szCs w:val="26"/>
                <w:lang w:eastAsia="zh-CN"/>
              </w:rPr>
              <w:t>от т.3 до т.4 возле ж/д по ул. Ленина,36</w:t>
            </w:r>
          </w:p>
          <w:p w14:paraId="2E682D3E" w14:textId="77777777" w:rsidR="008F4883" w:rsidRPr="008F4883" w:rsidRDefault="008F4883" w:rsidP="008F4883">
            <w:pPr>
              <w:rPr>
                <w:sz w:val="26"/>
                <w:szCs w:val="26"/>
                <w:lang w:eastAsia="zh-CN"/>
              </w:rPr>
            </w:pPr>
            <w:r w:rsidRPr="008F4883">
              <w:rPr>
                <w:sz w:val="26"/>
                <w:szCs w:val="26"/>
                <w:lang w:eastAsia="zh-CN"/>
              </w:rPr>
              <w:t>от ТК-439 до ТК-440 возле ж/д по ул. Гагарина, 8</w:t>
            </w:r>
          </w:p>
          <w:p w14:paraId="6D9C678E" w14:textId="77777777" w:rsidR="008F4883" w:rsidRPr="008F4883" w:rsidRDefault="008F4883" w:rsidP="008F4883">
            <w:pPr>
              <w:rPr>
                <w:sz w:val="26"/>
                <w:szCs w:val="26"/>
                <w:lang w:eastAsia="zh-CN"/>
              </w:rPr>
            </w:pPr>
            <w:r w:rsidRPr="008F4883">
              <w:rPr>
                <w:sz w:val="26"/>
                <w:szCs w:val="26"/>
                <w:lang w:eastAsia="zh-CN"/>
              </w:rPr>
              <w:lastRenderedPageBreak/>
              <w:t>от ТК-474 до ж/д по ул. Ленина, 33</w:t>
            </w:r>
          </w:p>
          <w:p w14:paraId="243DB018" w14:textId="77777777" w:rsidR="008F4883" w:rsidRPr="008F4883" w:rsidRDefault="008F4883" w:rsidP="008F4883">
            <w:pPr>
              <w:rPr>
                <w:sz w:val="26"/>
                <w:szCs w:val="26"/>
                <w:lang w:eastAsia="zh-CN"/>
              </w:rPr>
            </w:pPr>
            <w:r w:rsidRPr="008F4883">
              <w:rPr>
                <w:sz w:val="26"/>
                <w:szCs w:val="26"/>
                <w:lang w:eastAsia="zh-CN"/>
              </w:rPr>
              <w:t>от ТК-414 до ж/д по ул. Ленина, 35</w:t>
            </w:r>
          </w:p>
          <w:p w14:paraId="6D9945C8" w14:textId="77777777" w:rsidR="008F4883" w:rsidRPr="008F4883" w:rsidRDefault="008F4883" w:rsidP="008F4883">
            <w:pPr>
              <w:rPr>
                <w:sz w:val="26"/>
                <w:szCs w:val="26"/>
                <w:lang w:eastAsia="zh-CN"/>
              </w:rPr>
            </w:pPr>
            <w:r w:rsidRPr="008F4883">
              <w:rPr>
                <w:sz w:val="26"/>
                <w:szCs w:val="26"/>
                <w:lang w:eastAsia="zh-CN"/>
              </w:rPr>
              <w:t>от ТК-413 до ж/д по ул. Ленина, 37</w:t>
            </w:r>
          </w:p>
          <w:p w14:paraId="2C170B49" w14:textId="77777777" w:rsidR="008F4883" w:rsidRPr="008F4883" w:rsidRDefault="008F4883" w:rsidP="008F4883">
            <w:pPr>
              <w:rPr>
                <w:sz w:val="26"/>
                <w:szCs w:val="26"/>
                <w:lang w:eastAsia="zh-CN"/>
              </w:rPr>
            </w:pPr>
            <w:r w:rsidRPr="008F4883">
              <w:rPr>
                <w:sz w:val="26"/>
                <w:szCs w:val="26"/>
                <w:lang w:eastAsia="zh-CN"/>
              </w:rPr>
              <w:t>от ТК-416 до ж/д по ул. Ленина, 39</w:t>
            </w:r>
          </w:p>
          <w:p w14:paraId="0B18AC4A" w14:textId="77777777" w:rsidR="008F4883" w:rsidRPr="008F4883" w:rsidRDefault="008F4883" w:rsidP="008F4883">
            <w:pPr>
              <w:rPr>
                <w:sz w:val="26"/>
                <w:szCs w:val="26"/>
                <w:lang w:eastAsia="zh-CN"/>
              </w:rPr>
            </w:pPr>
            <w:r w:rsidRPr="008F4883">
              <w:rPr>
                <w:sz w:val="26"/>
                <w:szCs w:val="26"/>
                <w:lang w:eastAsia="zh-CN"/>
              </w:rPr>
              <w:t>от т.6 до ТК-67 возле ж/д по ул. Ленина, 41</w:t>
            </w:r>
          </w:p>
          <w:p w14:paraId="4C965246" w14:textId="77777777" w:rsidR="008F4883" w:rsidRPr="008F4883" w:rsidRDefault="008F4883" w:rsidP="008F4883">
            <w:pPr>
              <w:rPr>
                <w:sz w:val="26"/>
                <w:szCs w:val="26"/>
                <w:lang w:eastAsia="zh-CN"/>
              </w:rPr>
            </w:pPr>
            <w:r w:rsidRPr="008F4883">
              <w:rPr>
                <w:sz w:val="26"/>
                <w:szCs w:val="26"/>
                <w:lang w:eastAsia="zh-CN"/>
              </w:rPr>
              <w:t>10)от т.7 до ТК-65 возле ж/д по ул. Гагарина, 14</w:t>
            </w:r>
          </w:p>
        </w:tc>
        <w:tc>
          <w:tcPr>
            <w:tcW w:w="1418" w:type="dxa"/>
          </w:tcPr>
          <w:p w14:paraId="3DDF1488" w14:textId="77777777" w:rsidR="008F4883" w:rsidRPr="008F4883" w:rsidRDefault="008F4883" w:rsidP="008F4883">
            <w:pPr>
              <w:rPr>
                <w:sz w:val="26"/>
                <w:szCs w:val="26"/>
                <w:lang w:eastAsia="zh-CN"/>
              </w:rPr>
            </w:pPr>
            <w:r w:rsidRPr="008F4883">
              <w:rPr>
                <w:sz w:val="26"/>
                <w:szCs w:val="26"/>
                <w:lang w:eastAsia="zh-CN"/>
              </w:rPr>
              <w:lastRenderedPageBreak/>
              <w:t>2025</w:t>
            </w:r>
          </w:p>
        </w:tc>
        <w:tc>
          <w:tcPr>
            <w:tcW w:w="1418" w:type="dxa"/>
          </w:tcPr>
          <w:p w14:paraId="32237BBA" w14:textId="77777777" w:rsidR="008F4883" w:rsidRPr="008F4883" w:rsidRDefault="008F4883" w:rsidP="008F4883">
            <w:pPr>
              <w:spacing w:line="259" w:lineRule="auto"/>
              <w:rPr>
                <w:sz w:val="26"/>
                <w:szCs w:val="26"/>
                <w:lang w:eastAsia="zh-CN"/>
              </w:rPr>
            </w:pPr>
            <w:r w:rsidRPr="008F4883">
              <w:rPr>
                <w:sz w:val="26"/>
                <w:szCs w:val="26"/>
                <w:lang w:eastAsia="zh-CN"/>
              </w:rPr>
              <w:t>5915,83</w:t>
            </w:r>
          </w:p>
        </w:tc>
      </w:tr>
      <w:tr w:rsidR="008F4883" w:rsidRPr="008F4883" w14:paraId="46B12BB3" w14:textId="77777777" w:rsidTr="004140F1">
        <w:tc>
          <w:tcPr>
            <w:tcW w:w="6516" w:type="dxa"/>
          </w:tcPr>
          <w:p w14:paraId="54B8877A" w14:textId="77777777" w:rsidR="008F4883" w:rsidRPr="008F4883" w:rsidRDefault="008F4883" w:rsidP="008F4883">
            <w:pPr>
              <w:rPr>
                <w:sz w:val="26"/>
                <w:szCs w:val="26"/>
                <w:lang w:eastAsia="zh-CN"/>
              </w:rPr>
            </w:pPr>
            <w:r w:rsidRPr="008F4883">
              <w:rPr>
                <w:sz w:val="26"/>
                <w:szCs w:val="26"/>
                <w:lang w:eastAsia="zh-CN"/>
              </w:rPr>
              <w:t>Капитальный ремонт:</w:t>
            </w:r>
          </w:p>
          <w:p w14:paraId="4632364D" w14:textId="77777777" w:rsidR="008F4883" w:rsidRPr="008F4883" w:rsidRDefault="008F4883" w:rsidP="008F4883">
            <w:pPr>
              <w:rPr>
                <w:sz w:val="26"/>
                <w:szCs w:val="26"/>
                <w:lang w:eastAsia="zh-CN"/>
              </w:rPr>
            </w:pPr>
            <w:r w:rsidRPr="008F4883">
              <w:rPr>
                <w:sz w:val="26"/>
                <w:szCs w:val="26"/>
                <w:lang w:eastAsia="zh-CN"/>
              </w:rPr>
              <w:t>от т.1 до т.2 возле ж/д по ул. Дачная, 15</w:t>
            </w:r>
          </w:p>
          <w:p w14:paraId="0F59FFCB" w14:textId="77777777" w:rsidR="008F4883" w:rsidRPr="008F4883" w:rsidRDefault="008F4883" w:rsidP="008F4883">
            <w:pPr>
              <w:rPr>
                <w:sz w:val="26"/>
                <w:szCs w:val="26"/>
                <w:lang w:eastAsia="zh-CN"/>
              </w:rPr>
            </w:pPr>
            <w:r w:rsidRPr="008F4883">
              <w:rPr>
                <w:sz w:val="26"/>
                <w:szCs w:val="26"/>
                <w:lang w:eastAsia="zh-CN"/>
              </w:rPr>
              <w:t>от т.3 до т.4 возле ж/д по ул. Техническая, 2а</w:t>
            </w:r>
          </w:p>
          <w:p w14:paraId="0AB6BDBB" w14:textId="77777777" w:rsidR="008F4883" w:rsidRPr="008F4883" w:rsidRDefault="008F4883" w:rsidP="008F4883">
            <w:pPr>
              <w:rPr>
                <w:sz w:val="26"/>
                <w:szCs w:val="26"/>
                <w:lang w:eastAsia="zh-CN"/>
              </w:rPr>
            </w:pPr>
            <w:r w:rsidRPr="008F4883">
              <w:rPr>
                <w:sz w:val="26"/>
                <w:szCs w:val="26"/>
                <w:lang w:eastAsia="zh-CN"/>
              </w:rPr>
              <w:t>от т.5 до ТК-201 возле ж/д по ул. Декабристов, 22</w:t>
            </w:r>
          </w:p>
          <w:p w14:paraId="1F995E24" w14:textId="77777777" w:rsidR="008F4883" w:rsidRPr="008F4883" w:rsidRDefault="008F4883" w:rsidP="008F4883">
            <w:pPr>
              <w:rPr>
                <w:sz w:val="26"/>
                <w:szCs w:val="26"/>
                <w:lang w:eastAsia="zh-CN"/>
              </w:rPr>
            </w:pPr>
            <w:r w:rsidRPr="008F4883">
              <w:rPr>
                <w:sz w:val="26"/>
                <w:szCs w:val="26"/>
                <w:lang w:eastAsia="zh-CN"/>
              </w:rPr>
              <w:t>от т.6 до т.7 возле ж/д по ул. Декабристов, 30</w:t>
            </w:r>
          </w:p>
          <w:p w14:paraId="59BD4F30" w14:textId="77777777" w:rsidR="008F4883" w:rsidRPr="008F4883" w:rsidRDefault="008F4883" w:rsidP="008F4883">
            <w:pPr>
              <w:rPr>
                <w:sz w:val="26"/>
                <w:szCs w:val="26"/>
                <w:lang w:eastAsia="zh-CN"/>
              </w:rPr>
            </w:pPr>
            <w:r w:rsidRPr="008F4883">
              <w:rPr>
                <w:sz w:val="26"/>
                <w:szCs w:val="26"/>
                <w:lang w:eastAsia="zh-CN"/>
              </w:rPr>
              <w:t>от т.8 до т.9 возле ж/д по ул. Техническая, 34</w:t>
            </w:r>
          </w:p>
          <w:p w14:paraId="4E93C28C" w14:textId="77777777" w:rsidR="008F4883" w:rsidRPr="008F4883" w:rsidRDefault="008F4883" w:rsidP="008F4883">
            <w:pPr>
              <w:rPr>
                <w:sz w:val="26"/>
                <w:szCs w:val="26"/>
                <w:lang w:eastAsia="zh-CN"/>
              </w:rPr>
            </w:pPr>
            <w:r w:rsidRPr="008F4883">
              <w:rPr>
                <w:sz w:val="26"/>
                <w:szCs w:val="26"/>
                <w:lang w:eastAsia="zh-CN"/>
              </w:rPr>
              <w:t>от т.10 до т.11 возле ж/д по ул. Техническая, 30</w:t>
            </w:r>
          </w:p>
          <w:p w14:paraId="159B5419" w14:textId="77777777" w:rsidR="008F4883" w:rsidRPr="008F4883" w:rsidRDefault="008F4883" w:rsidP="008F4883">
            <w:pPr>
              <w:rPr>
                <w:sz w:val="26"/>
                <w:szCs w:val="26"/>
                <w:lang w:eastAsia="zh-CN"/>
              </w:rPr>
            </w:pPr>
            <w:r w:rsidRPr="008F4883">
              <w:rPr>
                <w:sz w:val="26"/>
                <w:szCs w:val="26"/>
                <w:lang w:eastAsia="zh-CN"/>
              </w:rPr>
              <w:t>от т.12 до т.13 возле ж/д по ул. Гагарина, 1а</w:t>
            </w:r>
          </w:p>
        </w:tc>
        <w:tc>
          <w:tcPr>
            <w:tcW w:w="1418" w:type="dxa"/>
          </w:tcPr>
          <w:p w14:paraId="02F5F164" w14:textId="77777777" w:rsidR="008F4883" w:rsidRPr="008F4883" w:rsidRDefault="008F4883" w:rsidP="008F4883">
            <w:pPr>
              <w:rPr>
                <w:sz w:val="26"/>
                <w:szCs w:val="26"/>
                <w:lang w:eastAsia="zh-CN"/>
              </w:rPr>
            </w:pPr>
            <w:r w:rsidRPr="008F4883">
              <w:rPr>
                <w:sz w:val="26"/>
                <w:szCs w:val="26"/>
                <w:lang w:eastAsia="zh-CN"/>
              </w:rPr>
              <w:t>2025</w:t>
            </w:r>
          </w:p>
        </w:tc>
        <w:tc>
          <w:tcPr>
            <w:tcW w:w="1418" w:type="dxa"/>
          </w:tcPr>
          <w:p w14:paraId="303A468C" w14:textId="77777777" w:rsidR="008F4883" w:rsidRPr="008F4883" w:rsidRDefault="008F4883" w:rsidP="008F4883">
            <w:pPr>
              <w:rPr>
                <w:sz w:val="26"/>
                <w:szCs w:val="26"/>
                <w:lang w:eastAsia="zh-CN"/>
              </w:rPr>
            </w:pPr>
            <w:r w:rsidRPr="008F4883">
              <w:rPr>
                <w:sz w:val="26"/>
                <w:szCs w:val="26"/>
                <w:lang w:eastAsia="zh-CN"/>
              </w:rPr>
              <w:t>6240,2</w:t>
            </w:r>
          </w:p>
        </w:tc>
      </w:tr>
    </w:tbl>
    <w:p w14:paraId="03716C6A" w14:textId="755FF157" w:rsidR="00DA3F3D" w:rsidRPr="00255C11" w:rsidRDefault="00DA3F3D" w:rsidP="00DA3F3D">
      <w:pPr>
        <w:pStyle w:val="af"/>
        <w:rPr>
          <w:sz w:val="26"/>
          <w:szCs w:val="26"/>
        </w:rPr>
      </w:pPr>
      <w:r w:rsidRPr="00255C11">
        <w:rPr>
          <w:sz w:val="26"/>
          <w:szCs w:val="26"/>
        </w:rPr>
        <w:t>Инвестиции в строительство, реконструкцию, техническое перевооружение и (или) модернизацию источников тепловой энергии, насосных станций и центральных тепловых пунктов в базовом периоде (2025 год) не осуществлялись - реализация соответствующих мероприятий предусмотрена на последующих этапах расчётного срока схемы теплоснабжения.</w:t>
      </w:r>
    </w:p>
    <w:p w14:paraId="7D007A49" w14:textId="77777777" w:rsidR="00A014E2" w:rsidRDefault="00A014E2">
      <w:pPr>
        <w:spacing w:after="160" w:line="259" w:lineRule="auto"/>
        <w:rPr>
          <w:rFonts w:eastAsiaTheme="minorHAnsi"/>
          <w:b/>
          <w:bCs/>
          <w:sz w:val="26"/>
          <w:szCs w:val="26"/>
          <w:lang w:eastAsia="en-US"/>
        </w:rPr>
      </w:pPr>
      <w:bookmarkStart w:id="187" w:name="_Toc232054659"/>
      <w:r>
        <w:rPr>
          <w:sz w:val="26"/>
          <w:szCs w:val="26"/>
        </w:rPr>
        <w:br w:type="page"/>
      </w:r>
    </w:p>
    <w:p w14:paraId="70124F59" w14:textId="7CD7C729" w:rsidR="00890275" w:rsidRPr="00255C11" w:rsidRDefault="00890275" w:rsidP="00D07446">
      <w:pPr>
        <w:pStyle w:val="a6"/>
        <w:rPr>
          <w:b w:val="0"/>
          <w:bCs w:val="0"/>
          <w:sz w:val="26"/>
          <w:szCs w:val="26"/>
        </w:rPr>
      </w:pPr>
      <w:r w:rsidRPr="00255C11">
        <w:rPr>
          <w:sz w:val="26"/>
          <w:szCs w:val="26"/>
        </w:rPr>
        <w:lastRenderedPageBreak/>
        <w:t xml:space="preserve">Раздел 10 </w:t>
      </w:r>
      <w:bookmarkEnd w:id="184"/>
      <w:r w:rsidRPr="00255C11">
        <w:rPr>
          <w:sz w:val="26"/>
          <w:szCs w:val="26"/>
        </w:rPr>
        <w:t>Решение о присвоении статуса единой теплоснабжающей организации (организациям)</w:t>
      </w:r>
      <w:bookmarkEnd w:id="185"/>
      <w:bookmarkEnd w:id="187"/>
    </w:p>
    <w:p w14:paraId="097AFB00" w14:textId="77777777" w:rsidR="00890275" w:rsidRPr="00255C11" w:rsidRDefault="00890275" w:rsidP="00D07446">
      <w:pPr>
        <w:pStyle w:val="a6"/>
        <w:rPr>
          <w:b w:val="0"/>
          <w:bCs w:val="0"/>
          <w:sz w:val="26"/>
          <w:szCs w:val="26"/>
        </w:rPr>
      </w:pPr>
      <w:bookmarkStart w:id="188" w:name="_Toc536140400"/>
      <w:bookmarkStart w:id="189" w:name="_Toc75916914"/>
      <w:bookmarkStart w:id="190" w:name="_Toc232054660"/>
      <w:r w:rsidRPr="00255C11">
        <w:rPr>
          <w:sz w:val="26"/>
          <w:szCs w:val="26"/>
        </w:rPr>
        <w:t xml:space="preserve">10.1. </w:t>
      </w:r>
      <w:bookmarkEnd w:id="188"/>
      <w:r w:rsidRPr="00255C11">
        <w:rPr>
          <w:sz w:val="26"/>
          <w:szCs w:val="26"/>
        </w:rPr>
        <w:t>Решение об определении единой теплоснабжающей организации (организаций)</w:t>
      </w:r>
      <w:bookmarkEnd w:id="189"/>
      <w:bookmarkEnd w:id="190"/>
    </w:p>
    <w:p w14:paraId="744D60BD" w14:textId="77777777" w:rsidR="008F36B1" w:rsidRPr="00255C11" w:rsidRDefault="008F36B1" w:rsidP="008F36B1">
      <w:pPr>
        <w:suppressAutoHyphens/>
        <w:ind w:firstLine="709"/>
        <w:contextualSpacing/>
        <w:jc w:val="both"/>
        <w:rPr>
          <w:rFonts w:eastAsia="Calibri"/>
          <w:sz w:val="26"/>
          <w:szCs w:val="26"/>
        </w:rPr>
      </w:pPr>
      <w:bookmarkStart w:id="191" w:name="_Toc536140401"/>
      <w:bookmarkStart w:id="192" w:name="_Toc75916915"/>
      <w:r w:rsidRPr="00255C11">
        <w:rPr>
          <w:rFonts w:eastAsia="Calibri"/>
          <w:sz w:val="26"/>
          <w:szCs w:val="26"/>
        </w:rPr>
        <w:t>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таблице 10.1.1.</w:t>
      </w:r>
    </w:p>
    <w:p w14:paraId="3A3577E0" w14:textId="77777777" w:rsidR="00A014E2" w:rsidRPr="00255C11" w:rsidRDefault="00A014E2" w:rsidP="00A014E2">
      <w:pPr>
        <w:pStyle w:val="a6"/>
        <w:rPr>
          <w:b w:val="0"/>
          <w:bCs w:val="0"/>
          <w:sz w:val="26"/>
          <w:szCs w:val="26"/>
        </w:rPr>
      </w:pPr>
      <w:bookmarkStart w:id="193" w:name="_Toc232054661"/>
      <w:r w:rsidRPr="00255C11">
        <w:rPr>
          <w:sz w:val="26"/>
          <w:szCs w:val="26"/>
        </w:rPr>
        <w:t>10.2. Реестр зон деятельности единой теплоснабжающей организации (организаций)</w:t>
      </w:r>
      <w:bookmarkEnd w:id="193"/>
    </w:p>
    <w:p w14:paraId="3044A371" w14:textId="77777777" w:rsidR="00A014E2" w:rsidRPr="00DA57C0" w:rsidRDefault="00A014E2" w:rsidP="00DA57C0">
      <w:pPr>
        <w:pStyle w:val="af"/>
        <w:rPr>
          <w:sz w:val="26"/>
          <w:szCs w:val="26"/>
        </w:rPr>
      </w:pPr>
      <w:r w:rsidRPr="00DA57C0">
        <w:rPr>
          <w:sz w:val="26"/>
          <w:szCs w:val="26"/>
        </w:rPr>
        <w:t>Реестр зон деятельности единой теплоснабжающей организации (организаций) представлен в таблице 10.2.1.</w:t>
      </w:r>
    </w:p>
    <w:p w14:paraId="0E2744E8" w14:textId="17E5B4AA" w:rsidR="00A014E2" w:rsidRPr="00DA57C0" w:rsidRDefault="00DA57C0" w:rsidP="00DA57C0">
      <w:pPr>
        <w:pStyle w:val="af"/>
        <w:rPr>
          <w:sz w:val="26"/>
          <w:szCs w:val="26"/>
        </w:rPr>
      </w:pPr>
      <w:r w:rsidRPr="00DA57C0">
        <w:rPr>
          <w:sz w:val="26"/>
          <w:szCs w:val="26"/>
        </w:rPr>
        <w:t xml:space="preserve">На рисунке 10.2.1 представлены </w:t>
      </w:r>
      <w:r w:rsidRPr="00DA57C0">
        <w:rPr>
          <w:sz w:val="26"/>
          <w:szCs w:val="26"/>
          <w:lang w:eastAsia="zh-CN"/>
        </w:rPr>
        <w:t>Границы зон деятельности ЕТО.</w:t>
      </w:r>
    </w:p>
    <w:p w14:paraId="42F73015" w14:textId="72710338" w:rsidR="00A014E2" w:rsidRPr="00A014E2" w:rsidRDefault="008F4883" w:rsidP="00A014E2">
      <w:pPr>
        <w:jc w:val="center"/>
        <w:rPr>
          <w:sz w:val="26"/>
          <w:szCs w:val="28"/>
          <w:lang w:eastAsia="zh-CN"/>
        </w:rPr>
      </w:pPr>
      <w:r w:rsidRPr="00173536">
        <w:rPr>
          <w:b/>
          <w:bCs/>
          <w:noProof/>
          <w:sz w:val="26"/>
          <w:szCs w:val="26"/>
        </w:rPr>
        <w:drawing>
          <wp:inline distT="0" distB="0" distL="0" distR="0" wp14:anchorId="74956092" wp14:editId="21A6AA2A">
            <wp:extent cx="5939790" cy="4146550"/>
            <wp:effectExtent l="0" t="0" r="3810" b="6350"/>
            <wp:docPr id="20374158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15818" name=""/>
                    <pic:cNvPicPr/>
                  </pic:nvPicPr>
                  <pic:blipFill>
                    <a:blip r:embed="rId16"/>
                    <a:stretch>
                      <a:fillRect/>
                    </a:stretch>
                  </pic:blipFill>
                  <pic:spPr>
                    <a:xfrm>
                      <a:off x="0" y="0"/>
                      <a:ext cx="5939790" cy="4146550"/>
                    </a:xfrm>
                    <a:prstGeom prst="rect">
                      <a:avLst/>
                    </a:prstGeom>
                  </pic:spPr>
                </pic:pic>
              </a:graphicData>
            </a:graphic>
          </wp:inline>
        </w:drawing>
      </w:r>
    </w:p>
    <w:p w14:paraId="1FFC65A8" w14:textId="6C4D79E8" w:rsidR="00A014E2" w:rsidRPr="00DA57C0" w:rsidRDefault="00A014E2" w:rsidP="00DA57C0">
      <w:pPr>
        <w:pStyle w:val="affff8"/>
        <w:rPr>
          <w:sz w:val="26"/>
          <w:szCs w:val="26"/>
          <w:lang w:eastAsia="zh-CN"/>
        </w:rPr>
      </w:pPr>
      <w:bookmarkStart w:id="194" w:name="_Toc232627886"/>
      <w:bookmarkStart w:id="195" w:name="_Toc233292671"/>
      <w:r w:rsidRPr="00DA57C0">
        <w:rPr>
          <w:sz w:val="26"/>
          <w:szCs w:val="26"/>
          <w:lang w:eastAsia="zh-CN"/>
        </w:rPr>
        <w:t xml:space="preserve">Рисунок </w:t>
      </w:r>
      <w:r w:rsidR="00DA57C0">
        <w:rPr>
          <w:sz w:val="26"/>
          <w:szCs w:val="26"/>
          <w:lang w:eastAsia="zh-CN"/>
        </w:rPr>
        <w:t>10.2</w:t>
      </w:r>
      <w:r w:rsidRPr="00DA57C0">
        <w:rPr>
          <w:sz w:val="26"/>
          <w:szCs w:val="26"/>
          <w:lang w:eastAsia="zh-CN"/>
        </w:rPr>
        <w:t xml:space="preserve">.1. </w:t>
      </w:r>
      <w:r w:rsidR="00DA57C0" w:rsidRPr="00DA57C0">
        <w:rPr>
          <w:sz w:val="26"/>
          <w:szCs w:val="26"/>
          <w:lang w:eastAsia="zh-CN"/>
        </w:rPr>
        <w:t xml:space="preserve">Границы зон деятельности ЕТО </w:t>
      </w:r>
      <w:r w:rsidRPr="00DA57C0">
        <w:rPr>
          <w:sz w:val="26"/>
          <w:szCs w:val="26"/>
          <w:lang w:eastAsia="zh-CN"/>
        </w:rPr>
        <w:t>(2025г)</w:t>
      </w:r>
      <w:bookmarkEnd w:id="194"/>
      <w:bookmarkEnd w:id="195"/>
    </w:p>
    <w:p w14:paraId="2FFB7335" w14:textId="77777777" w:rsidR="00DA57C0" w:rsidRPr="00255C11" w:rsidRDefault="00DA57C0" w:rsidP="00DA57C0">
      <w:pPr>
        <w:pStyle w:val="a6"/>
        <w:rPr>
          <w:b w:val="0"/>
          <w:bCs w:val="0"/>
          <w:sz w:val="26"/>
          <w:szCs w:val="26"/>
        </w:rPr>
      </w:pPr>
      <w:bookmarkStart w:id="196" w:name="_Toc536140402"/>
      <w:bookmarkStart w:id="197" w:name="_Toc75916916"/>
      <w:bookmarkStart w:id="198" w:name="_Toc232054662"/>
      <w:r w:rsidRPr="00255C11">
        <w:rPr>
          <w:sz w:val="26"/>
          <w:szCs w:val="26"/>
        </w:rPr>
        <w:t xml:space="preserve">10.3. </w:t>
      </w:r>
      <w:bookmarkEnd w:id="196"/>
      <w:r w:rsidRPr="00255C11">
        <w:rPr>
          <w:sz w:val="26"/>
          <w:szCs w:val="26"/>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97"/>
      <w:bookmarkEnd w:id="198"/>
    </w:p>
    <w:p w14:paraId="5C7F891A" w14:textId="03294259" w:rsidR="00DA57C0" w:rsidRPr="00255C11" w:rsidRDefault="00DA57C0" w:rsidP="00DA57C0">
      <w:pPr>
        <w:pStyle w:val="afff1"/>
        <w:rPr>
          <w:sz w:val="26"/>
          <w:szCs w:val="26"/>
        </w:rPr>
      </w:pPr>
      <w:r w:rsidRPr="00255C11">
        <w:rPr>
          <w:sz w:val="26"/>
          <w:szCs w:val="26"/>
        </w:rPr>
        <w:t xml:space="preserve">Основания, в том числе критерии, в соответствии с которыми теплоснабжающей организации присвоен статус единой теплоснабжающей организации представлены в таблице </w:t>
      </w:r>
      <w:r>
        <w:rPr>
          <w:sz w:val="26"/>
          <w:szCs w:val="26"/>
        </w:rPr>
        <w:t>10.3</w:t>
      </w:r>
      <w:r w:rsidRPr="00255C11">
        <w:rPr>
          <w:sz w:val="26"/>
          <w:szCs w:val="26"/>
        </w:rPr>
        <w:t>.1.</w:t>
      </w:r>
    </w:p>
    <w:p w14:paraId="609B5ACC" w14:textId="77777777" w:rsidR="00A014E2" w:rsidRDefault="00A014E2" w:rsidP="00255C11">
      <w:pPr>
        <w:pStyle w:val="aff9"/>
      </w:pPr>
    </w:p>
    <w:p w14:paraId="4125C8C0" w14:textId="77777777" w:rsidR="00A014E2" w:rsidRDefault="00A014E2" w:rsidP="00255C11">
      <w:pPr>
        <w:pStyle w:val="aff9"/>
        <w:sectPr w:rsidR="00A014E2" w:rsidSect="007C63DF">
          <w:pgSz w:w="11907" w:h="16840" w:code="9"/>
          <w:pgMar w:top="1134" w:right="851" w:bottom="1701" w:left="1701" w:header="709" w:footer="709" w:gutter="0"/>
          <w:cols w:space="708"/>
          <w:docGrid w:linePitch="360"/>
        </w:sectPr>
      </w:pPr>
    </w:p>
    <w:p w14:paraId="53F9DA20" w14:textId="5E899A17" w:rsidR="00A014E2" w:rsidRPr="00A014E2" w:rsidRDefault="00A014E2" w:rsidP="00A014E2">
      <w:pPr>
        <w:pStyle w:val="aff9"/>
        <w:rPr>
          <w:lang w:eastAsia="zh-CN"/>
        </w:rPr>
      </w:pPr>
      <w:bookmarkStart w:id="199" w:name="_Toc232627820"/>
      <w:bookmarkStart w:id="200" w:name="_Toc233292666"/>
      <w:r w:rsidRPr="00A014E2">
        <w:rPr>
          <w:lang w:eastAsia="zh-CN"/>
        </w:rPr>
        <w:lastRenderedPageBreak/>
        <w:t xml:space="preserve">Таблица </w:t>
      </w:r>
      <w:r>
        <w:rPr>
          <w:lang w:eastAsia="zh-CN"/>
        </w:rPr>
        <w:t>10.1</w:t>
      </w:r>
      <w:r w:rsidRPr="00A014E2">
        <w:rPr>
          <w:lang w:eastAsia="zh-CN"/>
        </w:rPr>
        <w:t xml:space="preserve">.1. </w:t>
      </w:r>
      <w:r w:rsidRPr="00255C11">
        <w:t>Реестр единых теплоснабжающих организаций, содержащий перечень систем теплоснабжения, входящих в состав единой теплоснабжающей организации</w:t>
      </w:r>
      <w:r w:rsidRPr="00A014E2">
        <w:rPr>
          <w:lang w:eastAsia="zh-CN"/>
        </w:rPr>
        <w:t xml:space="preserve"> (П49.1МУ)</w:t>
      </w:r>
      <w:bookmarkEnd w:id="199"/>
      <w:bookmarkEnd w:id="200"/>
    </w:p>
    <w:tbl>
      <w:tblPr>
        <w:tblStyle w:val="216"/>
        <w:tblW w:w="0" w:type="auto"/>
        <w:tblLook w:val="04A0" w:firstRow="1" w:lastRow="0" w:firstColumn="1" w:lastColumn="0" w:noHBand="0" w:noVBand="1"/>
      </w:tblPr>
      <w:tblGrid>
        <w:gridCol w:w="1235"/>
        <w:gridCol w:w="3617"/>
        <w:gridCol w:w="4849"/>
        <w:gridCol w:w="4542"/>
        <w:gridCol w:w="1941"/>
        <w:gridCol w:w="4779"/>
      </w:tblGrid>
      <w:tr w:rsidR="008F4883" w:rsidRPr="00A014E2" w14:paraId="57C9907B" w14:textId="77777777" w:rsidTr="002869F2">
        <w:trPr>
          <w:tblHeader/>
        </w:trPr>
        <w:tc>
          <w:tcPr>
            <w:tcW w:w="0" w:type="auto"/>
            <w:hideMark/>
          </w:tcPr>
          <w:p w14:paraId="3331E4BA" w14:textId="77777777" w:rsidR="008F4883" w:rsidRPr="00A014E2" w:rsidRDefault="008F4883" w:rsidP="00A014E2">
            <w:pPr>
              <w:jc w:val="center"/>
              <w:rPr>
                <w:sz w:val="26"/>
                <w:szCs w:val="26"/>
                <w:lang w:eastAsia="zh-CN"/>
              </w:rPr>
            </w:pPr>
            <w:r w:rsidRPr="00A014E2">
              <w:rPr>
                <w:sz w:val="26"/>
                <w:szCs w:val="26"/>
                <w:lang w:eastAsia="zh-CN"/>
              </w:rPr>
              <w:t>№ системы</w:t>
            </w:r>
          </w:p>
        </w:tc>
        <w:tc>
          <w:tcPr>
            <w:tcW w:w="0" w:type="auto"/>
            <w:hideMark/>
          </w:tcPr>
          <w:p w14:paraId="1C208B04" w14:textId="77777777" w:rsidR="008F4883" w:rsidRPr="00A014E2" w:rsidRDefault="008F4883" w:rsidP="00A014E2">
            <w:pPr>
              <w:jc w:val="center"/>
              <w:rPr>
                <w:sz w:val="26"/>
                <w:szCs w:val="26"/>
                <w:lang w:eastAsia="zh-CN"/>
              </w:rPr>
            </w:pPr>
            <w:r w:rsidRPr="00A014E2">
              <w:rPr>
                <w:sz w:val="26"/>
                <w:szCs w:val="26"/>
                <w:lang w:eastAsia="zh-CN"/>
              </w:rPr>
              <w:t>Наименования источников тепловой энергии в системе теплоснабжения</w:t>
            </w:r>
          </w:p>
        </w:tc>
        <w:tc>
          <w:tcPr>
            <w:tcW w:w="0" w:type="auto"/>
            <w:hideMark/>
          </w:tcPr>
          <w:p w14:paraId="2781CAF5" w14:textId="77777777" w:rsidR="008F4883" w:rsidRPr="00A014E2" w:rsidRDefault="008F4883" w:rsidP="00A014E2">
            <w:pPr>
              <w:jc w:val="center"/>
              <w:rPr>
                <w:sz w:val="26"/>
                <w:szCs w:val="26"/>
                <w:lang w:eastAsia="zh-CN"/>
              </w:rPr>
            </w:pPr>
            <w:r w:rsidRPr="00A014E2">
              <w:rPr>
                <w:sz w:val="26"/>
                <w:szCs w:val="26"/>
                <w:lang w:eastAsia="zh-CN"/>
              </w:rPr>
              <w:t>Теплоснабжающие (теплосетевые) организации в границах системы теплоснабжения</w:t>
            </w:r>
          </w:p>
        </w:tc>
        <w:tc>
          <w:tcPr>
            <w:tcW w:w="0" w:type="auto"/>
            <w:hideMark/>
          </w:tcPr>
          <w:p w14:paraId="614B0029" w14:textId="75A6E5B9" w:rsidR="008F4883" w:rsidRPr="00A014E2" w:rsidRDefault="008F4883" w:rsidP="008F4883">
            <w:pPr>
              <w:jc w:val="center"/>
              <w:rPr>
                <w:sz w:val="26"/>
                <w:szCs w:val="26"/>
                <w:lang w:eastAsia="zh-CN"/>
              </w:rPr>
            </w:pPr>
            <w:r w:rsidRPr="00A014E2">
              <w:rPr>
                <w:sz w:val="26"/>
                <w:szCs w:val="26"/>
                <w:lang w:eastAsia="zh-CN"/>
              </w:rPr>
              <w:t>Объекты систем теплоснабжения в</w:t>
            </w:r>
            <w:r>
              <w:rPr>
                <w:sz w:val="26"/>
                <w:szCs w:val="26"/>
                <w:lang w:eastAsia="zh-CN"/>
              </w:rPr>
              <w:t xml:space="preserve"> </w:t>
            </w:r>
            <w:r w:rsidRPr="00A014E2">
              <w:rPr>
                <w:sz w:val="26"/>
                <w:szCs w:val="26"/>
                <w:lang w:eastAsia="zh-CN"/>
              </w:rPr>
              <w:t>обслуживании теплоснабжающей (теплосетевой) организации</w:t>
            </w:r>
          </w:p>
        </w:tc>
        <w:tc>
          <w:tcPr>
            <w:tcW w:w="0" w:type="auto"/>
            <w:hideMark/>
          </w:tcPr>
          <w:p w14:paraId="1552149E" w14:textId="77777777" w:rsidR="008F4883" w:rsidRPr="00A014E2" w:rsidRDefault="008F4883" w:rsidP="00A014E2">
            <w:pPr>
              <w:jc w:val="center"/>
              <w:rPr>
                <w:sz w:val="26"/>
                <w:szCs w:val="26"/>
                <w:lang w:eastAsia="zh-CN"/>
              </w:rPr>
            </w:pPr>
            <w:r w:rsidRPr="00A014E2">
              <w:rPr>
                <w:sz w:val="26"/>
                <w:szCs w:val="26"/>
                <w:lang w:eastAsia="zh-CN"/>
              </w:rPr>
              <w:t>№ зоны деятельности</w:t>
            </w:r>
          </w:p>
        </w:tc>
        <w:tc>
          <w:tcPr>
            <w:tcW w:w="0" w:type="auto"/>
            <w:hideMark/>
          </w:tcPr>
          <w:p w14:paraId="08ED9E36" w14:textId="77777777" w:rsidR="008F4883" w:rsidRPr="00A014E2" w:rsidRDefault="008F4883" w:rsidP="00A014E2">
            <w:pPr>
              <w:jc w:val="center"/>
              <w:rPr>
                <w:sz w:val="26"/>
                <w:szCs w:val="26"/>
                <w:lang w:eastAsia="zh-CN"/>
              </w:rPr>
            </w:pPr>
            <w:r w:rsidRPr="00A014E2">
              <w:rPr>
                <w:sz w:val="26"/>
                <w:szCs w:val="26"/>
                <w:lang w:eastAsia="zh-CN"/>
              </w:rPr>
              <w:t>Утверждённая ЕТО</w:t>
            </w:r>
          </w:p>
        </w:tc>
      </w:tr>
      <w:tr w:rsidR="008F4883" w:rsidRPr="00A014E2" w14:paraId="6024EBA3" w14:textId="77777777" w:rsidTr="002F26A1">
        <w:trPr>
          <w:trHeight w:val="600"/>
        </w:trPr>
        <w:tc>
          <w:tcPr>
            <w:tcW w:w="0" w:type="auto"/>
            <w:hideMark/>
          </w:tcPr>
          <w:p w14:paraId="6AB891ED" w14:textId="77777777" w:rsidR="008F4883" w:rsidRPr="00A014E2" w:rsidRDefault="008F4883" w:rsidP="008F4883">
            <w:pPr>
              <w:jc w:val="center"/>
              <w:rPr>
                <w:sz w:val="26"/>
                <w:szCs w:val="26"/>
                <w:lang w:eastAsia="zh-CN"/>
              </w:rPr>
            </w:pPr>
            <w:r w:rsidRPr="00A014E2">
              <w:rPr>
                <w:sz w:val="26"/>
                <w:szCs w:val="26"/>
                <w:lang w:eastAsia="zh-CN"/>
              </w:rPr>
              <w:t>1</w:t>
            </w:r>
          </w:p>
        </w:tc>
        <w:tc>
          <w:tcPr>
            <w:tcW w:w="0" w:type="auto"/>
            <w:hideMark/>
          </w:tcPr>
          <w:p w14:paraId="45C329BB" w14:textId="6F78493E" w:rsidR="008F4883" w:rsidRPr="00A014E2" w:rsidRDefault="008F4883" w:rsidP="008F4883">
            <w:pPr>
              <w:jc w:val="center"/>
              <w:rPr>
                <w:sz w:val="26"/>
                <w:szCs w:val="26"/>
                <w:lang w:eastAsia="zh-CN"/>
              </w:rPr>
            </w:pPr>
            <w:r w:rsidRPr="008F4883">
              <w:rPr>
                <w:sz w:val="26"/>
                <w:szCs w:val="26"/>
                <w:lang w:eastAsia="zh-CN"/>
              </w:rPr>
              <w:t>Котельная, ул. 1 Мая, 1 и МКЭУ ООО «Перспектива»</w:t>
            </w:r>
          </w:p>
        </w:tc>
        <w:tc>
          <w:tcPr>
            <w:tcW w:w="0" w:type="auto"/>
            <w:hideMark/>
          </w:tcPr>
          <w:p w14:paraId="7F27545F" w14:textId="6EC43A3B" w:rsidR="008F4883" w:rsidRPr="00A014E2" w:rsidRDefault="008F4883" w:rsidP="008F4883">
            <w:pPr>
              <w:jc w:val="center"/>
              <w:rPr>
                <w:sz w:val="26"/>
                <w:szCs w:val="26"/>
                <w:lang w:eastAsia="zh-CN"/>
              </w:rPr>
            </w:pPr>
            <w:r w:rsidRPr="008F4883">
              <w:rPr>
                <w:sz w:val="26"/>
                <w:szCs w:val="26"/>
                <w:lang w:eastAsia="zh-CN"/>
              </w:rPr>
              <w:t>ООО «Перспектива»</w:t>
            </w:r>
          </w:p>
        </w:tc>
        <w:tc>
          <w:tcPr>
            <w:tcW w:w="0" w:type="auto"/>
            <w:hideMark/>
          </w:tcPr>
          <w:p w14:paraId="22DCB5A0" w14:textId="32B54D73" w:rsidR="008F4883" w:rsidRPr="00A014E2" w:rsidRDefault="008F4883" w:rsidP="008F4883">
            <w:pPr>
              <w:jc w:val="center"/>
              <w:rPr>
                <w:sz w:val="26"/>
                <w:szCs w:val="26"/>
                <w:lang w:eastAsia="zh-CN"/>
              </w:rPr>
            </w:pPr>
            <w:r w:rsidRPr="008F4883">
              <w:rPr>
                <w:sz w:val="26"/>
                <w:szCs w:val="26"/>
                <w:lang w:eastAsia="zh-CN"/>
              </w:rPr>
              <w:t>Источник комбинированной выработки электрической и тепловой энергии</w:t>
            </w:r>
          </w:p>
        </w:tc>
        <w:tc>
          <w:tcPr>
            <w:tcW w:w="0" w:type="auto"/>
            <w:hideMark/>
          </w:tcPr>
          <w:p w14:paraId="1AD6641D" w14:textId="41AEF76E" w:rsidR="008F4883" w:rsidRPr="00A014E2" w:rsidRDefault="008F4883" w:rsidP="008F4883">
            <w:pPr>
              <w:jc w:val="center"/>
              <w:rPr>
                <w:sz w:val="26"/>
                <w:szCs w:val="26"/>
                <w:lang w:eastAsia="zh-CN"/>
              </w:rPr>
            </w:pPr>
            <w:r w:rsidRPr="008F4883">
              <w:rPr>
                <w:sz w:val="26"/>
                <w:szCs w:val="26"/>
                <w:lang w:eastAsia="zh-CN"/>
              </w:rPr>
              <w:t>01</w:t>
            </w:r>
          </w:p>
        </w:tc>
        <w:tc>
          <w:tcPr>
            <w:tcW w:w="0" w:type="auto"/>
          </w:tcPr>
          <w:p w14:paraId="4A459F9C" w14:textId="58A20955" w:rsidR="008F4883" w:rsidRPr="00A014E2" w:rsidRDefault="008F4883" w:rsidP="008F4883">
            <w:pPr>
              <w:jc w:val="center"/>
              <w:rPr>
                <w:sz w:val="26"/>
                <w:szCs w:val="26"/>
                <w:lang w:eastAsia="zh-CN"/>
              </w:rPr>
            </w:pPr>
            <w:r w:rsidRPr="008F4883">
              <w:rPr>
                <w:sz w:val="26"/>
                <w:szCs w:val="26"/>
                <w:lang w:eastAsia="zh-CN"/>
              </w:rPr>
              <w:t>ООО «Перспектива»</w:t>
            </w:r>
          </w:p>
        </w:tc>
      </w:tr>
      <w:tr w:rsidR="008F4883" w:rsidRPr="00A014E2" w14:paraId="37E868F8" w14:textId="77777777" w:rsidTr="002F26A1">
        <w:trPr>
          <w:trHeight w:val="600"/>
        </w:trPr>
        <w:tc>
          <w:tcPr>
            <w:tcW w:w="0" w:type="auto"/>
          </w:tcPr>
          <w:p w14:paraId="0370B62B" w14:textId="77777777" w:rsidR="008F4883" w:rsidRPr="00A014E2" w:rsidRDefault="008F4883" w:rsidP="008F4883">
            <w:pPr>
              <w:jc w:val="center"/>
              <w:rPr>
                <w:sz w:val="26"/>
                <w:szCs w:val="26"/>
                <w:lang w:eastAsia="zh-CN"/>
              </w:rPr>
            </w:pPr>
            <w:r w:rsidRPr="00A014E2">
              <w:rPr>
                <w:sz w:val="26"/>
                <w:szCs w:val="26"/>
                <w:lang w:eastAsia="zh-CN"/>
              </w:rPr>
              <w:t>2</w:t>
            </w:r>
          </w:p>
        </w:tc>
        <w:tc>
          <w:tcPr>
            <w:tcW w:w="0" w:type="auto"/>
          </w:tcPr>
          <w:p w14:paraId="16093CF5" w14:textId="0ABC4DF2" w:rsidR="008F4883" w:rsidRPr="00A014E2" w:rsidRDefault="008F4883" w:rsidP="008F4883">
            <w:pPr>
              <w:jc w:val="center"/>
              <w:rPr>
                <w:sz w:val="26"/>
                <w:szCs w:val="26"/>
                <w:lang w:eastAsia="zh-CN"/>
              </w:rPr>
            </w:pPr>
            <w:r w:rsidRPr="008F4883">
              <w:rPr>
                <w:sz w:val="26"/>
                <w:szCs w:val="26"/>
                <w:lang w:eastAsia="zh-CN"/>
              </w:rPr>
              <w:t>Котельная, ул. 1 Мая, 19а</w:t>
            </w:r>
          </w:p>
        </w:tc>
        <w:tc>
          <w:tcPr>
            <w:tcW w:w="0" w:type="auto"/>
          </w:tcPr>
          <w:p w14:paraId="7B74325B" w14:textId="49136FBA" w:rsidR="008F4883" w:rsidRPr="00A014E2" w:rsidRDefault="008F4883" w:rsidP="008F4883">
            <w:pPr>
              <w:jc w:val="center"/>
              <w:rPr>
                <w:sz w:val="26"/>
                <w:szCs w:val="26"/>
                <w:lang w:eastAsia="zh-CN"/>
              </w:rPr>
            </w:pPr>
            <w:r w:rsidRPr="008F4883">
              <w:rPr>
                <w:sz w:val="26"/>
                <w:szCs w:val="26"/>
                <w:lang w:eastAsia="zh-CN"/>
              </w:rPr>
              <w:t>ООО «</w:t>
            </w:r>
            <w:proofErr w:type="spellStart"/>
            <w:r w:rsidRPr="008F4883">
              <w:rPr>
                <w:sz w:val="26"/>
                <w:szCs w:val="26"/>
                <w:lang w:eastAsia="zh-CN"/>
              </w:rPr>
              <w:t>Аквастрой</w:t>
            </w:r>
            <w:proofErr w:type="spellEnd"/>
            <w:r w:rsidRPr="008F4883">
              <w:rPr>
                <w:sz w:val="26"/>
                <w:szCs w:val="26"/>
                <w:lang w:eastAsia="zh-CN"/>
              </w:rPr>
              <w:t>»</w:t>
            </w:r>
          </w:p>
        </w:tc>
        <w:tc>
          <w:tcPr>
            <w:tcW w:w="0" w:type="auto"/>
          </w:tcPr>
          <w:p w14:paraId="33BCC578" w14:textId="0826634D" w:rsidR="008F4883" w:rsidRPr="00A014E2" w:rsidRDefault="008F4883" w:rsidP="008F4883">
            <w:pPr>
              <w:jc w:val="center"/>
              <w:rPr>
                <w:sz w:val="26"/>
                <w:szCs w:val="26"/>
                <w:lang w:eastAsia="zh-CN"/>
              </w:rPr>
            </w:pPr>
            <w:r w:rsidRPr="008F4883">
              <w:rPr>
                <w:sz w:val="26"/>
                <w:szCs w:val="26"/>
                <w:lang w:eastAsia="zh-CN"/>
              </w:rPr>
              <w:t>Котельная</w:t>
            </w:r>
          </w:p>
        </w:tc>
        <w:tc>
          <w:tcPr>
            <w:tcW w:w="0" w:type="auto"/>
          </w:tcPr>
          <w:p w14:paraId="420B3B5E" w14:textId="5B4CDC9E" w:rsidR="008F4883" w:rsidRPr="00A014E2" w:rsidRDefault="008F4883" w:rsidP="008F4883">
            <w:pPr>
              <w:jc w:val="center"/>
              <w:rPr>
                <w:sz w:val="26"/>
                <w:szCs w:val="26"/>
                <w:lang w:eastAsia="zh-CN"/>
              </w:rPr>
            </w:pPr>
            <w:r w:rsidRPr="008F4883">
              <w:rPr>
                <w:sz w:val="26"/>
                <w:szCs w:val="26"/>
                <w:lang w:eastAsia="zh-CN"/>
              </w:rPr>
              <w:t>02</w:t>
            </w:r>
          </w:p>
        </w:tc>
        <w:tc>
          <w:tcPr>
            <w:tcW w:w="0" w:type="auto"/>
          </w:tcPr>
          <w:p w14:paraId="000108BA" w14:textId="2EB871F7" w:rsidR="008F4883" w:rsidRPr="00A014E2" w:rsidRDefault="008F4883" w:rsidP="008F4883">
            <w:pPr>
              <w:jc w:val="center"/>
              <w:rPr>
                <w:sz w:val="26"/>
                <w:szCs w:val="26"/>
                <w:lang w:eastAsia="zh-CN"/>
              </w:rPr>
            </w:pPr>
            <w:r w:rsidRPr="008F4883">
              <w:rPr>
                <w:sz w:val="26"/>
                <w:szCs w:val="26"/>
                <w:lang w:eastAsia="zh-CN"/>
              </w:rPr>
              <w:t>ООО «</w:t>
            </w:r>
            <w:proofErr w:type="spellStart"/>
            <w:r w:rsidRPr="008F4883">
              <w:rPr>
                <w:sz w:val="26"/>
                <w:szCs w:val="26"/>
                <w:lang w:eastAsia="zh-CN"/>
              </w:rPr>
              <w:t>Аквастрой</w:t>
            </w:r>
            <w:proofErr w:type="spellEnd"/>
            <w:r w:rsidRPr="008F4883">
              <w:rPr>
                <w:sz w:val="26"/>
                <w:szCs w:val="26"/>
                <w:lang w:eastAsia="zh-CN"/>
              </w:rPr>
              <w:t>»</w:t>
            </w:r>
          </w:p>
        </w:tc>
      </w:tr>
      <w:tr w:rsidR="008F4883" w:rsidRPr="00A014E2" w14:paraId="09F160D4" w14:textId="77777777" w:rsidTr="002F26A1">
        <w:trPr>
          <w:trHeight w:val="300"/>
        </w:trPr>
        <w:tc>
          <w:tcPr>
            <w:tcW w:w="0" w:type="auto"/>
          </w:tcPr>
          <w:p w14:paraId="6A0FBAC6" w14:textId="77777777" w:rsidR="008F4883" w:rsidRPr="00A014E2" w:rsidRDefault="008F4883" w:rsidP="008F4883">
            <w:pPr>
              <w:jc w:val="center"/>
              <w:rPr>
                <w:sz w:val="26"/>
                <w:szCs w:val="26"/>
                <w:lang w:eastAsia="zh-CN"/>
              </w:rPr>
            </w:pPr>
            <w:r w:rsidRPr="00A014E2">
              <w:rPr>
                <w:sz w:val="26"/>
                <w:szCs w:val="26"/>
                <w:lang w:eastAsia="zh-CN"/>
              </w:rPr>
              <w:t>3</w:t>
            </w:r>
          </w:p>
        </w:tc>
        <w:tc>
          <w:tcPr>
            <w:tcW w:w="0" w:type="auto"/>
          </w:tcPr>
          <w:p w14:paraId="787D1F1C" w14:textId="2685FAE6" w:rsidR="008F4883" w:rsidRPr="00A014E2" w:rsidRDefault="008F4883" w:rsidP="008F4883">
            <w:pPr>
              <w:jc w:val="center"/>
              <w:rPr>
                <w:sz w:val="26"/>
                <w:szCs w:val="26"/>
                <w:lang w:eastAsia="zh-CN"/>
              </w:rPr>
            </w:pPr>
            <w:r w:rsidRPr="008F4883">
              <w:rPr>
                <w:sz w:val="26"/>
                <w:szCs w:val="26"/>
                <w:lang w:eastAsia="zh-CN"/>
              </w:rPr>
              <w:t>Котельная № 69 ПУ № 10/1</w:t>
            </w:r>
          </w:p>
        </w:tc>
        <w:tc>
          <w:tcPr>
            <w:tcW w:w="0" w:type="auto"/>
          </w:tcPr>
          <w:p w14:paraId="731F6590" w14:textId="10E8CEEB" w:rsidR="008F4883" w:rsidRPr="00A014E2" w:rsidRDefault="008F4883" w:rsidP="008F4883">
            <w:pPr>
              <w:jc w:val="center"/>
              <w:rPr>
                <w:sz w:val="26"/>
                <w:szCs w:val="26"/>
                <w:lang w:eastAsia="zh-CN"/>
              </w:rPr>
            </w:pPr>
            <w:r w:rsidRPr="008F4883">
              <w:rPr>
                <w:sz w:val="26"/>
                <w:szCs w:val="26"/>
                <w:lang w:eastAsia="zh-CN"/>
              </w:rPr>
              <w:t>ФГБУ «Центральное жилищно-коммунальное управление». Министерства обороны Российской Федерации</w:t>
            </w:r>
          </w:p>
        </w:tc>
        <w:tc>
          <w:tcPr>
            <w:tcW w:w="0" w:type="auto"/>
          </w:tcPr>
          <w:p w14:paraId="168830D6" w14:textId="25157E62" w:rsidR="008F4883" w:rsidRPr="00A014E2" w:rsidRDefault="008F4883" w:rsidP="008F4883">
            <w:pPr>
              <w:jc w:val="center"/>
              <w:rPr>
                <w:sz w:val="26"/>
                <w:szCs w:val="26"/>
                <w:lang w:eastAsia="zh-CN"/>
              </w:rPr>
            </w:pPr>
            <w:r w:rsidRPr="008F4883">
              <w:rPr>
                <w:sz w:val="26"/>
                <w:szCs w:val="26"/>
                <w:lang w:eastAsia="zh-CN"/>
              </w:rPr>
              <w:t>Котельная</w:t>
            </w:r>
          </w:p>
        </w:tc>
        <w:tc>
          <w:tcPr>
            <w:tcW w:w="0" w:type="auto"/>
          </w:tcPr>
          <w:p w14:paraId="7C5DC55B" w14:textId="74F8DF07" w:rsidR="008F4883" w:rsidRPr="00A014E2" w:rsidRDefault="008F4883" w:rsidP="008F4883">
            <w:pPr>
              <w:jc w:val="center"/>
              <w:rPr>
                <w:sz w:val="26"/>
                <w:szCs w:val="26"/>
                <w:lang w:eastAsia="zh-CN"/>
              </w:rPr>
            </w:pPr>
            <w:r w:rsidRPr="008F4883">
              <w:rPr>
                <w:sz w:val="26"/>
                <w:szCs w:val="26"/>
                <w:lang w:eastAsia="zh-CN"/>
              </w:rPr>
              <w:t>03</w:t>
            </w:r>
          </w:p>
        </w:tc>
        <w:tc>
          <w:tcPr>
            <w:tcW w:w="0" w:type="auto"/>
          </w:tcPr>
          <w:p w14:paraId="2FBA4B90" w14:textId="0A9108A1" w:rsidR="008F4883" w:rsidRPr="00A014E2" w:rsidRDefault="008F4883" w:rsidP="008F4883">
            <w:pPr>
              <w:jc w:val="center"/>
              <w:rPr>
                <w:sz w:val="26"/>
                <w:szCs w:val="26"/>
                <w:lang w:eastAsia="zh-CN"/>
              </w:rPr>
            </w:pPr>
            <w:r w:rsidRPr="008F4883">
              <w:rPr>
                <w:sz w:val="26"/>
                <w:szCs w:val="26"/>
                <w:lang w:eastAsia="zh-CN"/>
              </w:rPr>
              <w:t>ФГБУ «Центральное жилищно-коммунальное управление». Министерства обороны Российской Федерации</w:t>
            </w:r>
          </w:p>
        </w:tc>
      </w:tr>
      <w:tr w:rsidR="008F4883" w:rsidRPr="00A014E2" w14:paraId="7EE67AFA" w14:textId="77777777" w:rsidTr="002F26A1">
        <w:trPr>
          <w:trHeight w:val="300"/>
        </w:trPr>
        <w:tc>
          <w:tcPr>
            <w:tcW w:w="0" w:type="auto"/>
          </w:tcPr>
          <w:p w14:paraId="0C1C6DB3" w14:textId="77777777" w:rsidR="008F4883" w:rsidRPr="00A014E2" w:rsidRDefault="008F4883" w:rsidP="008F4883">
            <w:pPr>
              <w:jc w:val="center"/>
              <w:rPr>
                <w:sz w:val="26"/>
                <w:szCs w:val="26"/>
                <w:lang w:eastAsia="zh-CN"/>
              </w:rPr>
            </w:pPr>
            <w:r w:rsidRPr="00A014E2">
              <w:rPr>
                <w:sz w:val="26"/>
                <w:szCs w:val="26"/>
                <w:lang w:eastAsia="zh-CN"/>
              </w:rPr>
              <w:t>4</w:t>
            </w:r>
          </w:p>
        </w:tc>
        <w:tc>
          <w:tcPr>
            <w:tcW w:w="0" w:type="auto"/>
          </w:tcPr>
          <w:p w14:paraId="39A926D9" w14:textId="2CB7522A" w:rsidR="008F4883" w:rsidRPr="00A014E2" w:rsidRDefault="008F4883" w:rsidP="008F4883">
            <w:pPr>
              <w:jc w:val="center"/>
              <w:rPr>
                <w:sz w:val="26"/>
                <w:szCs w:val="26"/>
                <w:lang w:eastAsia="zh-CN"/>
              </w:rPr>
            </w:pPr>
            <w:r w:rsidRPr="008F4883">
              <w:rPr>
                <w:sz w:val="26"/>
                <w:szCs w:val="26"/>
                <w:lang w:eastAsia="zh-CN"/>
              </w:rPr>
              <w:t>Котельная №1, ул. Шахтерская, 7</w:t>
            </w:r>
          </w:p>
        </w:tc>
        <w:tc>
          <w:tcPr>
            <w:tcW w:w="0" w:type="auto"/>
          </w:tcPr>
          <w:p w14:paraId="29441CDD" w14:textId="74E5ABD3" w:rsidR="008F4883" w:rsidRPr="00A014E2" w:rsidRDefault="008F4883" w:rsidP="008F4883">
            <w:pPr>
              <w:jc w:val="center"/>
              <w:rPr>
                <w:sz w:val="26"/>
                <w:szCs w:val="26"/>
                <w:lang w:eastAsia="zh-CN"/>
              </w:rPr>
            </w:pPr>
            <w:r w:rsidRPr="008F4883">
              <w:rPr>
                <w:sz w:val="26"/>
                <w:szCs w:val="26"/>
                <w:lang w:eastAsia="zh-CN"/>
              </w:rPr>
              <w:t>ООО "Энергосервисная компания"</w:t>
            </w:r>
          </w:p>
        </w:tc>
        <w:tc>
          <w:tcPr>
            <w:tcW w:w="0" w:type="auto"/>
          </w:tcPr>
          <w:p w14:paraId="35140F72" w14:textId="06CDC593" w:rsidR="008F4883" w:rsidRPr="00A014E2" w:rsidRDefault="008F4883" w:rsidP="008F4883">
            <w:pPr>
              <w:jc w:val="center"/>
              <w:rPr>
                <w:sz w:val="26"/>
                <w:szCs w:val="26"/>
                <w:lang w:eastAsia="zh-CN"/>
              </w:rPr>
            </w:pPr>
            <w:r w:rsidRPr="008F4883">
              <w:rPr>
                <w:sz w:val="26"/>
                <w:szCs w:val="26"/>
                <w:lang w:eastAsia="zh-CN"/>
              </w:rPr>
              <w:t>Котельная</w:t>
            </w:r>
          </w:p>
        </w:tc>
        <w:tc>
          <w:tcPr>
            <w:tcW w:w="0" w:type="auto"/>
          </w:tcPr>
          <w:p w14:paraId="05C5CF4A" w14:textId="7904D057" w:rsidR="008F4883" w:rsidRPr="00A014E2" w:rsidRDefault="008F4883" w:rsidP="008F4883">
            <w:pPr>
              <w:jc w:val="center"/>
              <w:rPr>
                <w:sz w:val="26"/>
                <w:szCs w:val="26"/>
                <w:lang w:eastAsia="zh-CN"/>
              </w:rPr>
            </w:pPr>
            <w:r w:rsidRPr="008F4883">
              <w:rPr>
                <w:sz w:val="26"/>
                <w:szCs w:val="26"/>
                <w:lang w:eastAsia="zh-CN"/>
              </w:rPr>
              <w:t>04</w:t>
            </w:r>
          </w:p>
        </w:tc>
        <w:tc>
          <w:tcPr>
            <w:tcW w:w="0" w:type="auto"/>
          </w:tcPr>
          <w:p w14:paraId="1146602E" w14:textId="48B9A13A" w:rsidR="008F4883" w:rsidRPr="00A014E2" w:rsidRDefault="008F4883" w:rsidP="008F4883">
            <w:pPr>
              <w:jc w:val="center"/>
              <w:rPr>
                <w:sz w:val="26"/>
                <w:szCs w:val="26"/>
                <w:lang w:eastAsia="zh-CN"/>
              </w:rPr>
            </w:pPr>
            <w:r w:rsidRPr="008F4883">
              <w:rPr>
                <w:sz w:val="26"/>
                <w:szCs w:val="26"/>
                <w:lang w:eastAsia="zh-CN"/>
              </w:rPr>
              <w:t>ООО "Энергосервисная компания"</w:t>
            </w:r>
          </w:p>
        </w:tc>
      </w:tr>
    </w:tbl>
    <w:p w14:paraId="1928AFDB" w14:textId="19BD8100" w:rsidR="00A014E2" w:rsidRDefault="00DA57C0" w:rsidP="00255C11">
      <w:pPr>
        <w:pStyle w:val="aff9"/>
      </w:pPr>
      <w:bookmarkStart w:id="201" w:name="_Toc233292667"/>
      <w:r w:rsidRPr="00DA57C0">
        <w:t xml:space="preserve">Таблица </w:t>
      </w:r>
      <w:r>
        <w:t>10</w:t>
      </w:r>
      <w:r w:rsidRPr="00DA57C0">
        <w:t>.2.1. Реестр зон деятельности единой теплоснабжающей организации (организаций)</w:t>
      </w:r>
      <w:bookmarkEnd w:id="201"/>
    </w:p>
    <w:tbl>
      <w:tblPr>
        <w:tblStyle w:val="280"/>
        <w:tblW w:w="0" w:type="auto"/>
        <w:tblLook w:val="04A0" w:firstRow="1" w:lastRow="0" w:firstColumn="1" w:lastColumn="0" w:noHBand="0" w:noVBand="1"/>
      </w:tblPr>
      <w:tblGrid>
        <w:gridCol w:w="1177"/>
        <w:gridCol w:w="2325"/>
        <w:gridCol w:w="2189"/>
        <w:gridCol w:w="2649"/>
        <w:gridCol w:w="1538"/>
        <w:gridCol w:w="2080"/>
        <w:gridCol w:w="4271"/>
        <w:gridCol w:w="1809"/>
        <w:gridCol w:w="2925"/>
      </w:tblGrid>
      <w:tr w:rsidR="008F4883" w:rsidRPr="008F4883" w14:paraId="7AFEE242" w14:textId="77777777" w:rsidTr="004140F1">
        <w:trPr>
          <w:tblHeader/>
        </w:trPr>
        <w:tc>
          <w:tcPr>
            <w:tcW w:w="0" w:type="auto"/>
            <w:hideMark/>
          </w:tcPr>
          <w:p w14:paraId="1A48B9E3" w14:textId="77777777" w:rsidR="008F4883" w:rsidRPr="008F4883" w:rsidRDefault="008F4883" w:rsidP="008F4883">
            <w:pPr>
              <w:jc w:val="center"/>
              <w:rPr>
                <w:b/>
                <w:bCs/>
                <w:sz w:val="26"/>
                <w:szCs w:val="26"/>
                <w:lang w:eastAsia="zh-CN"/>
              </w:rPr>
            </w:pPr>
            <w:bookmarkStart w:id="202" w:name="_Toc231912419"/>
            <w:bookmarkStart w:id="203" w:name="_Hlk231528704"/>
            <w:r w:rsidRPr="008F4883">
              <w:rPr>
                <w:sz w:val="26"/>
                <w:szCs w:val="26"/>
                <w:lang w:eastAsia="zh-CN"/>
              </w:rPr>
              <w:t>№ системы</w:t>
            </w:r>
            <w:bookmarkEnd w:id="202"/>
          </w:p>
        </w:tc>
        <w:tc>
          <w:tcPr>
            <w:tcW w:w="0" w:type="auto"/>
            <w:hideMark/>
          </w:tcPr>
          <w:p w14:paraId="730FEFDC" w14:textId="77777777" w:rsidR="008F4883" w:rsidRPr="008F4883" w:rsidRDefault="008F4883" w:rsidP="008F4883">
            <w:pPr>
              <w:jc w:val="center"/>
              <w:rPr>
                <w:b/>
                <w:bCs/>
                <w:sz w:val="26"/>
                <w:szCs w:val="26"/>
                <w:lang w:eastAsia="zh-CN"/>
              </w:rPr>
            </w:pPr>
            <w:bookmarkStart w:id="204" w:name="_Toc231912420"/>
            <w:r w:rsidRPr="008F4883">
              <w:rPr>
                <w:sz w:val="26"/>
                <w:szCs w:val="26"/>
                <w:lang w:eastAsia="zh-CN"/>
              </w:rPr>
              <w:t>Наименование системы теплоснабжения</w:t>
            </w:r>
            <w:bookmarkEnd w:id="204"/>
          </w:p>
        </w:tc>
        <w:tc>
          <w:tcPr>
            <w:tcW w:w="0" w:type="auto"/>
            <w:hideMark/>
          </w:tcPr>
          <w:p w14:paraId="4571C62E" w14:textId="77777777" w:rsidR="008F4883" w:rsidRPr="008F4883" w:rsidRDefault="008F4883" w:rsidP="008F4883">
            <w:pPr>
              <w:jc w:val="center"/>
              <w:rPr>
                <w:b/>
                <w:bCs/>
                <w:sz w:val="26"/>
                <w:szCs w:val="26"/>
                <w:lang w:eastAsia="zh-CN"/>
              </w:rPr>
            </w:pPr>
            <w:bookmarkStart w:id="205" w:name="_Toc231912421"/>
            <w:r w:rsidRPr="008F4883">
              <w:rPr>
                <w:sz w:val="26"/>
                <w:szCs w:val="26"/>
                <w:lang w:eastAsia="zh-CN"/>
              </w:rPr>
              <w:t>Источник(и) тепловой энергии</w:t>
            </w:r>
            <w:bookmarkEnd w:id="205"/>
          </w:p>
        </w:tc>
        <w:tc>
          <w:tcPr>
            <w:tcW w:w="0" w:type="auto"/>
            <w:hideMark/>
          </w:tcPr>
          <w:p w14:paraId="38CCA4E8" w14:textId="77777777" w:rsidR="008F4883" w:rsidRPr="008F4883" w:rsidRDefault="008F4883" w:rsidP="008F4883">
            <w:pPr>
              <w:jc w:val="center"/>
              <w:rPr>
                <w:b/>
                <w:bCs/>
                <w:sz w:val="26"/>
                <w:szCs w:val="26"/>
                <w:lang w:eastAsia="zh-CN"/>
              </w:rPr>
            </w:pPr>
            <w:bookmarkStart w:id="206" w:name="_Toc231912422"/>
            <w:r w:rsidRPr="008F4883">
              <w:rPr>
                <w:sz w:val="26"/>
                <w:szCs w:val="26"/>
                <w:lang w:eastAsia="zh-CN"/>
              </w:rPr>
              <w:t>Вид источника</w:t>
            </w:r>
            <w:bookmarkEnd w:id="206"/>
          </w:p>
        </w:tc>
        <w:tc>
          <w:tcPr>
            <w:tcW w:w="0" w:type="auto"/>
            <w:hideMark/>
          </w:tcPr>
          <w:p w14:paraId="1DDF3C17" w14:textId="77777777" w:rsidR="008F4883" w:rsidRPr="008F4883" w:rsidRDefault="008F4883" w:rsidP="008F4883">
            <w:pPr>
              <w:jc w:val="center"/>
              <w:rPr>
                <w:b/>
                <w:bCs/>
                <w:sz w:val="26"/>
                <w:szCs w:val="26"/>
                <w:lang w:eastAsia="zh-CN"/>
              </w:rPr>
            </w:pPr>
            <w:bookmarkStart w:id="207" w:name="_Toc231912423"/>
            <w:r w:rsidRPr="008F4883">
              <w:rPr>
                <w:sz w:val="26"/>
                <w:szCs w:val="26"/>
                <w:lang w:eastAsia="zh-CN"/>
              </w:rPr>
              <w:t>Топливо</w:t>
            </w:r>
            <w:bookmarkEnd w:id="207"/>
          </w:p>
        </w:tc>
        <w:tc>
          <w:tcPr>
            <w:tcW w:w="0" w:type="auto"/>
            <w:hideMark/>
          </w:tcPr>
          <w:p w14:paraId="1810EFBC" w14:textId="77777777" w:rsidR="008F4883" w:rsidRPr="008F4883" w:rsidRDefault="008F4883" w:rsidP="008F4883">
            <w:pPr>
              <w:jc w:val="center"/>
              <w:rPr>
                <w:b/>
                <w:bCs/>
                <w:sz w:val="26"/>
                <w:szCs w:val="26"/>
                <w:lang w:eastAsia="zh-CN"/>
              </w:rPr>
            </w:pPr>
            <w:bookmarkStart w:id="208" w:name="_Toc231389937"/>
            <w:bookmarkStart w:id="209" w:name="_Toc231527612"/>
            <w:bookmarkStart w:id="210" w:name="_Toc231912424"/>
            <w:r w:rsidRPr="008F4883">
              <w:rPr>
                <w:sz w:val="26"/>
                <w:szCs w:val="26"/>
                <w:lang w:eastAsia="zh-CN"/>
              </w:rPr>
              <w:t>Способ присоединения системы ГВС</w:t>
            </w:r>
            <w:bookmarkEnd w:id="208"/>
            <w:bookmarkEnd w:id="209"/>
            <w:bookmarkEnd w:id="210"/>
          </w:p>
        </w:tc>
        <w:tc>
          <w:tcPr>
            <w:tcW w:w="0" w:type="auto"/>
            <w:hideMark/>
          </w:tcPr>
          <w:p w14:paraId="5CC9CDAC" w14:textId="77777777" w:rsidR="008F4883" w:rsidRPr="008F4883" w:rsidRDefault="008F4883" w:rsidP="008F4883">
            <w:pPr>
              <w:jc w:val="center"/>
              <w:rPr>
                <w:b/>
                <w:bCs/>
                <w:sz w:val="26"/>
                <w:szCs w:val="26"/>
                <w:lang w:eastAsia="zh-CN"/>
              </w:rPr>
            </w:pPr>
            <w:bookmarkStart w:id="211" w:name="_Toc231389938"/>
            <w:bookmarkStart w:id="212" w:name="_Toc231527613"/>
            <w:bookmarkStart w:id="213" w:name="_Toc231912425"/>
            <w:r w:rsidRPr="008F4883">
              <w:rPr>
                <w:sz w:val="26"/>
                <w:szCs w:val="26"/>
                <w:lang w:eastAsia="zh-CN"/>
              </w:rPr>
              <w:t>Территория обслуживания (расчётный элемент территориального деления)</w:t>
            </w:r>
            <w:bookmarkEnd w:id="211"/>
            <w:bookmarkEnd w:id="212"/>
            <w:bookmarkEnd w:id="213"/>
          </w:p>
        </w:tc>
        <w:tc>
          <w:tcPr>
            <w:tcW w:w="0" w:type="auto"/>
          </w:tcPr>
          <w:p w14:paraId="44E4192C" w14:textId="77777777" w:rsidR="008F4883" w:rsidRPr="008F4883" w:rsidRDefault="008F4883" w:rsidP="008F4883">
            <w:pPr>
              <w:jc w:val="center"/>
              <w:rPr>
                <w:sz w:val="26"/>
                <w:szCs w:val="26"/>
                <w:lang w:eastAsia="zh-CN"/>
              </w:rPr>
            </w:pPr>
            <w:r w:rsidRPr="008F4883">
              <w:rPr>
                <w:sz w:val="26"/>
                <w:szCs w:val="26"/>
                <w:lang w:eastAsia="zh-CN"/>
              </w:rPr>
              <w:t>№ зоны деятельности ЕТО</w:t>
            </w:r>
          </w:p>
        </w:tc>
        <w:tc>
          <w:tcPr>
            <w:tcW w:w="0" w:type="auto"/>
          </w:tcPr>
          <w:p w14:paraId="7DA69714" w14:textId="77777777" w:rsidR="008F4883" w:rsidRPr="008F4883" w:rsidRDefault="008F4883" w:rsidP="008F4883">
            <w:pPr>
              <w:jc w:val="center"/>
              <w:rPr>
                <w:sz w:val="26"/>
                <w:szCs w:val="26"/>
                <w:lang w:eastAsia="zh-CN"/>
              </w:rPr>
            </w:pPr>
            <w:r w:rsidRPr="008F4883">
              <w:rPr>
                <w:sz w:val="26"/>
                <w:szCs w:val="26"/>
                <w:lang w:eastAsia="zh-CN"/>
              </w:rPr>
              <w:t>ЕТО</w:t>
            </w:r>
          </w:p>
        </w:tc>
      </w:tr>
      <w:tr w:rsidR="008F4883" w:rsidRPr="008F4883" w14:paraId="5563D74A" w14:textId="77777777" w:rsidTr="004140F1">
        <w:tc>
          <w:tcPr>
            <w:tcW w:w="0" w:type="auto"/>
            <w:hideMark/>
          </w:tcPr>
          <w:p w14:paraId="1F3AF1E5" w14:textId="77777777" w:rsidR="008F4883" w:rsidRPr="008F4883" w:rsidRDefault="008F4883" w:rsidP="008F4883">
            <w:pPr>
              <w:jc w:val="center"/>
              <w:rPr>
                <w:sz w:val="26"/>
                <w:szCs w:val="26"/>
                <w:lang w:eastAsia="zh-CN"/>
              </w:rPr>
            </w:pPr>
            <w:bookmarkStart w:id="214" w:name="_Toc231912428"/>
            <w:r w:rsidRPr="008F4883">
              <w:rPr>
                <w:sz w:val="26"/>
                <w:szCs w:val="26"/>
                <w:lang w:eastAsia="zh-CN"/>
              </w:rPr>
              <w:t>1</w:t>
            </w:r>
            <w:bookmarkEnd w:id="214"/>
          </w:p>
        </w:tc>
        <w:tc>
          <w:tcPr>
            <w:tcW w:w="0" w:type="auto"/>
            <w:hideMark/>
          </w:tcPr>
          <w:p w14:paraId="335E91AB" w14:textId="77777777" w:rsidR="008F4883" w:rsidRPr="008F4883" w:rsidRDefault="008F4883" w:rsidP="008F4883">
            <w:pPr>
              <w:jc w:val="center"/>
              <w:rPr>
                <w:b/>
                <w:bCs/>
                <w:sz w:val="26"/>
                <w:szCs w:val="26"/>
                <w:lang w:eastAsia="zh-CN"/>
              </w:rPr>
            </w:pPr>
            <w:r w:rsidRPr="008F4883">
              <w:rPr>
                <w:sz w:val="26"/>
                <w:szCs w:val="26"/>
                <w:lang w:eastAsia="zh-CN"/>
              </w:rPr>
              <w:t>Котельная, ул. 1 Мая, 1 и МКЭУ ООО «Перспектива»</w:t>
            </w:r>
          </w:p>
        </w:tc>
        <w:tc>
          <w:tcPr>
            <w:tcW w:w="0" w:type="auto"/>
            <w:hideMark/>
          </w:tcPr>
          <w:p w14:paraId="4E071ECB" w14:textId="77777777" w:rsidR="008F4883" w:rsidRPr="008F4883" w:rsidRDefault="008F4883" w:rsidP="008F4883">
            <w:pPr>
              <w:jc w:val="center"/>
              <w:rPr>
                <w:b/>
                <w:bCs/>
                <w:sz w:val="26"/>
                <w:szCs w:val="26"/>
                <w:lang w:eastAsia="zh-CN"/>
              </w:rPr>
            </w:pPr>
            <w:r w:rsidRPr="008F4883">
              <w:rPr>
                <w:sz w:val="26"/>
                <w:szCs w:val="26"/>
                <w:lang w:eastAsia="zh-CN"/>
              </w:rPr>
              <w:t>Котельная, ул. 1 Мая, 1 и МКЭУ ООО «Перспектива»</w:t>
            </w:r>
          </w:p>
        </w:tc>
        <w:tc>
          <w:tcPr>
            <w:tcW w:w="0" w:type="auto"/>
            <w:hideMark/>
          </w:tcPr>
          <w:p w14:paraId="02352B24" w14:textId="77777777" w:rsidR="008F4883" w:rsidRPr="008F4883" w:rsidRDefault="008F4883" w:rsidP="008F4883">
            <w:pPr>
              <w:jc w:val="center"/>
              <w:rPr>
                <w:b/>
                <w:bCs/>
                <w:sz w:val="26"/>
                <w:szCs w:val="26"/>
                <w:lang w:eastAsia="zh-CN"/>
              </w:rPr>
            </w:pPr>
            <w:bookmarkStart w:id="215" w:name="_Toc231912431"/>
            <w:r w:rsidRPr="008F4883">
              <w:rPr>
                <w:sz w:val="26"/>
                <w:szCs w:val="26"/>
                <w:lang w:eastAsia="zh-CN"/>
              </w:rPr>
              <w:t>Источник комбинированной выработки электрической и тепловой энергии</w:t>
            </w:r>
            <w:bookmarkEnd w:id="215"/>
          </w:p>
        </w:tc>
        <w:tc>
          <w:tcPr>
            <w:tcW w:w="0" w:type="auto"/>
            <w:hideMark/>
          </w:tcPr>
          <w:p w14:paraId="4CC4ABF1" w14:textId="77777777" w:rsidR="008F4883" w:rsidRPr="008F4883" w:rsidRDefault="008F4883" w:rsidP="008F4883">
            <w:pPr>
              <w:jc w:val="center"/>
              <w:rPr>
                <w:b/>
                <w:bCs/>
                <w:sz w:val="26"/>
                <w:szCs w:val="26"/>
                <w:lang w:eastAsia="zh-CN"/>
              </w:rPr>
            </w:pPr>
            <w:r w:rsidRPr="008F4883">
              <w:rPr>
                <w:sz w:val="26"/>
                <w:szCs w:val="26"/>
                <w:lang w:eastAsia="zh-CN"/>
              </w:rPr>
              <w:t>Природный газ</w:t>
            </w:r>
          </w:p>
        </w:tc>
        <w:tc>
          <w:tcPr>
            <w:tcW w:w="0" w:type="auto"/>
            <w:hideMark/>
          </w:tcPr>
          <w:p w14:paraId="3005084F" w14:textId="77777777" w:rsidR="008F4883" w:rsidRPr="008F4883" w:rsidRDefault="008F4883" w:rsidP="008F4883">
            <w:pPr>
              <w:jc w:val="center"/>
              <w:rPr>
                <w:b/>
                <w:bCs/>
                <w:sz w:val="26"/>
                <w:szCs w:val="26"/>
                <w:lang w:eastAsia="zh-CN"/>
              </w:rPr>
            </w:pPr>
            <w:r w:rsidRPr="008F4883">
              <w:rPr>
                <w:sz w:val="26"/>
                <w:szCs w:val="26"/>
                <w:lang w:eastAsia="zh-CN"/>
              </w:rPr>
              <w:t>Закрытая</w:t>
            </w:r>
          </w:p>
        </w:tc>
        <w:tc>
          <w:tcPr>
            <w:tcW w:w="0" w:type="auto"/>
          </w:tcPr>
          <w:p w14:paraId="4C1C7B51" w14:textId="77777777" w:rsidR="008F4883" w:rsidRPr="008F4883" w:rsidRDefault="008F4883" w:rsidP="008F4883">
            <w:pPr>
              <w:jc w:val="center"/>
              <w:rPr>
                <w:sz w:val="26"/>
                <w:szCs w:val="26"/>
              </w:rPr>
            </w:pPr>
            <w:r w:rsidRPr="008F4883">
              <w:rPr>
                <w:sz w:val="26"/>
                <w:szCs w:val="26"/>
              </w:rPr>
              <w:t>в г. Карабаш по ул. Р. Люксембург, ул. Декабристов, ул. 8 марта, ул. Андроновых,  ул. Бубнова, ул. Вокзальная, ул. Гагарина, ул. Герцена, ул. Декабристов, ул. Индустриальная, ул. К. Маркса, ул. Ленина, ул. Ленинградская, ул. М. Сибиряка, ул. Нагорная, ул. Новая, ул. Олимпийская, , ул. Работницы, ул. Советская, ул. Спортивная, ул. Толстого, ул. Уткина, ул. Чернышевского, ул. Энгельса</w:t>
            </w:r>
          </w:p>
        </w:tc>
        <w:tc>
          <w:tcPr>
            <w:tcW w:w="0" w:type="auto"/>
          </w:tcPr>
          <w:p w14:paraId="7BB3AA3D" w14:textId="77777777" w:rsidR="008F4883" w:rsidRPr="008F4883" w:rsidRDefault="008F4883" w:rsidP="008F4883">
            <w:pPr>
              <w:jc w:val="center"/>
              <w:rPr>
                <w:sz w:val="26"/>
                <w:szCs w:val="26"/>
                <w:lang w:eastAsia="zh-CN"/>
              </w:rPr>
            </w:pPr>
            <w:r w:rsidRPr="008F4883">
              <w:rPr>
                <w:sz w:val="26"/>
                <w:szCs w:val="26"/>
                <w:lang w:eastAsia="zh-CN"/>
              </w:rPr>
              <w:t>01</w:t>
            </w:r>
          </w:p>
        </w:tc>
        <w:tc>
          <w:tcPr>
            <w:tcW w:w="0" w:type="auto"/>
          </w:tcPr>
          <w:p w14:paraId="3696E1DE" w14:textId="77777777" w:rsidR="008F4883" w:rsidRPr="008F4883" w:rsidRDefault="008F4883" w:rsidP="008F4883">
            <w:pPr>
              <w:jc w:val="center"/>
              <w:rPr>
                <w:sz w:val="26"/>
                <w:szCs w:val="26"/>
                <w:lang w:eastAsia="zh-CN"/>
              </w:rPr>
            </w:pPr>
            <w:r w:rsidRPr="008F4883">
              <w:rPr>
                <w:sz w:val="26"/>
                <w:szCs w:val="26"/>
                <w:lang w:eastAsia="zh-CN"/>
              </w:rPr>
              <w:t>ООО «Перспектива»</w:t>
            </w:r>
          </w:p>
        </w:tc>
      </w:tr>
      <w:tr w:rsidR="008F4883" w:rsidRPr="008F4883" w14:paraId="179D040F" w14:textId="77777777" w:rsidTr="004140F1">
        <w:tc>
          <w:tcPr>
            <w:tcW w:w="0" w:type="auto"/>
            <w:hideMark/>
          </w:tcPr>
          <w:p w14:paraId="72472352" w14:textId="77777777" w:rsidR="008F4883" w:rsidRPr="008F4883" w:rsidRDefault="008F4883" w:rsidP="008F4883">
            <w:pPr>
              <w:jc w:val="center"/>
              <w:rPr>
                <w:sz w:val="26"/>
                <w:szCs w:val="26"/>
                <w:lang w:eastAsia="zh-CN"/>
              </w:rPr>
            </w:pPr>
            <w:bookmarkStart w:id="216" w:name="_Toc231912438"/>
            <w:r w:rsidRPr="008F4883">
              <w:rPr>
                <w:sz w:val="26"/>
                <w:szCs w:val="26"/>
                <w:lang w:eastAsia="zh-CN"/>
              </w:rPr>
              <w:t>2</w:t>
            </w:r>
            <w:bookmarkEnd w:id="216"/>
          </w:p>
        </w:tc>
        <w:tc>
          <w:tcPr>
            <w:tcW w:w="0" w:type="auto"/>
            <w:hideMark/>
          </w:tcPr>
          <w:p w14:paraId="2E230125" w14:textId="77777777" w:rsidR="008F4883" w:rsidRPr="008F4883" w:rsidRDefault="008F4883" w:rsidP="008F4883">
            <w:pPr>
              <w:jc w:val="center"/>
              <w:rPr>
                <w:b/>
                <w:bCs/>
                <w:sz w:val="26"/>
                <w:szCs w:val="26"/>
                <w:lang w:eastAsia="zh-CN"/>
              </w:rPr>
            </w:pPr>
            <w:r w:rsidRPr="008F4883">
              <w:rPr>
                <w:sz w:val="26"/>
                <w:szCs w:val="26"/>
                <w:lang w:eastAsia="zh-CN"/>
              </w:rPr>
              <w:t>Котельная, ул. 1 Мая, 19а</w:t>
            </w:r>
          </w:p>
        </w:tc>
        <w:tc>
          <w:tcPr>
            <w:tcW w:w="0" w:type="auto"/>
            <w:hideMark/>
          </w:tcPr>
          <w:p w14:paraId="0FEFA1C4" w14:textId="77777777" w:rsidR="008F4883" w:rsidRPr="008F4883" w:rsidRDefault="008F4883" w:rsidP="008F4883">
            <w:pPr>
              <w:jc w:val="center"/>
              <w:rPr>
                <w:b/>
                <w:bCs/>
                <w:sz w:val="26"/>
                <w:szCs w:val="26"/>
                <w:lang w:eastAsia="zh-CN"/>
              </w:rPr>
            </w:pPr>
            <w:r w:rsidRPr="008F4883">
              <w:rPr>
                <w:sz w:val="26"/>
                <w:szCs w:val="26"/>
                <w:lang w:eastAsia="zh-CN"/>
              </w:rPr>
              <w:t>Котельная, ул. 1 Мая, 19а</w:t>
            </w:r>
          </w:p>
        </w:tc>
        <w:tc>
          <w:tcPr>
            <w:tcW w:w="0" w:type="auto"/>
            <w:hideMark/>
          </w:tcPr>
          <w:p w14:paraId="771D8DF4" w14:textId="77777777" w:rsidR="008F4883" w:rsidRPr="008F4883" w:rsidRDefault="008F4883" w:rsidP="008F4883">
            <w:pPr>
              <w:jc w:val="center"/>
              <w:rPr>
                <w:b/>
                <w:bCs/>
                <w:sz w:val="26"/>
                <w:szCs w:val="26"/>
                <w:lang w:eastAsia="zh-CN"/>
              </w:rPr>
            </w:pPr>
            <w:r w:rsidRPr="008F4883">
              <w:rPr>
                <w:sz w:val="26"/>
                <w:szCs w:val="26"/>
                <w:lang w:eastAsia="zh-CN"/>
              </w:rPr>
              <w:t>Котельная</w:t>
            </w:r>
          </w:p>
        </w:tc>
        <w:tc>
          <w:tcPr>
            <w:tcW w:w="0" w:type="auto"/>
            <w:hideMark/>
          </w:tcPr>
          <w:p w14:paraId="43DBBADB" w14:textId="77777777" w:rsidR="008F4883" w:rsidRPr="008F4883" w:rsidRDefault="008F4883" w:rsidP="008F4883">
            <w:pPr>
              <w:jc w:val="center"/>
              <w:rPr>
                <w:b/>
                <w:bCs/>
                <w:sz w:val="26"/>
                <w:szCs w:val="26"/>
                <w:lang w:eastAsia="zh-CN"/>
              </w:rPr>
            </w:pPr>
            <w:bookmarkStart w:id="217" w:name="_Toc231912442"/>
            <w:r w:rsidRPr="008F4883">
              <w:rPr>
                <w:sz w:val="26"/>
                <w:szCs w:val="26"/>
                <w:lang w:eastAsia="zh-CN"/>
              </w:rPr>
              <w:t>Природный газ</w:t>
            </w:r>
            <w:bookmarkEnd w:id="217"/>
          </w:p>
        </w:tc>
        <w:tc>
          <w:tcPr>
            <w:tcW w:w="0" w:type="auto"/>
            <w:hideMark/>
          </w:tcPr>
          <w:p w14:paraId="5F9C4F14" w14:textId="77777777" w:rsidR="008F4883" w:rsidRPr="008F4883" w:rsidRDefault="008F4883" w:rsidP="008F4883">
            <w:pPr>
              <w:jc w:val="center"/>
              <w:rPr>
                <w:b/>
                <w:bCs/>
                <w:sz w:val="26"/>
                <w:szCs w:val="26"/>
                <w:lang w:eastAsia="zh-CN"/>
              </w:rPr>
            </w:pPr>
            <w:bookmarkStart w:id="218" w:name="_Toc231389956"/>
            <w:bookmarkStart w:id="219" w:name="_Toc231527631"/>
            <w:bookmarkStart w:id="220" w:name="_Toc231912443"/>
            <w:r w:rsidRPr="008F4883">
              <w:rPr>
                <w:sz w:val="26"/>
                <w:szCs w:val="26"/>
                <w:lang w:eastAsia="zh-CN"/>
              </w:rPr>
              <w:t>Закрытая</w:t>
            </w:r>
            <w:bookmarkEnd w:id="218"/>
            <w:bookmarkEnd w:id="219"/>
            <w:bookmarkEnd w:id="220"/>
          </w:p>
        </w:tc>
        <w:tc>
          <w:tcPr>
            <w:tcW w:w="0" w:type="auto"/>
          </w:tcPr>
          <w:p w14:paraId="0A92A536" w14:textId="77777777" w:rsidR="008F4883" w:rsidRPr="008F4883" w:rsidRDefault="008F4883" w:rsidP="008F4883">
            <w:pPr>
              <w:jc w:val="center"/>
              <w:rPr>
                <w:sz w:val="26"/>
                <w:szCs w:val="26"/>
              </w:rPr>
            </w:pPr>
            <w:r w:rsidRPr="008F4883">
              <w:rPr>
                <w:sz w:val="26"/>
                <w:szCs w:val="26"/>
              </w:rPr>
              <w:t>Ул. 1 Мая, Ударная, Крупской в г. Карабаш</w:t>
            </w:r>
          </w:p>
        </w:tc>
        <w:tc>
          <w:tcPr>
            <w:tcW w:w="0" w:type="auto"/>
          </w:tcPr>
          <w:p w14:paraId="36D8AE28" w14:textId="77777777" w:rsidR="008F4883" w:rsidRPr="008F4883" w:rsidRDefault="008F4883" w:rsidP="008F4883">
            <w:pPr>
              <w:jc w:val="center"/>
              <w:rPr>
                <w:b/>
                <w:bCs/>
                <w:sz w:val="26"/>
                <w:szCs w:val="26"/>
                <w:lang w:eastAsia="zh-CN"/>
              </w:rPr>
            </w:pPr>
            <w:r w:rsidRPr="008F4883">
              <w:rPr>
                <w:sz w:val="26"/>
                <w:szCs w:val="26"/>
                <w:lang w:eastAsia="zh-CN"/>
              </w:rPr>
              <w:t>02</w:t>
            </w:r>
          </w:p>
        </w:tc>
        <w:tc>
          <w:tcPr>
            <w:tcW w:w="0" w:type="auto"/>
          </w:tcPr>
          <w:p w14:paraId="319E0E72" w14:textId="77777777" w:rsidR="008F4883" w:rsidRPr="008F4883" w:rsidRDefault="008F4883" w:rsidP="008F4883">
            <w:pPr>
              <w:jc w:val="center"/>
              <w:rPr>
                <w:b/>
                <w:bCs/>
                <w:sz w:val="26"/>
                <w:szCs w:val="26"/>
                <w:lang w:eastAsia="zh-CN"/>
              </w:rPr>
            </w:pPr>
            <w:r w:rsidRPr="008F4883">
              <w:rPr>
                <w:sz w:val="26"/>
                <w:szCs w:val="26"/>
                <w:lang w:eastAsia="zh-CN"/>
              </w:rPr>
              <w:t>ООО «</w:t>
            </w:r>
            <w:proofErr w:type="spellStart"/>
            <w:r w:rsidRPr="008F4883">
              <w:rPr>
                <w:sz w:val="26"/>
                <w:szCs w:val="26"/>
                <w:lang w:eastAsia="zh-CN"/>
              </w:rPr>
              <w:t>Аквастрой</w:t>
            </w:r>
            <w:proofErr w:type="spellEnd"/>
            <w:r w:rsidRPr="008F4883">
              <w:rPr>
                <w:sz w:val="26"/>
                <w:szCs w:val="26"/>
                <w:lang w:eastAsia="zh-CN"/>
              </w:rPr>
              <w:t>»</w:t>
            </w:r>
          </w:p>
        </w:tc>
      </w:tr>
      <w:tr w:rsidR="008F4883" w:rsidRPr="008F4883" w14:paraId="05794253" w14:textId="77777777" w:rsidTr="004140F1">
        <w:tc>
          <w:tcPr>
            <w:tcW w:w="0" w:type="auto"/>
            <w:hideMark/>
          </w:tcPr>
          <w:p w14:paraId="7DB1625A" w14:textId="77777777" w:rsidR="008F4883" w:rsidRPr="008F4883" w:rsidRDefault="008F4883" w:rsidP="008F4883">
            <w:pPr>
              <w:jc w:val="center"/>
              <w:rPr>
                <w:sz w:val="26"/>
                <w:szCs w:val="26"/>
                <w:lang w:eastAsia="zh-CN"/>
              </w:rPr>
            </w:pPr>
            <w:bookmarkStart w:id="221" w:name="_Toc231912448"/>
            <w:r w:rsidRPr="008F4883">
              <w:rPr>
                <w:sz w:val="26"/>
                <w:szCs w:val="26"/>
                <w:lang w:eastAsia="zh-CN"/>
              </w:rPr>
              <w:t>3</w:t>
            </w:r>
            <w:bookmarkEnd w:id="221"/>
          </w:p>
        </w:tc>
        <w:tc>
          <w:tcPr>
            <w:tcW w:w="0" w:type="auto"/>
            <w:hideMark/>
          </w:tcPr>
          <w:p w14:paraId="19170BA9" w14:textId="77777777" w:rsidR="008F4883" w:rsidRPr="008F4883" w:rsidRDefault="008F4883" w:rsidP="008F4883">
            <w:pPr>
              <w:jc w:val="center"/>
              <w:rPr>
                <w:b/>
                <w:bCs/>
                <w:sz w:val="26"/>
                <w:szCs w:val="26"/>
                <w:lang w:eastAsia="zh-CN"/>
              </w:rPr>
            </w:pPr>
            <w:r w:rsidRPr="008F4883">
              <w:rPr>
                <w:sz w:val="26"/>
                <w:szCs w:val="26"/>
                <w:lang w:eastAsia="zh-CN"/>
              </w:rPr>
              <w:t>Котельная № 69 ПУ № 10/1</w:t>
            </w:r>
          </w:p>
        </w:tc>
        <w:tc>
          <w:tcPr>
            <w:tcW w:w="0" w:type="auto"/>
            <w:hideMark/>
          </w:tcPr>
          <w:p w14:paraId="24271AB4" w14:textId="77777777" w:rsidR="008F4883" w:rsidRPr="008F4883" w:rsidRDefault="008F4883" w:rsidP="008F4883">
            <w:pPr>
              <w:jc w:val="center"/>
              <w:rPr>
                <w:b/>
                <w:bCs/>
                <w:sz w:val="26"/>
                <w:szCs w:val="26"/>
                <w:lang w:eastAsia="zh-CN"/>
              </w:rPr>
            </w:pPr>
            <w:r w:rsidRPr="008F4883">
              <w:rPr>
                <w:sz w:val="26"/>
                <w:szCs w:val="26"/>
                <w:lang w:eastAsia="zh-CN"/>
              </w:rPr>
              <w:t>Котельная № 69 ПУ № 10/1</w:t>
            </w:r>
          </w:p>
        </w:tc>
        <w:tc>
          <w:tcPr>
            <w:tcW w:w="0" w:type="auto"/>
            <w:hideMark/>
          </w:tcPr>
          <w:p w14:paraId="0B3829BC" w14:textId="77777777" w:rsidR="008F4883" w:rsidRPr="008F4883" w:rsidRDefault="008F4883" w:rsidP="008F4883">
            <w:pPr>
              <w:jc w:val="center"/>
              <w:rPr>
                <w:b/>
                <w:bCs/>
                <w:sz w:val="26"/>
                <w:szCs w:val="26"/>
                <w:lang w:eastAsia="zh-CN"/>
              </w:rPr>
            </w:pPr>
            <w:bookmarkStart w:id="222" w:name="_Toc231912451"/>
            <w:r w:rsidRPr="008F4883">
              <w:rPr>
                <w:sz w:val="26"/>
                <w:szCs w:val="26"/>
                <w:lang w:eastAsia="zh-CN"/>
              </w:rPr>
              <w:t>Котельная</w:t>
            </w:r>
            <w:bookmarkEnd w:id="222"/>
          </w:p>
        </w:tc>
        <w:tc>
          <w:tcPr>
            <w:tcW w:w="0" w:type="auto"/>
            <w:hideMark/>
          </w:tcPr>
          <w:p w14:paraId="04A5C992" w14:textId="77777777" w:rsidR="008F4883" w:rsidRPr="008F4883" w:rsidRDefault="008F4883" w:rsidP="008F4883">
            <w:pPr>
              <w:jc w:val="center"/>
              <w:rPr>
                <w:b/>
                <w:bCs/>
                <w:sz w:val="26"/>
                <w:szCs w:val="26"/>
                <w:lang w:eastAsia="zh-CN"/>
              </w:rPr>
            </w:pPr>
            <w:r w:rsidRPr="008F4883">
              <w:rPr>
                <w:sz w:val="26"/>
                <w:szCs w:val="26"/>
                <w:lang w:eastAsia="zh-CN"/>
              </w:rPr>
              <w:t>Мазут</w:t>
            </w:r>
          </w:p>
        </w:tc>
        <w:tc>
          <w:tcPr>
            <w:tcW w:w="0" w:type="auto"/>
            <w:hideMark/>
          </w:tcPr>
          <w:p w14:paraId="6732A953" w14:textId="77777777" w:rsidR="008F4883" w:rsidRPr="008F4883" w:rsidRDefault="008F4883" w:rsidP="008F4883">
            <w:pPr>
              <w:jc w:val="center"/>
              <w:rPr>
                <w:b/>
                <w:bCs/>
                <w:sz w:val="26"/>
                <w:szCs w:val="26"/>
                <w:lang w:eastAsia="zh-CN"/>
              </w:rPr>
            </w:pPr>
            <w:bookmarkStart w:id="223" w:name="_Toc231389966"/>
            <w:bookmarkStart w:id="224" w:name="_Toc231527641"/>
            <w:bookmarkStart w:id="225" w:name="_Toc231912453"/>
            <w:r w:rsidRPr="008F4883">
              <w:rPr>
                <w:sz w:val="26"/>
                <w:szCs w:val="26"/>
                <w:lang w:eastAsia="zh-CN"/>
              </w:rPr>
              <w:t>Закрытая</w:t>
            </w:r>
            <w:bookmarkEnd w:id="223"/>
            <w:bookmarkEnd w:id="224"/>
            <w:bookmarkEnd w:id="225"/>
          </w:p>
        </w:tc>
        <w:tc>
          <w:tcPr>
            <w:tcW w:w="0" w:type="auto"/>
          </w:tcPr>
          <w:p w14:paraId="1D96B357" w14:textId="77777777" w:rsidR="008F4883" w:rsidRPr="008F4883" w:rsidRDefault="008F4883" w:rsidP="008F4883">
            <w:pPr>
              <w:jc w:val="center"/>
              <w:rPr>
                <w:sz w:val="26"/>
                <w:szCs w:val="26"/>
              </w:rPr>
            </w:pPr>
            <w:r w:rsidRPr="008F4883">
              <w:rPr>
                <w:sz w:val="26"/>
                <w:szCs w:val="26"/>
              </w:rPr>
              <w:t>Ул. Клубная, Лесная, Первомайская, Садовая, Пионерская в г. Карабаш</w:t>
            </w:r>
          </w:p>
        </w:tc>
        <w:tc>
          <w:tcPr>
            <w:tcW w:w="0" w:type="auto"/>
          </w:tcPr>
          <w:p w14:paraId="396AD072" w14:textId="77777777" w:rsidR="008F4883" w:rsidRPr="008F4883" w:rsidRDefault="008F4883" w:rsidP="008F4883">
            <w:pPr>
              <w:jc w:val="center"/>
              <w:rPr>
                <w:b/>
                <w:bCs/>
                <w:sz w:val="26"/>
                <w:szCs w:val="26"/>
                <w:lang w:eastAsia="zh-CN"/>
              </w:rPr>
            </w:pPr>
            <w:r w:rsidRPr="008F4883">
              <w:rPr>
                <w:sz w:val="26"/>
                <w:szCs w:val="26"/>
                <w:lang w:eastAsia="zh-CN"/>
              </w:rPr>
              <w:t>03</w:t>
            </w:r>
          </w:p>
        </w:tc>
        <w:tc>
          <w:tcPr>
            <w:tcW w:w="0" w:type="auto"/>
          </w:tcPr>
          <w:p w14:paraId="51CB75F6" w14:textId="77777777" w:rsidR="008F4883" w:rsidRPr="008F4883" w:rsidRDefault="008F4883" w:rsidP="008F4883">
            <w:pPr>
              <w:jc w:val="center"/>
              <w:rPr>
                <w:b/>
                <w:bCs/>
                <w:sz w:val="26"/>
                <w:szCs w:val="26"/>
                <w:lang w:eastAsia="zh-CN"/>
              </w:rPr>
            </w:pPr>
            <w:r w:rsidRPr="008F4883">
              <w:rPr>
                <w:sz w:val="26"/>
                <w:szCs w:val="26"/>
                <w:lang w:eastAsia="zh-CN"/>
              </w:rPr>
              <w:t>ФГБУ «Центральное жилищно-коммунальное управление». Министерства обороны Российской Федерации</w:t>
            </w:r>
          </w:p>
        </w:tc>
      </w:tr>
      <w:tr w:rsidR="008F4883" w:rsidRPr="008F4883" w14:paraId="20E26EC6" w14:textId="77777777" w:rsidTr="004140F1">
        <w:tc>
          <w:tcPr>
            <w:tcW w:w="0" w:type="auto"/>
            <w:hideMark/>
          </w:tcPr>
          <w:p w14:paraId="17F22978" w14:textId="77777777" w:rsidR="008F4883" w:rsidRPr="008F4883" w:rsidRDefault="008F4883" w:rsidP="008F4883">
            <w:pPr>
              <w:jc w:val="center"/>
              <w:rPr>
                <w:sz w:val="26"/>
                <w:szCs w:val="26"/>
                <w:lang w:eastAsia="zh-CN"/>
              </w:rPr>
            </w:pPr>
            <w:bookmarkStart w:id="226" w:name="_Toc231912458"/>
            <w:r w:rsidRPr="008F4883">
              <w:rPr>
                <w:sz w:val="26"/>
                <w:szCs w:val="26"/>
                <w:lang w:eastAsia="zh-CN"/>
              </w:rPr>
              <w:t>4</w:t>
            </w:r>
            <w:bookmarkEnd w:id="226"/>
          </w:p>
        </w:tc>
        <w:tc>
          <w:tcPr>
            <w:tcW w:w="0" w:type="auto"/>
            <w:hideMark/>
          </w:tcPr>
          <w:p w14:paraId="402DA6BA" w14:textId="77777777" w:rsidR="008F4883" w:rsidRPr="008F4883" w:rsidRDefault="008F4883" w:rsidP="008F4883">
            <w:pPr>
              <w:jc w:val="center"/>
              <w:rPr>
                <w:b/>
                <w:bCs/>
                <w:sz w:val="26"/>
                <w:szCs w:val="26"/>
                <w:lang w:eastAsia="zh-CN"/>
              </w:rPr>
            </w:pPr>
            <w:r w:rsidRPr="008F4883">
              <w:rPr>
                <w:sz w:val="26"/>
                <w:szCs w:val="26"/>
                <w:lang w:eastAsia="zh-CN"/>
              </w:rPr>
              <w:t>Котельная №1, ул. Шахтерская, 7</w:t>
            </w:r>
          </w:p>
        </w:tc>
        <w:tc>
          <w:tcPr>
            <w:tcW w:w="0" w:type="auto"/>
            <w:hideMark/>
          </w:tcPr>
          <w:p w14:paraId="32620803" w14:textId="77777777" w:rsidR="008F4883" w:rsidRPr="008F4883" w:rsidRDefault="008F4883" w:rsidP="008F4883">
            <w:pPr>
              <w:jc w:val="center"/>
              <w:rPr>
                <w:b/>
                <w:bCs/>
                <w:sz w:val="26"/>
                <w:szCs w:val="26"/>
                <w:lang w:eastAsia="zh-CN"/>
              </w:rPr>
            </w:pPr>
            <w:r w:rsidRPr="008F4883">
              <w:rPr>
                <w:sz w:val="26"/>
                <w:szCs w:val="26"/>
                <w:lang w:eastAsia="zh-CN"/>
              </w:rPr>
              <w:t>Котельная №1, ул. Шахтерская, 7</w:t>
            </w:r>
          </w:p>
        </w:tc>
        <w:tc>
          <w:tcPr>
            <w:tcW w:w="0" w:type="auto"/>
            <w:hideMark/>
          </w:tcPr>
          <w:p w14:paraId="75DA17C7" w14:textId="77777777" w:rsidR="008F4883" w:rsidRPr="008F4883" w:rsidRDefault="008F4883" w:rsidP="008F4883">
            <w:pPr>
              <w:jc w:val="center"/>
              <w:rPr>
                <w:b/>
                <w:bCs/>
                <w:sz w:val="26"/>
                <w:szCs w:val="26"/>
                <w:lang w:eastAsia="zh-CN"/>
              </w:rPr>
            </w:pPr>
            <w:r w:rsidRPr="008F4883">
              <w:rPr>
                <w:sz w:val="26"/>
                <w:szCs w:val="26"/>
                <w:lang w:eastAsia="zh-CN"/>
              </w:rPr>
              <w:t>Котельная</w:t>
            </w:r>
          </w:p>
        </w:tc>
        <w:tc>
          <w:tcPr>
            <w:tcW w:w="0" w:type="auto"/>
            <w:hideMark/>
          </w:tcPr>
          <w:p w14:paraId="4ACF3271" w14:textId="77777777" w:rsidR="008F4883" w:rsidRPr="008F4883" w:rsidRDefault="008F4883" w:rsidP="008F4883">
            <w:pPr>
              <w:jc w:val="center"/>
              <w:rPr>
                <w:b/>
                <w:bCs/>
                <w:sz w:val="26"/>
                <w:szCs w:val="26"/>
                <w:lang w:eastAsia="zh-CN"/>
              </w:rPr>
            </w:pPr>
            <w:bookmarkStart w:id="227" w:name="_Toc231912462"/>
            <w:r w:rsidRPr="008F4883">
              <w:rPr>
                <w:sz w:val="26"/>
                <w:szCs w:val="26"/>
                <w:lang w:eastAsia="zh-CN"/>
              </w:rPr>
              <w:t>Природный газ</w:t>
            </w:r>
            <w:bookmarkEnd w:id="227"/>
          </w:p>
        </w:tc>
        <w:tc>
          <w:tcPr>
            <w:tcW w:w="0" w:type="auto"/>
            <w:hideMark/>
          </w:tcPr>
          <w:p w14:paraId="09CEEA5A" w14:textId="77777777" w:rsidR="008F4883" w:rsidRPr="008F4883" w:rsidRDefault="008F4883" w:rsidP="008F4883">
            <w:pPr>
              <w:jc w:val="center"/>
              <w:rPr>
                <w:b/>
                <w:bCs/>
                <w:sz w:val="26"/>
                <w:szCs w:val="26"/>
                <w:lang w:eastAsia="zh-CN"/>
              </w:rPr>
            </w:pPr>
            <w:bookmarkStart w:id="228" w:name="_Toc231389976"/>
            <w:bookmarkStart w:id="229" w:name="_Toc231527651"/>
            <w:bookmarkStart w:id="230" w:name="_Toc231912463"/>
            <w:r w:rsidRPr="008F4883">
              <w:rPr>
                <w:sz w:val="26"/>
                <w:szCs w:val="26"/>
                <w:lang w:eastAsia="zh-CN"/>
              </w:rPr>
              <w:t>Закрытая</w:t>
            </w:r>
            <w:bookmarkEnd w:id="228"/>
            <w:bookmarkEnd w:id="229"/>
            <w:bookmarkEnd w:id="230"/>
          </w:p>
        </w:tc>
        <w:tc>
          <w:tcPr>
            <w:tcW w:w="0" w:type="auto"/>
          </w:tcPr>
          <w:p w14:paraId="6201353E" w14:textId="77777777" w:rsidR="008F4883" w:rsidRPr="008F4883" w:rsidRDefault="008F4883" w:rsidP="008F4883">
            <w:pPr>
              <w:jc w:val="center"/>
              <w:rPr>
                <w:sz w:val="26"/>
                <w:szCs w:val="26"/>
              </w:rPr>
            </w:pPr>
            <w:r w:rsidRPr="008F4883">
              <w:rPr>
                <w:sz w:val="26"/>
                <w:szCs w:val="26"/>
              </w:rPr>
              <w:t>Ул. Металлургов, Шахтерская в г. Карабаш</w:t>
            </w:r>
          </w:p>
        </w:tc>
        <w:tc>
          <w:tcPr>
            <w:tcW w:w="0" w:type="auto"/>
          </w:tcPr>
          <w:p w14:paraId="63646E5A" w14:textId="77777777" w:rsidR="008F4883" w:rsidRPr="008F4883" w:rsidRDefault="008F4883" w:rsidP="008F4883">
            <w:pPr>
              <w:jc w:val="center"/>
              <w:rPr>
                <w:b/>
                <w:bCs/>
                <w:sz w:val="26"/>
                <w:szCs w:val="26"/>
                <w:lang w:eastAsia="zh-CN"/>
              </w:rPr>
            </w:pPr>
            <w:r w:rsidRPr="008F4883">
              <w:rPr>
                <w:sz w:val="26"/>
                <w:szCs w:val="26"/>
                <w:lang w:eastAsia="zh-CN"/>
              </w:rPr>
              <w:t>04</w:t>
            </w:r>
          </w:p>
        </w:tc>
        <w:tc>
          <w:tcPr>
            <w:tcW w:w="0" w:type="auto"/>
          </w:tcPr>
          <w:p w14:paraId="1EEA62F1" w14:textId="77777777" w:rsidR="008F4883" w:rsidRPr="008F4883" w:rsidRDefault="008F4883" w:rsidP="008F4883">
            <w:pPr>
              <w:jc w:val="center"/>
              <w:rPr>
                <w:b/>
                <w:bCs/>
                <w:sz w:val="26"/>
                <w:szCs w:val="26"/>
                <w:lang w:eastAsia="zh-CN"/>
              </w:rPr>
            </w:pPr>
            <w:r w:rsidRPr="008F4883">
              <w:rPr>
                <w:sz w:val="26"/>
                <w:szCs w:val="26"/>
                <w:lang w:eastAsia="zh-CN"/>
              </w:rPr>
              <w:t>ООО "Энергосервисная компания"</w:t>
            </w:r>
          </w:p>
        </w:tc>
      </w:tr>
      <w:bookmarkEnd w:id="203"/>
    </w:tbl>
    <w:p w14:paraId="43A133B0" w14:textId="77777777" w:rsidR="008F4883" w:rsidRDefault="008F4883" w:rsidP="00DA57C0">
      <w:pPr>
        <w:pStyle w:val="aff9"/>
      </w:pPr>
    </w:p>
    <w:p w14:paraId="73E64D94" w14:textId="77777777" w:rsidR="008F4883" w:rsidRDefault="008F4883">
      <w:pPr>
        <w:spacing w:after="160" w:line="259" w:lineRule="auto"/>
        <w:rPr>
          <w:rFonts w:eastAsia="Calibri"/>
          <w:sz w:val="26"/>
          <w:szCs w:val="26"/>
          <w:lang w:eastAsia="en-US"/>
        </w:rPr>
      </w:pPr>
      <w:r>
        <w:br w:type="page"/>
      </w:r>
    </w:p>
    <w:p w14:paraId="1779E2F2" w14:textId="1EC7D941" w:rsidR="00DA57C0" w:rsidRPr="00DA57C0" w:rsidRDefault="00DA57C0" w:rsidP="00DA57C0">
      <w:pPr>
        <w:pStyle w:val="aff9"/>
      </w:pPr>
      <w:bookmarkStart w:id="231" w:name="_Toc233292668"/>
      <w:r>
        <w:lastRenderedPageBreak/>
        <w:t xml:space="preserve">Таблица 10.3.1. </w:t>
      </w:r>
      <w:r w:rsidRPr="00255C11">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231"/>
    </w:p>
    <w:tbl>
      <w:tblPr>
        <w:tblStyle w:val="290"/>
        <w:tblW w:w="0" w:type="auto"/>
        <w:tblLook w:val="04A0" w:firstRow="1" w:lastRow="0" w:firstColumn="1" w:lastColumn="0" w:noHBand="0" w:noVBand="1"/>
      </w:tblPr>
      <w:tblGrid>
        <w:gridCol w:w="1202"/>
        <w:gridCol w:w="2954"/>
        <w:gridCol w:w="3792"/>
        <w:gridCol w:w="3964"/>
        <w:gridCol w:w="1842"/>
        <w:gridCol w:w="3711"/>
        <w:gridCol w:w="3498"/>
      </w:tblGrid>
      <w:tr w:rsidR="008F4883" w:rsidRPr="008F4883" w14:paraId="68A11D17" w14:textId="77777777" w:rsidTr="004140F1">
        <w:trPr>
          <w:tblHeader/>
        </w:trPr>
        <w:tc>
          <w:tcPr>
            <w:tcW w:w="0" w:type="auto"/>
            <w:hideMark/>
          </w:tcPr>
          <w:p w14:paraId="43484F7B" w14:textId="77777777" w:rsidR="008F4883" w:rsidRPr="008F4883" w:rsidRDefault="008F4883" w:rsidP="008F4883">
            <w:pPr>
              <w:jc w:val="center"/>
              <w:rPr>
                <w:sz w:val="26"/>
                <w:szCs w:val="26"/>
                <w:lang w:eastAsia="zh-CN"/>
              </w:rPr>
            </w:pPr>
            <w:r w:rsidRPr="008F4883">
              <w:rPr>
                <w:sz w:val="26"/>
                <w:szCs w:val="26"/>
                <w:lang w:eastAsia="zh-CN"/>
              </w:rPr>
              <w:t>№ системы</w:t>
            </w:r>
          </w:p>
        </w:tc>
        <w:tc>
          <w:tcPr>
            <w:tcW w:w="0" w:type="auto"/>
            <w:hideMark/>
          </w:tcPr>
          <w:p w14:paraId="481E039D" w14:textId="77777777" w:rsidR="008F4883" w:rsidRPr="008F4883" w:rsidRDefault="008F4883" w:rsidP="008F4883">
            <w:pPr>
              <w:jc w:val="center"/>
              <w:rPr>
                <w:sz w:val="26"/>
                <w:szCs w:val="26"/>
                <w:lang w:eastAsia="zh-CN"/>
              </w:rPr>
            </w:pPr>
            <w:r w:rsidRPr="008F4883">
              <w:rPr>
                <w:sz w:val="26"/>
                <w:szCs w:val="26"/>
                <w:lang w:eastAsia="zh-CN"/>
              </w:rPr>
              <w:t>Наименования источников тепловой энергии в системе теплоснабжения</w:t>
            </w:r>
          </w:p>
        </w:tc>
        <w:tc>
          <w:tcPr>
            <w:tcW w:w="0" w:type="auto"/>
            <w:hideMark/>
          </w:tcPr>
          <w:p w14:paraId="427D8762" w14:textId="77777777" w:rsidR="008F4883" w:rsidRPr="008F4883" w:rsidRDefault="008F4883" w:rsidP="008F4883">
            <w:pPr>
              <w:jc w:val="center"/>
              <w:rPr>
                <w:sz w:val="26"/>
                <w:szCs w:val="26"/>
                <w:lang w:eastAsia="zh-CN"/>
              </w:rPr>
            </w:pPr>
            <w:r w:rsidRPr="008F4883">
              <w:rPr>
                <w:sz w:val="26"/>
                <w:szCs w:val="26"/>
                <w:lang w:eastAsia="zh-CN"/>
              </w:rPr>
              <w:t>Теплоснабжающие (теплосетевые) организации в границах системы теплоснабжения</w:t>
            </w:r>
          </w:p>
        </w:tc>
        <w:tc>
          <w:tcPr>
            <w:tcW w:w="0" w:type="auto"/>
            <w:hideMark/>
          </w:tcPr>
          <w:p w14:paraId="64BFA346" w14:textId="77777777" w:rsidR="008F4883" w:rsidRPr="008F4883" w:rsidRDefault="008F4883" w:rsidP="008F4883">
            <w:pPr>
              <w:jc w:val="center"/>
              <w:rPr>
                <w:sz w:val="26"/>
                <w:szCs w:val="26"/>
                <w:lang w:eastAsia="zh-CN"/>
              </w:rPr>
            </w:pPr>
            <w:r w:rsidRPr="008F4883">
              <w:rPr>
                <w:sz w:val="26"/>
                <w:szCs w:val="26"/>
                <w:lang w:eastAsia="zh-CN"/>
              </w:rPr>
              <w:t>Объекты систем теплоснабжения в</w:t>
            </w:r>
          </w:p>
          <w:p w14:paraId="26E7AB1E" w14:textId="77777777" w:rsidR="008F4883" w:rsidRPr="008F4883" w:rsidRDefault="008F4883" w:rsidP="008F4883">
            <w:pPr>
              <w:jc w:val="center"/>
              <w:rPr>
                <w:sz w:val="26"/>
                <w:szCs w:val="26"/>
                <w:lang w:eastAsia="zh-CN"/>
              </w:rPr>
            </w:pPr>
            <w:r w:rsidRPr="008F4883">
              <w:rPr>
                <w:sz w:val="26"/>
                <w:szCs w:val="26"/>
                <w:lang w:eastAsia="zh-CN"/>
              </w:rPr>
              <w:t>обслуживании теплоснабжающей (теплосетевой) организации</w:t>
            </w:r>
          </w:p>
        </w:tc>
        <w:tc>
          <w:tcPr>
            <w:tcW w:w="0" w:type="auto"/>
          </w:tcPr>
          <w:p w14:paraId="209C6CF3" w14:textId="77777777" w:rsidR="008F4883" w:rsidRPr="008F4883" w:rsidRDefault="008F4883" w:rsidP="008F4883">
            <w:pPr>
              <w:jc w:val="center"/>
              <w:rPr>
                <w:sz w:val="26"/>
                <w:szCs w:val="26"/>
                <w:lang w:eastAsia="zh-CN"/>
              </w:rPr>
            </w:pPr>
            <w:r w:rsidRPr="008F4883">
              <w:rPr>
                <w:sz w:val="26"/>
                <w:szCs w:val="26"/>
                <w:lang w:eastAsia="zh-CN"/>
              </w:rPr>
              <w:t>№ зоны деятельности</w:t>
            </w:r>
          </w:p>
        </w:tc>
        <w:tc>
          <w:tcPr>
            <w:tcW w:w="0" w:type="auto"/>
          </w:tcPr>
          <w:p w14:paraId="2C0C71F5" w14:textId="77777777" w:rsidR="008F4883" w:rsidRPr="008F4883" w:rsidRDefault="008F4883" w:rsidP="008F4883">
            <w:pPr>
              <w:jc w:val="center"/>
              <w:rPr>
                <w:sz w:val="26"/>
                <w:szCs w:val="26"/>
                <w:lang w:eastAsia="zh-CN"/>
              </w:rPr>
            </w:pPr>
            <w:r w:rsidRPr="008F4883">
              <w:rPr>
                <w:sz w:val="26"/>
                <w:szCs w:val="26"/>
                <w:lang w:eastAsia="zh-CN"/>
              </w:rPr>
              <w:t>Утверждённая ЕТО</w:t>
            </w:r>
          </w:p>
        </w:tc>
        <w:tc>
          <w:tcPr>
            <w:tcW w:w="0" w:type="auto"/>
          </w:tcPr>
          <w:p w14:paraId="747C8903" w14:textId="77777777" w:rsidR="008F4883" w:rsidRPr="008F4883" w:rsidRDefault="008F4883" w:rsidP="008F4883">
            <w:pPr>
              <w:jc w:val="center"/>
              <w:rPr>
                <w:sz w:val="26"/>
                <w:szCs w:val="26"/>
                <w:lang w:eastAsia="zh-CN"/>
              </w:rPr>
            </w:pPr>
            <w:r w:rsidRPr="008F4883">
              <w:rPr>
                <w:sz w:val="26"/>
                <w:szCs w:val="26"/>
                <w:lang w:eastAsia="zh-CN"/>
              </w:rPr>
              <w:t>Основание для присвоения статуса ЕТО</w:t>
            </w:r>
          </w:p>
        </w:tc>
      </w:tr>
      <w:tr w:rsidR="008F4883" w:rsidRPr="008F4883" w14:paraId="5E479AFB" w14:textId="77777777" w:rsidTr="004140F1">
        <w:trPr>
          <w:trHeight w:val="600"/>
        </w:trPr>
        <w:tc>
          <w:tcPr>
            <w:tcW w:w="0" w:type="auto"/>
            <w:hideMark/>
          </w:tcPr>
          <w:p w14:paraId="07E5F5DE" w14:textId="77777777" w:rsidR="008F4883" w:rsidRPr="008F4883" w:rsidRDefault="008F4883" w:rsidP="008F4883">
            <w:pPr>
              <w:jc w:val="center"/>
              <w:rPr>
                <w:sz w:val="26"/>
                <w:szCs w:val="26"/>
                <w:lang w:eastAsia="zh-CN"/>
              </w:rPr>
            </w:pPr>
            <w:r w:rsidRPr="008F4883">
              <w:rPr>
                <w:sz w:val="26"/>
                <w:szCs w:val="26"/>
                <w:lang w:eastAsia="zh-CN"/>
              </w:rPr>
              <w:t>1</w:t>
            </w:r>
          </w:p>
        </w:tc>
        <w:tc>
          <w:tcPr>
            <w:tcW w:w="0" w:type="auto"/>
            <w:hideMark/>
          </w:tcPr>
          <w:p w14:paraId="1C15F874" w14:textId="77777777" w:rsidR="008F4883" w:rsidRPr="008F4883" w:rsidRDefault="008F4883" w:rsidP="008F4883">
            <w:pPr>
              <w:jc w:val="center"/>
              <w:rPr>
                <w:sz w:val="26"/>
                <w:szCs w:val="26"/>
                <w:lang w:eastAsia="zh-CN"/>
              </w:rPr>
            </w:pPr>
            <w:r w:rsidRPr="008F4883">
              <w:rPr>
                <w:sz w:val="26"/>
                <w:szCs w:val="26"/>
                <w:lang w:eastAsia="zh-CN"/>
              </w:rPr>
              <w:t>Котельная, ул. 1 Мая, 1 и МКЭУ ООО «Перспектива»</w:t>
            </w:r>
          </w:p>
        </w:tc>
        <w:tc>
          <w:tcPr>
            <w:tcW w:w="0" w:type="auto"/>
            <w:hideMark/>
          </w:tcPr>
          <w:p w14:paraId="11E93377" w14:textId="77777777" w:rsidR="008F4883" w:rsidRPr="008F4883" w:rsidRDefault="008F4883" w:rsidP="008F4883">
            <w:pPr>
              <w:jc w:val="center"/>
              <w:rPr>
                <w:sz w:val="26"/>
                <w:szCs w:val="26"/>
                <w:lang w:eastAsia="zh-CN"/>
              </w:rPr>
            </w:pPr>
            <w:r w:rsidRPr="008F4883">
              <w:rPr>
                <w:sz w:val="26"/>
                <w:szCs w:val="26"/>
                <w:lang w:eastAsia="zh-CN"/>
              </w:rPr>
              <w:t>ООО «Перспектива»</w:t>
            </w:r>
          </w:p>
        </w:tc>
        <w:tc>
          <w:tcPr>
            <w:tcW w:w="0" w:type="auto"/>
            <w:hideMark/>
          </w:tcPr>
          <w:p w14:paraId="3A680DFC" w14:textId="77777777" w:rsidR="008F4883" w:rsidRPr="008F4883" w:rsidRDefault="008F4883" w:rsidP="008F4883">
            <w:pPr>
              <w:jc w:val="center"/>
              <w:rPr>
                <w:sz w:val="26"/>
                <w:szCs w:val="26"/>
                <w:lang w:eastAsia="zh-CN"/>
              </w:rPr>
            </w:pPr>
            <w:r w:rsidRPr="008F4883">
              <w:rPr>
                <w:sz w:val="26"/>
                <w:szCs w:val="26"/>
                <w:lang w:eastAsia="zh-CN"/>
              </w:rPr>
              <w:t>Источник тепловой энергии, Тепловые сети, ЦТП, насосные станции</w:t>
            </w:r>
          </w:p>
        </w:tc>
        <w:tc>
          <w:tcPr>
            <w:tcW w:w="0" w:type="auto"/>
          </w:tcPr>
          <w:p w14:paraId="44ED4766" w14:textId="77777777" w:rsidR="008F4883" w:rsidRPr="008F4883" w:rsidRDefault="008F4883" w:rsidP="008F4883">
            <w:pPr>
              <w:jc w:val="center"/>
              <w:rPr>
                <w:sz w:val="26"/>
                <w:szCs w:val="26"/>
                <w:lang w:eastAsia="zh-CN"/>
              </w:rPr>
            </w:pPr>
            <w:r w:rsidRPr="008F4883">
              <w:rPr>
                <w:sz w:val="26"/>
                <w:szCs w:val="26"/>
                <w:lang w:eastAsia="zh-CN"/>
              </w:rPr>
              <w:t>01</w:t>
            </w:r>
          </w:p>
        </w:tc>
        <w:tc>
          <w:tcPr>
            <w:tcW w:w="0" w:type="auto"/>
          </w:tcPr>
          <w:p w14:paraId="5DD8FF80" w14:textId="77777777" w:rsidR="008F4883" w:rsidRPr="008F4883" w:rsidRDefault="008F4883" w:rsidP="008F4883">
            <w:pPr>
              <w:jc w:val="center"/>
              <w:rPr>
                <w:sz w:val="26"/>
                <w:szCs w:val="26"/>
                <w:lang w:eastAsia="zh-CN"/>
              </w:rPr>
            </w:pPr>
            <w:r w:rsidRPr="008F4883">
              <w:rPr>
                <w:sz w:val="26"/>
                <w:szCs w:val="26"/>
                <w:lang w:eastAsia="zh-CN"/>
              </w:rPr>
              <w:t>ООО «Перспектива»</w:t>
            </w:r>
          </w:p>
        </w:tc>
        <w:tc>
          <w:tcPr>
            <w:tcW w:w="0" w:type="auto"/>
          </w:tcPr>
          <w:p w14:paraId="68CEBD78" w14:textId="77777777" w:rsidR="008F4883" w:rsidRPr="008F4883" w:rsidRDefault="008F4883" w:rsidP="008F4883">
            <w:pPr>
              <w:jc w:val="center"/>
              <w:rPr>
                <w:sz w:val="26"/>
                <w:szCs w:val="26"/>
                <w:lang w:eastAsia="zh-CN"/>
              </w:rPr>
            </w:pPr>
            <w:r w:rsidRPr="008F4883">
              <w:rPr>
                <w:sz w:val="26"/>
                <w:szCs w:val="26"/>
                <w:lang w:eastAsia="zh-CN"/>
              </w:rPr>
              <w:t>Соответствие критериям п. 11 Правил организации теплоснабжения, утв. ПП РФ от 08.08.2012 № 808</w:t>
            </w:r>
          </w:p>
        </w:tc>
      </w:tr>
      <w:tr w:rsidR="008F4883" w:rsidRPr="008F4883" w14:paraId="44547705" w14:textId="77777777" w:rsidTr="004140F1">
        <w:trPr>
          <w:trHeight w:val="600"/>
        </w:trPr>
        <w:tc>
          <w:tcPr>
            <w:tcW w:w="0" w:type="auto"/>
          </w:tcPr>
          <w:p w14:paraId="7C1168B8" w14:textId="77777777" w:rsidR="008F4883" w:rsidRPr="008F4883" w:rsidRDefault="008F4883" w:rsidP="008F4883">
            <w:pPr>
              <w:jc w:val="center"/>
              <w:rPr>
                <w:sz w:val="26"/>
                <w:szCs w:val="26"/>
                <w:lang w:eastAsia="zh-CN"/>
              </w:rPr>
            </w:pPr>
            <w:r w:rsidRPr="008F4883">
              <w:rPr>
                <w:sz w:val="26"/>
                <w:szCs w:val="26"/>
                <w:lang w:eastAsia="zh-CN"/>
              </w:rPr>
              <w:t>2</w:t>
            </w:r>
          </w:p>
        </w:tc>
        <w:tc>
          <w:tcPr>
            <w:tcW w:w="0" w:type="auto"/>
          </w:tcPr>
          <w:p w14:paraId="42EB5D5E" w14:textId="77777777" w:rsidR="008F4883" w:rsidRPr="008F4883" w:rsidRDefault="008F4883" w:rsidP="008F4883">
            <w:pPr>
              <w:jc w:val="center"/>
              <w:rPr>
                <w:sz w:val="26"/>
                <w:szCs w:val="26"/>
                <w:lang w:eastAsia="zh-CN"/>
              </w:rPr>
            </w:pPr>
            <w:r w:rsidRPr="008F4883">
              <w:rPr>
                <w:sz w:val="26"/>
                <w:szCs w:val="26"/>
                <w:lang w:eastAsia="zh-CN"/>
              </w:rPr>
              <w:t>Котельная, ул. 1 Мая, 19а</w:t>
            </w:r>
          </w:p>
        </w:tc>
        <w:tc>
          <w:tcPr>
            <w:tcW w:w="0" w:type="auto"/>
          </w:tcPr>
          <w:p w14:paraId="5A69C92C" w14:textId="77777777" w:rsidR="008F4883" w:rsidRPr="008F4883" w:rsidRDefault="008F4883" w:rsidP="008F4883">
            <w:pPr>
              <w:jc w:val="center"/>
              <w:rPr>
                <w:sz w:val="26"/>
                <w:szCs w:val="26"/>
                <w:lang w:eastAsia="zh-CN"/>
              </w:rPr>
            </w:pPr>
            <w:r w:rsidRPr="008F4883">
              <w:rPr>
                <w:sz w:val="26"/>
                <w:szCs w:val="26"/>
                <w:lang w:eastAsia="zh-CN"/>
              </w:rPr>
              <w:t>ООО «</w:t>
            </w:r>
            <w:proofErr w:type="spellStart"/>
            <w:r w:rsidRPr="008F4883">
              <w:rPr>
                <w:sz w:val="26"/>
                <w:szCs w:val="26"/>
                <w:lang w:eastAsia="zh-CN"/>
              </w:rPr>
              <w:t>Аквастрой</w:t>
            </w:r>
            <w:proofErr w:type="spellEnd"/>
            <w:r w:rsidRPr="008F4883">
              <w:rPr>
                <w:sz w:val="26"/>
                <w:szCs w:val="26"/>
                <w:lang w:eastAsia="zh-CN"/>
              </w:rPr>
              <w:t>»</w:t>
            </w:r>
          </w:p>
        </w:tc>
        <w:tc>
          <w:tcPr>
            <w:tcW w:w="0" w:type="auto"/>
          </w:tcPr>
          <w:p w14:paraId="275777A6" w14:textId="77777777" w:rsidR="008F4883" w:rsidRPr="008F4883" w:rsidRDefault="008F4883" w:rsidP="008F4883">
            <w:pPr>
              <w:jc w:val="center"/>
              <w:rPr>
                <w:sz w:val="26"/>
                <w:szCs w:val="26"/>
                <w:lang w:eastAsia="zh-CN"/>
              </w:rPr>
            </w:pPr>
            <w:r w:rsidRPr="008F4883">
              <w:rPr>
                <w:sz w:val="26"/>
                <w:szCs w:val="26"/>
                <w:lang w:eastAsia="zh-CN"/>
              </w:rPr>
              <w:t>Распределительные тепловые сети от границы балансовой принадлежности котельной до потребителей, котельная</w:t>
            </w:r>
          </w:p>
        </w:tc>
        <w:tc>
          <w:tcPr>
            <w:tcW w:w="0" w:type="auto"/>
          </w:tcPr>
          <w:p w14:paraId="6195ECE6" w14:textId="77777777" w:rsidR="008F4883" w:rsidRPr="008F4883" w:rsidRDefault="008F4883" w:rsidP="008F4883">
            <w:pPr>
              <w:jc w:val="center"/>
              <w:rPr>
                <w:sz w:val="26"/>
                <w:szCs w:val="26"/>
                <w:lang w:eastAsia="zh-CN"/>
              </w:rPr>
            </w:pPr>
            <w:r w:rsidRPr="008F4883">
              <w:rPr>
                <w:sz w:val="26"/>
                <w:szCs w:val="26"/>
                <w:lang w:eastAsia="zh-CN"/>
              </w:rPr>
              <w:t>02</w:t>
            </w:r>
          </w:p>
        </w:tc>
        <w:tc>
          <w:tcPr>
            <w:tcW w:w="0" w:type="auto"/>
          </w:tcPr>
          <w:p w14:paraId="4FAE2C57" w14:textId="77777777" w:rsidR="008F4883" w:rsidRPr="008F4883" w:rsidRDefault="008F4883" w:rsidP="008F4883">
            <w:pPr>
              <w:jc w:val="center"/>
              <w:rPr>
                <w:sz w:val="26"/>
                <w:szCs w:val="26"/>
                <w:lang w:eastAsia="zh-CN"/>
              </w:rPr>
            </w:pPr>
            <w:r w:rsidRPr="008F4883">
              <w:rPr>
                <w:sz w:val="26"/>
                <w:szCs w:val="26"/>
                <w:lang w:eastAsia="zh-CN"/>
              </w:rPr>
              <w:t>ООО «</w:t>
            </w:r>
            <w:proofErr w:type="spellStart"/>
            <w:r w:rsidRPr="008F4883">
              <w:rPr>
                <w:sz w:val="26"/>
                <w:szCs w:val="26"/>
                <w:lang w:eastAsia="zh-CN"/>
              </w:rPr>
              <w:t>Аквастрой</w:t>
            </w:r>
            <w:proofErr w:type="spellEnd"/>
            <w:r w:rsidRPr="008F4883">
              <w:rPr>
                <w:sz w:val="26"/>
                <w:szCs w:val="26"/>
                <w:lang w:eastAsia="zh-CN"/>
              </w:rPr>
              <w:t>»</w:t>
            </w:r>
          </w:p>
        </w:tc>
        <w:tc>
          <w:tcPr>
            <w:tcW w:w="0" w:type="auto"/>
          </w:tcPr>
          <w:p w14:paraId="67E7D7F3" w14:textId="77777777" w:rsidR="008F4883" w:rsidRPr="008F4883" w:rsidRDefault="008F4883" w:rsidP="008F4883">
            <w:pPr>
              <w:jc w:val="center"/>
              <w:rPr>
                <w:sz w:val="26"/>
                <w:szCs w:val="26"/>
                <w:lang w:eastAsia="zh-CN"/>
              </w:rPr>
            </w:pPr>
            <w:r w:rsidRPr="008F4883">
              <w:rPr>
                <w:sz w:val="26"/>
                <w:szCs w:val="26"/>
                <w:lang w:eastAsia="zh-CN"/>
              </w:rPr>
              <w:t>Соответствие критериям п. 11 Правил организации теплоснабжения, утв. ПП РФ от 08.08.2012 № 808</w:t>
            </w:r>
          </w:p>
        </w:tc>
      </w:tr>
      <w:tr w:rsidR="008F4883" w:rsidRPr="008F4883" w14:paraId="2D24E035" w14:textId="77777777" w:rsidTr="004140F1">
        <w:trPr>
          <w:trHeight w:val="300"/>
        </w:trPr>
        <w:tc>
          <w:tcPr>
            <w:tcW w:w="0" w:type="auto"/>
          </w:tcPr>
          <w:p w14:paraId="7766CA50" w14:textId="77777777" w:rsidR="008F4883" w:rsidRPr="008F4883" w:rsidRDefault="008F4883" w:rsidP="008F4883">
            <w:pPr>
              <w:jc w:val="center"/>
              <w:rPr>
                <w:sz w:val="26"/>
                <w:szCs w:val="26"/>
                <w:lang w:eastAsia="zh-CN"/>
              </w:rPr>
            </w:pPr>
            <w:r w:rsidRPr="008F4883">
              <w:rPr>
                <w:sz w:val="26"/>
                <w:szCs w:val="26"/>
                <w:lang w:eastAsia="zh-CN"/>
              </w:rPr>
              <w:t>3</w:t>
            </w:r>
          </w:p>
        </w:tc>
        <w:tc>
          <w:tcPr>
            <w:tcW w:w="0" w:type="auto"/>
          </w:tcPr>
          <w:p w14:paraId="3D6C548D" w14:textId="77777777" w:rsidR="008F4883" w:rsidRPr="008F4883" w:rsidRDefault="008F4883" w:rsidP="008F4883">
            <w:pPr>
              <w:jc w:val="center"/>
              <w:rPr>
                <w:sz w:val="26"/>
                <w:szCs w:val="26"/>
                <w:lang w:eastAsia="zh-CN"/>
              </w:rPr>
            </w:pPr>
            <w:r w:rsidRPr="008F4883">
              <w:rPr>
                <w:sz w:val="26"/>
                <w:szCs w:val="26"/>
                <w:lang w:eastAsia="zh-CN"/>
              </w:rPr>
              <w:t>Котельная № 69 ПУ № 10/1</w:t>
            </w:r>
          </w:p>
        </w:tc>
        <w:tc>
          <w:tcPr>
            <w:tcW w:w="0" w:type="auto"/>
          </w:tcPr>
          <w:p w14:paraId="7FF477DD" w14:textId="77777777" w:rsidR="008F4883" w:rsidRPr="008F4883" w:rsidRDefault="008F4883" w:rsidP="008F4883">
            <w:pPr>
              <w:jc w:val="center"/>
              <w:rPr>
                <w:sz w:val="26"/>
                <w:szCs w:val="26"/>
                <w:lang w:eastAsia="zh-CN"/>
              </w:rPr>
            </w:pPr>
            <w:r w:rsidRPr="008F4883">
              <w:rPr>
                <w:sz w:val="26"/>
                <w:szCs w:val="26"/>
                <w:lang w:eastAsia="zh-CN"/>
              </w:rPr>
              <w:t>ФГБУ «Центральное жилищно-коммунальное управление». Министерства обороны Российской Федерации</w:t>
            </w:r>
          </w:p>
        </w:tc>
        <w:tc>
          <w:tcPr>
            <w:tcW w:w="0" w:type="auto"/>
          </w:tcPr>
          <w:p w14:paraId="60A766E6" w14:textId="77777777" w:rsidR="008F4883" w:rsidRPr="008F4883" w:rsidRDefault="008F4883" w:rsidP="008F4883">
            <w:pPr>
              <w:jc w:val="center"/>
              <w:rPr>
                <w:sz w:val="26"/>
                <w:szCs w:val="26"/>
                <w:lang w:eastAsia="zh-CN"/>
              </w:rPr>
            </w:pPr>
            <w:r w:rsidRPr="008F4883">
              <w:rPr>
                <w:sz w:val="26"/>
                <w:szCs w:val="26"/>
                <w:lang w:eastAsia="zh-CN"/>
              </w:rPr>
              <w:t>Распределительные тепловые сети от границы балансовой принадлежности котельной до потребителей, котельная</w:t>
            </w:r>
          </w:p>
        </w:tc>
        <w:tc>
          <w:tcPr>
            <w:tcW w:w="0" w:type="auto"/>
          </w:tcPr>
          <w:p w14:paraId="11236B16" w14:textId="77777777" w:rsidR="008F4883" w:rsidRPr="008F4883" w:rsidRDefault="008F4883" w:rsidP="008F4883">
            <w:pPr>
              <w:jc w:val="center"/>
              <w:rPr>
                <w:sz w:val="26"/>
                <w:szCs w:val="26"/>
                <w:lang w:eastAsia="zh-CN"/>
              </w:rPr>
            </w:pPr>
            <w:r w:rsidRPr="008F4883">
              <w:rPr>
                <w:sz w:val="26"/>
                <w:szCs w:val="26"/>
                <w:lang w:eastAsia="zh-CN"/>
              </w:rPr>
              <w:t>03</w:t>
            </w:r>
          </w:p>
        </w:tc>
        <w:tc>
          <w:tcPr>
            <w:tcW w:w="0" w:type="auto"/>
          </w:tcPr>
          <w:p w14:paraId="16CFE331" w14:textId="77777777" w:rsidR="008F4883" w:rsidRPr="008F4883" w:rsidRDefault="008F4883" w:rsidP="008F4883">
            <w:pPr>
              <w:jc w:val="center"/>
              <w:rPr>
                <w:sz w:val="26"/>
                <w:szCs w:val="26"/>
                <w:lang w:eastAsia="zh-CN"/>
              </w:rPr>
            </w:pPr>
            <w:r w:rsidRPr="008F4883">
              <w:rPr>
                <w:sz w:val="26"/>
                <w:szCs w:val="26"/>
                <w:lang w:eastAsia="zh-CN"/>
              </w:rPr>
              <w:t>ФГБУ «Центральное жилищно-коммунальное управление». Министерства обороны Российской Федерации</w:t>
            </w:r>
          </w:p>
        </w:tc>
        <w:tc>
          <w:tcPr>
            <w:tcW w:w="0" w:type="auto"/>
          </w:tcPr>
          <w:p w14:paraId="404B8B1E" w14:textId="77777777" w:rsidR="008F4883" w:rsidRPr="008F4883" w:rsidRDefault="008F4883" w:rsidP="008F4883">
            <w:pPr>
              <w:jc w:val="center"/>
              <w:rPr>
                <w:sz w:val="26"/>
                <w:szCs w:val="26"/>
                <w:lang w:eastAsia="zh-CN"/>
              </w:rPr>
            </w:pPr>
            <w:r w:rsidRPr="008F4883">
              <w:rPr>
                <w:sz w:val="26"/>
                <w:szCs w:val="26"/>
                <w:lang w:eastAsia="zh-CN"/>
              </w:rPr>
              <w:t>Соответствие критериям п. 11 Правил организации теплоснабжения, утв. ПП РФ от 08.08.2012 № 808</w:t>
            </w:r>
          </w:p>
        </w:tc>
      </w:tr>
      <w:tr w:rsidR="008F4883" w:rsidRPr="008F4883" w14:paraId="1DC0DF42" w14:textId="77777777" w:rsidTr="004140F1">
        <w:trPr>
          <w:trHeight w:val="300"/>
        </w:trPr>
        <w:tc>
          <w:tcPr>
            <w:tcW w:w="0" w:type="auto"/>
          </w:tcPr>
          <w:p w14:paraId="7ABA10B7" w14:textId="77777777" w:rsidR="008F4883" w:rsidRPr="008F4883" w:rsidRDefault="008F4883" w:rsidP="008F4883">
            <w:pPr>
              <w:jc w:val="center"/>
              <w:rPr>
                <w:sz w:val="26"/>
                <w:szCs w:val="26"/>
                <w:lang w:eastAsia="zh-CN"/>
              </w:rPr>
            </w:pPr>
            <w:r w:rsidRPr="008F4883">
              <w:rPr>
                <w:sz w:val="26"/>
                <w:szCs w:val="26"/>
                <w:lang w:eastAsia="zh-CN"/>
              </w:rPr>
              <w:t>4</w:t>
            </w:r>
          </w:p>
        </w:tc>
        <w:tc>
          <w:tcPr>
            <w:tcW w:w="0" w:type="auto"/>
          </w:tcPr>
          <w:p w14:paraId="4F2036EA" w14:textId="77777777" w:rsidR="008F4883" w:rsidRPr="008F4883" w:rsidRDefault="008F4883" w:rsidP="008F4883">
            <w:pPr>
              <w:jc w:val="center"/>
              <w:rPr>
                <w:sz w:val="26"/>
                <w:szCs w:val="26"/>
                <w:lang w:eastAsia="zh-CN"/>
              </w:rPr>
            </w:pPr>
            <w:r w:rsidRPr="008F4883">
              <w:rPr>
                <w:sz w:val="26"/>
                <w:szCs w:val="26"/>
                <w:lang w:eastAsia="zh-CN"/>
              </w:rPr>
              <w:t>Котельная №1, ул. Шахтерская, 7</w:t>
            </w:r>
          </w:p>
        </w:tc>
        <w:tc>
          <w:tcPr>
            <w:tcW w:w="0" w:type="auto"/>
          </w:tcPr>
          <w:p w14:paraId="21E7815B" w14:textId="77777777" w:rsidR="008F4883" w:rsidRPr="008F4883" w:rsidRDefault="008F4883" w:rsidP="008F4883">
            <w:pPr>
              <w:jc w:val="center"/>
              <w:rPr>
                <w:sz w:val="26"/>
                <w:szCs w:val="26"/>
                <w:lang w:eastAsia="zh-CN"/>
              </w:rPr>
            </w:pPr>
            <w:r w:rsidRPr="008F4883">
              <w:rPr>
                <w:sz w:val="26"/>
                <w:szCs w:val="26"/>
                <w:lang w:eastAsia="zh-CN"/>
              </w:rPr>
              <w:t>ООО "Энергосервисная компания"</w:t>
            </w:r>
          </w:p>
        </w:tc>
        <w:tc>
          <w:tcPr>
            <w:tcW w:w="0" w:type="auto"/>
          </w:tcPr>
          <w:p w14:paraId="495A4B70" w14:textId="77777777" w:rsidR="008F4883" w:rsidRPr="008F4883" w:rsidRDefault="008F4883" w:rsidP="008F4883">
            <w:pPr>
              <w:jc w:val="center"/>
              <w:rPr>
                <w:sz w:val="26"/>
                <w:szCs w:val="26"/>
                <w:lang w:eastAsia="zh-CN"/>
              </w:rPr>
            </w:pPr>
            <w:r w:rsidRPr="008F4883">
              <w:rPr>
                <w:sz w:val="26"/>
                <w:szCs w:val="26"/>
                <w:lang w:eastAsia="zh-CN"/>
              </w:rPr>
              <w:t>Распределительные тепловые сети от границы балансовой принадлежности котельной до потребителей, котельная</w:t>
            </w:r>
          </w:p>
        </w:tc>
        <w:tc>
          <w:tcPr>
            <w:tcW w:w="0" w:type="auto"/>
          </w:tcPr>
          <w:p w14:paraId="280CD730" w14:textId="77777777" w:rsidR="008F4883" w:rsidRPr="008F4883" w:rsidRDefault="008F4883" w:rsidP="008F4883">
            <w:pPr>
              <w:jc w:val="center"/>
              <w:rPr>
                <w:sz w:val="26"/>
                <w:szCs w:val="26"/>
                <w:lang w:eastAsia="zh-CN"/>
              </w:rPr>
            </w:pPr>
            <w:r w:rsidRPr="008F4883">
              <w:rPr>
                <w:sz w:val="26"/>
                <w:szCs w:val="26"/>
                <w:lang w:eastAsia="zh-CN"/>
              </w:rPr>
              <w:t>04</w:t>
            </w:r>
          </w:p>
        </w:tc>
        <w:tc>
          <w:tcPr>
            <w:tcW w:w="0" w:type="auto"/>
          </w:tcPr>
          <w:p w14:paraId="0FA81B91" w14:textId="77777777" w:rsidR="008F4883" w:rsidRPr="008F4883" w:rsidRDefault="008F4883" w:rsidP="008F4883">
            <w:pPr>
              <w:jc w:val="center"/>
              <w:rPr>
                <w:sz w:val="26"/>
                <w:szCs w:val="26"/>
                <w:lang w:eastAsia="zh-CN"/>
              </w:rPr>
            </w:pPr>
            <w:r w:rsidRPr="008F4883">
              <w:rPr>
                <w:sz w:val="26"/>
                <w:szCs w:val="26"/>
                <w:lang w:eastAsia="zh-CN"/>
              </w:rPr>
              <w:t>ООО "Энергосервисная компания"</w:t>
            </w:r>
          </w:p>
        </w:tc>
        <w:tc>
          <w:tcPr>
            <w:tcW w:w="0" w:type="auto"/>
          </w:tcPr>
          <w:p w14:paraId="3F3635F5" w14:textId="77777777" w:rsidR="008F4883" w:rsidRPr="008F4883" w:rsidRDefault="008F4883" w:rsidP="008F4883">
            <w:pPr>
              <w:jc w:val="center"/>
              <w:rPr>
                <w:sz w:val="26"/>
                <w:szCs w:val="26"/>
                <w:lang w:eastAsia="zh-CN"/>
              </w:rPr>
            </w:pPr>
            <w:r w:rsidRPr="008F4883">
              <w:rPr>
                <w:sz w:val="26"/>
                <w:szCs w:val="26"/>
                <w:lang w:eastAsia="zh-CN"/>
              </w:rPr>
              <w:t>Соответствие критериям п. 11 Правил организации теплоснабжения, утв. ПП РФ от 08.08.2012 № 808</w:t>
            </w:r>
          </w:p>
        </w:tc>
      </w:tr>
    </w:tbl>
    <w:p w14:paraId="0349392E" w14:textId="77777777" w:rsidR="00DA57C0" w:rsidRDefault="00DA57C0" w:rsidP="00255C11">
      <w:pPr>
        <w:pStyle w:val="aff9"/>
      </w:pPr>
    </w:p>
    <w:p w14:paraId="2FD870A1" w14:textId="77777777" w:rsidR="008F4883" w:rsidRDefault="008F4883" w:rsidP="00255C11">
      <w:pPr>
        <w:pStyle w:val="aff9"/>
      </w:pPr>
    </w:p>
    <w:p w14:paraId="481475D9" w14:textId="77777777" w:rsidR="00DA57C0" w:rsidRDefault="00DA57C0" w:rsidP="00255C11">
      <w:pPr>
        <w:pStyle w:val="aff9"/>
        <w:sectPr w:rsidR="00DA57C0" w:rsidSect="00A014E2">
          <w:pgSz w:w="23808" w:h="16840" w:orient="landscape" w:code="8"/>
          <w:pgMar w:top="1701" w:right="1134" w:bottom="851" w:left="1701" w:header="709" w:footer="709" w:gutter="0"/>
          <w:cols w:space="708"/>
          <w:docGrid w:linePitch="360"/>
        </w:sectPr>
      </w:pPr>
    </w:p>
    <w:p w14:paraId="594A4623" w14:textId="60BD3B13" w:rsidR="00890275" w:rsidRPr="00255C11" w:rsidRDefault="00890275" w:rsidP="00455A09">
      <w:pPr>
        <w:pStyle w:val="a6"/>
        <w:rPr>
          <w:b w:val="0"/>
          <w:bCs w:val="0"/>
          <w:sz w:val="26"/>
          <w:szCs w:val="26"/>
        </w:rPr>
      </w:pPr>
      <w:bookmarkStart w:id="232" w:name="_Toc536140403"/>
      <w:bookmarkStart w:id="233" w:name="_Toc75916917"/>
      <w:bookmarkStart w:id="234" w:name="_Toc232054663"/>
      <w:bookmarkEnd w:id="191"/>
      <w:bookmarkEnd w:id="192"/>
      <w:r w:rsidRPr="00255C11">
        <w:rPr>
          <w:sz w:val="26"/>
          <w:szCs w:val="26"/>
        </w:rPr>
        <w:lastRenderedPageBreak/>
        <w:t>10.4. Информация о поданных теплоснабжающими организациями заявках на присвоение статуса единой теплоснабжающей организации</w:t>
      </w:r>
      <w:bookmarkEnd w:id="232"/>
      <w:bookmarkEnd w:id="233"/>
      <w:bookmarkEnd w:id="234"/>
    </w:p>
    <w:p w14:paraId="3AC3BDDB" w14:textId="5CAF9D23" w:rsidR="00FA3C6F" w:rsidRPr="00255C11" w:rsidRDefault="008F4883" w:rsidP="00575683">
      <w:pPr>
        <w:suppressAutoHyphens/>
        <w:ind w:firstLine="709"/>
        <w:contextualSpacing/>
        <w:jc w:val="both"/>
        <w:rPr>
          <w:rFonts w:eastAsia="Calibri"/>
          <w:sz w:val="26"/>
          <w:szCs w:val="26"/>
        </w:rPr>
      </w:pPr>
      <w:bookmarkStart w:id="235" w:name="_Toc536140404"/>
      <w:bookmarkStart w:id="236" w:name="_Toc75916918"/>
      <w:r>
        <w:rPr>
          <w:rFonts w:eastAsia="Calibri"/>
          <w:sz w:val="26"/>
          <w:szCs w:val="26"/>
        </w:rPr>
        <w:t>Заявки не поступали.</w:t>
      </w:r>
    </w:p>
    <w:p w14:paraId="4DEFE87A" w14:textId="74210A73" w:rsidR="00890275" w:rsidRPr="00255C11" w:rsidRDefault="00890275" w:rsidP="00455A09">
      <w:pPr>
        <w:pStyle w:val="a6"/>
        <w:rPr>
          <w:b w:val="0"/>
          <w:bCs w:val="0"/>
          <w:sz w:val="26"/>
          <w:szCs w:val="26"/>
        </w:rPr>
      </w:pPr>
      <w:bookmarkStart w:id="237" w:name="_Toc232054664"/>
      <w:r w:rsidRPr="00255C11">
        <w:rPr>
          <w:sz w:val="26"/>
          <w:szCs w:val="26"/>
        </w:rPr>
        <w:t xml:space="preserve">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2C20FA">
        <w:rPr>
          <w:sz w:val="26"/>
          <w:szCs w:val="26"/>
        </w:rPr>
        <w:t>городского</w:t>
      </w:r>
      <w:r w:rsidR="00A209E3" w:rsidRPr="00255C11">
        <w:rPr>
          <w:sz w:val="26"/>
          <w:szCs w:val="26"/>
        </w:rPr>
        <w:t xml:space="preserve"> округа</w:t>
      </w:r>
      <w:bookmarkEnd w:id="235"/>
      <w:bookmarkEnd w:id="236"/>
      <w:bookmarkEnd w:id="237"/>
    </w:p>
    <w:p w14:paraId="383D2C90" w14:textId="699CE9AA" w:rsidR="008F36B1" w:rsidRPr="00255C11" w:rsidRDefault="008F36B1" w:rsidP="008F36B1">
      <w:pPr>
        <w:ind w:firstLine="709"/>
        <w:jc w:val="both"/>
        <w:rPr>
          <w:rFonts w:eastAsia="Calibri"/>
          <w:sz w:val="26"/>
          <w:szCs w:val="26"/>
          <w:lang w:eastAsia="en-US"/>
        </w:rPr>
      </w:pPr>
      <w:bookmarkStart w:id="238" w:name="_Toc536140405"/>
      <w:bookmarkStart w:id="239" w:name="_Toc75916919"/>
      <w:r w:rsidRPr="00255C11">
        <w:rPr>
          <w:rFonts w:eastAsia="Calibri"/>
          <w:sz w:val="26"/>
          <w:szCs w:val="26"/>
          <w:lang w:eastAsia="en-US"/>
        </w:rPr>
        <w:t xml:space="preserve">В таблице 10.5.1 представлен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2C20FA">
        <w:rPr>
          <w:rFonts w:eastAsia="Calibri"/>
          <w:sz w:val="26"/>
          <w:szCs w:val="26"/>
          <w:lang w:eastAsia="en-US"/>
        </w:rPr>
        <w:t>городского</w:t>
      </w:r>
      <w:r w:rsidR="00A209E3" w:rsidRPr="00255C11">
        <w:rPr>
          <w:rFonts w:eastAsia="Calibri"/>
          <w:sz w:val="26"/>
          <w:szCs w:val="26"/>
          <w:lang w:eastAsia="en-US"/>
        </w:rPr>
        <w:t xml:space="preserve"> округа</w:t>
      </w:r>
      <w:r w:rsidRPr="00255C11">
        <w:rPr>
          <w:rFonts w:eastAsia="Calibri"/>
          <w:sz w:val="26"/>
          <w:szCs w:val="26"/>
          <w:lang w:eastAsia="en-US"/>
        </w:rPr>
        <w:t>.</w:t>
      </w:r>
    </w:p>
    <w:p w14:paraId="1DE36549" w14:textId="77777777" w:rsidR="008F36B1" w:rsidRPr="00255C11" w:rsidRDefault="008F36B1" w:rsidP="00255C11">
      <w:pPr>
        <w:pStyle w:val="aff9"/>
      </w:pPr>
      <w:bookmarkStart w:id="240" w:name="_Toc233292669"/>
      <w:r w:rsidRPr="00255C11">
        <w:t>Таблица 10.5.1 Реестр систем теплоснабжения</w:t>
      </w:r>
      <w:bookmarkEnd w:id="240"/>
    </w:p>
    <w:tbl>
      <w:tblPr>
        <w:tblStyle w:val="92"/>
        <w:tblW w:w="0" w:type="auto"/>
        <w:tblLook w:val="04A0" w:firstRow="1" w:lastRow="0" w:firstColumn="1" w:lastColumn="0" w:noHBand="0" w:noVBand="1"/>
      </w:tblPr>
      <w:tblGrid>
        <w:gridCol w:w="1165"/>
        <w:gridCol w:w="2182"/>
        <w:gridCol w:w="2041"/>
        <w:gridCol w:w="2432"/>
        <w:gridCol w:w="1525"/>
      </w:tblGrid>
      <w:tr w:rsidR="00FA3C6F" w:rsidRPr="00255C11" w14:paraId="1863DF81" w14:textId="77777777" w:rsidTr="007768EA">
        <w:trPr>
          <w:tblHeader/>
        </w:trPr>
        <w:tc>
          <w:tcPr>
            <w:tcW w:w="0" w:type="auto"/>
            <w:hideMark/>
          </w:tcPr>
          <w:p w14:paraId="6A789A17" w14:textId="77777777" w:rsidR="00FA3C6F" w:rsidRPr="00255C11" w:rsidRDefault="00FA3C6F" w:rsidP="00AD07E2">
            <w:pPr>
              <w:jc w:val="center"/>
              <w:rPr>
                <w:sz w:val="26"/>
                <w:szCs w:val="26"/>
              </w:rPr>
            </w:pPr>
            <w:bookmarkStart w:id="241" w:name="_Toc231389932"/>
            <w:bookmarkStart w:id="242" w:name="_Toc231527607"/>
            <w:r w:rsidRPr="00255C11">
              <w:rPr>
                <w:sz w:val="26"/>
                <w:szCs w:val="26"/>
              </w:rPr>
              <w:t>№ системы</w:t>
            </w:r>
            <w:bookmarkEnd w:id="241"/>
            <w:bookmarkEnd w:id="242"/>
          </w:p>
        </w:tc>
        <w:tc>
          <w:tcPr>
            <w:tcW w:w="0" w:type="auto"/>
            <w:hideMark/>
          </w:tcPr>
          <w:p w14:paraId="2FBC575F" w14:textId="77777777" w:rsidR="00FA3C6F" w:rsidRPr="00255C11" w:rsidRDefault="00FA3C6F" w:rsidP="00AD07E2">
            <w:pPr>
              <w:jc w:val="center"/>
              <w:rPr>
                <w:sz w:val="26"/>
                <w:szCs w:val="26"/>
              </w:rPr>
            </w:pPr>
            <w:bookmarkStart w:id="243" w:name="_Toc231389933"/>
            <w:bookmarkStart w:id="244" w:name="_Toc231527608"/>
            <w:r w:rsidRPr="00255C11">
              <w:rPr>
                <w:sz w:val="26"/>
                <w:szCs w:val="26"/>
              </w:rPr>
              <w:t>Наименование системы теплоснабжения</w:t>
            </w:r>
            <w:bookmarkEnd w:id="243"/>
            <w:bookmarkEnd w:id="244"/>
          </w:p>
        </w:tc>
        <w:tc>
          <w:tcPr>
            <w:tcW w:w="0" w:type="auto"/>
            <w:hideMark/>
          </w:tcPr>
          <w:p w14:paraId="6770AA61" w14:textId="77777777" w:rsidR="00FA3C6F" w:rsidRPr="00255C11" w:rsidRDefault="00FA3C6F" w:rsidP="00AD07E2">
            <w:pPr>
              <w:jc w:val="center"/>
              <w:rPr>
                <w:sz w:val="26"/>
                <w:szCs w:val="26"/>
              </w:rPr>
            </w:pPr>
            <w:bookmarkStart w:id="245" w:name="_Toc231389934"/>
            <w:bookmarkStart w:id="246" w:name="_Toc231527609"/>
            <w:r w:rsidRPr="00255C11">
              <w:rPr>
                <w:sz w:val="26"/>
                <w:szCs w:val="26"/>
              </w:rPr>
              <w:t>Источник(и) тепловой энергии</w:t>
            </w:r>
            <w:bookmarkEnd w:id="245"/>
            <w:bookmarkEnd w:id="246"/>
          </w:p>
        </w:tc>
        <w:tc>
          <w:tcPr>
            <w:tcW w:w="0" w:type="auto"/>
            <w:hideMark/>
          </w:tcPr>
          <w:p w14:paraId="68454764" w14:textId="77777777" w:rsidR="00FA3C6F" w:rsidRPr="00255C11" w:rsidRDefault="00FA3C6F" w:rsidP="00AD07E2">
            <w:pPr>
              <w:jc w:val="center"/>
              <w:rPr>
                <w:sz w:val="26"/>
                <w:szCs w:val="26"/>
              </w:rPr>
            </w:pPr>
            <w:bookmarkStart w:id="247" w:name="_Toc231389935"/>
            <w:bookmarkStart w:id="248" w:name="_Toc231527610"/>
            <w:r w:rsidRPr="00255C11">
              <w:rPr>
                <w:sz w:val="26"/>
                <w:szCs w:val="26"/>
              </w:rPr>
              <w:t>Вид источника</w:t>
            </w:r>
            <w:bookmarkEnd w:id="247"/>
            <w:bookmarkEnd w:id="248"/>
          </w:p>
        </w:tc>
        <w:tc>
          <w:tcPr>
            <w:tcW w:w="0" w:type="auto"/>
            <w:hideMark/>
          </w:tcPr>
          <w:p w14:paraId="44D0C6B5" w14:textId="77777777" w:rsidR="00FA3C6F" w:rsidRPr="00255C11" w:rsidRDefault="00FA3C6F" w:rsidP="00AD07E2">
            <w:pPr>
              <w:jc w:val="center"/>
              <w:rPr>
                <w:sz w:val="26"/>
                <w:szCs w:val="26"/>
              </w:rPr>
            </w:pPr>
            <w:bookmarkStart w:id="249" w:name="_Toc231389936"/>
            <w:bookmarkStart w:id="250" w:name="_Toc231527611"/>
            <w:r w:rsidRPr="00255C11">
              <w:rPr>
                <w:sz w:val="26"/>
                <w:szCs w:val="26"/>
              </w:rPr>
              <w:t>Топливо</w:t>
            </w:r>
            <w:bookmarkEnd w:id="249"/>
            <w:bookmarkEnd w:id="250"/>
          </w:p>
        </w:tc>
      </w:tr>
      <w:tr w:rsidR="008F4883" w:rsidRPr="00255C11" w14:paraId="3EF9F55B" w14:textId="77777777" w:rsidTr="00994F78">
        <w:tc>
          <w:tcPr>
            <w:tcW w:w="0" w:type="auto"/>
            <w:hideMark/>
          </w:tcPr>
          <w:p w14:paraId="4A8211DC" w14:textId="4E4939BB" w:rsidR="008F4883" w:rsidRPr="00255C11" w:rsidRDefault="008F4883" w:rsidP="008F4883">
            <w:pPr>
              <w:jc w:val="center"/>
              <w:rPr>
                <w:sz w:val="26"/>
                <w:szCs w:val="26"/>
              </w:rPr>
            </w:pPr>
            <w:r w:rsidRPr="008F4883">
              <w:rPr>
                <w:sz w:val="26"/>
                <w:szCs w:val="26"/>
                <w:lang w:eastAsia="zh-CN"/>
              </w:rPr>
              <w:t>1</w:t>
            </w:r>
          </w:p>
        </w:tc>
        <w:tc>
          <w:tcPr>
            <w:tcW w:w="0" w:type="auto"/>
            <w:hideMark/>
          </w:tcPr>
          <w:p w14:paraId="7AF3EF06" w14:textId="19A46B1A" w:rsidR="008F4883" w:rsidRPr="00255C11" w:rsidRDefault="008F4883" w:rsidP="008F4883">
            <w:pPr>
              <w:jc w:val="center"/>
              <w:rPr>
                <w:sz w:val="26"/>
                <w:szCs w:val="26"/>
              </w:rPr>
            </w:pPr>
            <w:r w:rsidRPr="008F4883">
              <w:rPr>
                <w:sz w:val="26"/>
                <w:szCs w:val="26"/>
                <w:lang w:eastAsia="zh-CN"/>
              </w:rPr>
              <w:t>Котельная, ул. 1 Мая, 1 и МКЭУ ООО «Перспектива»</w:t>
            </w:r>
          </w:p>
        </w:tc>
        <w:tc>
          <w:tcPr>
            <w:tcW w:w="0" w:type="auto"/>
            <w:hideMark/>
          </w:tcPr>
          <w:p w14:paraId="7B25ABAB" w14:textId="2A85280B" w:rsidR="008F4883" w:rsidRPr="00255C11" w:rsidRDefault="008F4883" w:rsidP="008F4883">
            <w:pPr>
              <w:jc w:val="center"/>
              <w:rPr>
                <w:sz w:val="26"/>
                <w:szCs w:val="26"/>
              </w:rPr>
            </w:pPr>
            <w:r w:rsidRPr="008F4883">
              <w:rPr>
                <w:sz w:val="26"/>
                <w:szCs w:val="26"/>
                <w:lang w:eastAsia="zh-CN"/>
              </w:rPr>
              <w:t>Котельная, ул. 1 Мая, 1 и МКЭУ ООО «Перспектива»</w:t>
            </w:r>
          </w:p>
        </w:tc>
        <w:tc>
          <w:tcPr>
            <w:tcW w:w="0" w:type="auto"/>
            <w:hideMark/>
          </w:tcPr>
          <w:p w14:paraId="6F37ADF0" w14:textId="77777777" w:rsidR="008F4883" w:rsidRPr="00255C11" w:rsidRDefault="008F4883" w:rsidP="008F4883">
            <w:pPr>
              <w:jc w:val="center"/>
              <w:rPr>
                <w:sz w:val="26"/>
                <w:szCs w:val="26"/>
              </w:rPr>
            </w:pPr>
            <w:bookmarkStart w:id="251" w:name="_Toc231389944"/>
            <w:bookmarkStart w:id="252" w:name="_Toc231527619"/>
            <w:r w:rsidRPr="00255C11">
              <w:rPr>
                <w:sz w:val="26"/>
                <w:szCs w:val="26"/>
              </w:rPr>
              <w:t>Источник комбинированной выработки электрической и тепловой энергии</w:t>
            </w:r>
            <w:bookmarkEnd w:id="251"/>
            <w:bookmarkEnd w:id="252"/>
          </w:p>
        </w:tc>
        <w:tc>
          <w:tcPr>
            <w:tcW w:w="0" w:type="auto"/>
            <w:hideMark/>
          </w:tcPr>
          <w:p w14:paraId="4618C2E7" w14:textId="37F790CC" w:rsidR="008F4883" w:rsidRPr="00255C11" w:rsidRDefault="008F4883" w:rsidP="008F4883">
            <w:pPr>
              <w:jc w:val="center"/>
              <w:rPr>
                <w:sz w:val="26"/>
                <w:szCs w:val="26"/>
              </w:rPr>
            </w:pPr>
            <w:r w:rsidRPr="008F4883">
              <w:rPr>
                <w:sz w:val="26"/>
                <w:szCs w:val="26"/>
                <w:lang w:eastAsia="zh-CN"/>
              </w:rPr>
              <w:t>Природный газ</w:t>
            </w:r>
          </w:p>
        </w:tc>
      </w:tr>
      <w:tr w:rsidR="008F4883" w:rsidRPr="00255C11" w14:paraId="2C574B9B" w14:textId="77777777" w:rsidTr="00994F78">
        <w:tc>
          <w:tcPr>
            <w:tcW w:w="0" w:type="auto"/>
            <w:hideMark/>
          </w:tcPr>
          <w:p w14:paraId="16466AF2" w14:textId="429356C0" w:rsidR="008F4883" w:rsidRPr="00255C11" w:rsidRDefault="008F4883" w:rsidP="008F4883">
            <w:pPr>
              <w:jc w:val="center"/>
              <w:rPr>
                <w:sz w:val="26"/>
                <w:szCs w:val="26"/>
              </w:rPr>
            </w:pPr>
            <w:r w:rsidRPr="008F4883">
              <w:rPr>
                <w:sz w:val="26"/>
                <w:szCs w:val="26"/>
                <w:lang w:eastAsia="zh-CN"/>
              </w:rPr>
              <w:t>2</w:t>
            </w:r>
          </w:p>
        </w:tc>
        <w:tc>
          <w:tcPr>
            <w:tcW w:w="0" w:type="auto"/>
            <w:hideMark/>
          </w:tcPr>
          <w:p w14:paraId="268172F3" w14:textId="5B149207" w:rsidR="008F4883" w:rsidRPr="00255C11" w:rsidRDefault="008F4883" w:rsidP="008F4883">
            <w:pPr>
              <w:jc w:val="center"/>
              <w:rPr>
                <w:sz w:val="26"/>
                <w:szCs w:val="26"/>
              </w:rPr>
            </w:pPr>
            <w:r w:rsidRPr="008F4883">
              <w:rPr>
                <w:sz w:val="26"/>
                <w:szCs w:val="26"/>
                <w:lang w:eastAsia="zh-CN"/>
              </w:rPr>
              <w:t>Котельная, ул. 1 Мая, 19а</w:t>
            </w:r>
          </w:p>
        </w:tc>
        <w:tc>
          <w:tcPr>
            <w:tcW w:w="0" w:type="auto"/>
            <w:hideMark/>
          </w:tcPr>
          <w:p w14:paraId="4F238E1F" w14:textId="1DD5A022" w:rsidR="008F4883" w:rsidRPr="00255C11" w:rsidRDefault="008F4883" w:rsidP="008F4883">
            <w:pPr>
              <w:jc w:val="center"/>
              <w:rPr>
                <w:sz w:val="26"/>
                <w:szCs w:val="26"/>
              </w:rPr>
            </w:pPr>
            <w:r w:rsidRPr="008F4883">
              <w:rPr>
                <w:sz w:val="26"/>
                <w:szCs w:val="26"/>
                <w:lang w:eastAsia="zh-CN"/>
              </w:rPr>
              <w:t>Котельная, ул. 1 Мая, 19а</w:t>
            </w:r>
          </w:p>
        </w:tc>
        <w:tc>
          <w:tcPr>
            <w:tcW w:w="0" w:type="auto"/>
            <w:hideMark/>
          </w:tcPr>
          <w:p w14:paraId="22101DCB" w14:textId="05E05513" w:rsidR="008F4883" w:rsidRPr="00255C11" w:rsidRDefault="008F4883" w:rsidP="008F4883">
            <w:pPr>
              <w:jc w:val="center"/>
              <w:rPr>
                <w:sz w:val="26"/>
                <w:szCs w:val="26"/>
              </w:rPr>
            </w:pPr>
            <w:bookmarkStart w:id="253" w:name="_Toc231389954"/>
            <w:bookmarkStart w:id="254" w:name="_Toc231527629"/>
            <w:r w:rsidRPr="00255C11">
              <w:rPr>
                <w:sz w:val="26"/>
                <w:szCs w:val="26"/>
              </w:rPr>
              <w:t>Котельная</w:t>
            </w:r>
            <w:bookmarkEnd w:id="253"/>
            <w:bookmarkEnd w:id="254"/>
          </w:p>
        </w:tc>
        <w:tc>
          <w:tcPr>
            <w:tcW w:w="0" w:type="auto"/>
            <w:hideMark/>
          </w:tcPr>
          <w:p w14:paraId="5F53C91D" w14:textId="0ECBF605" w:rsidR="008F4883" w:rsidRPr="00255C11" w:rsidRDefault="008F4883" w:rsidP="008F4883">
            <w:pPr>
              <w:jc w:val="center"/>
              <w:rPr>
                <w:sz w:val="26"/>
                <w:szCs w:val="26"/>
              </w:rPr>
            </w:pPr>
            <w:r w:rsidRPr="008F4883">
              <w:rPr>
                <w:sz w:val="26"/>
                <w:szCs w:val="26"/>
                <w:lang w:eastAsia="zh-CN"/>
              </w:rPr>
              <w:t>Природный газ</w:t>
            </w:r>
          </w:p>
        </w:tc>
      </w:tr>
      <w:tr w:rsidR="008F4883" w:rsidRPr="00255C11" w14:paraId="721AFA31" w14:textId="77777777" w:rsidTr="00994F78">
        <w:tc>
          <w:tcPr>
            <w:tcW w:w="0" w:type="auto"/>
            <w:hideMark/>
          </w:tcPr>
          <w:p w14:paraId="2BFC4CA1" w14:textId="24250445" w:rsidR="008F4883" w:rsidRPr="00255C11" w:rsidRDefault="008F4883" w:rsidP="008F4883">
            <w:pPr>
              <w:jc w:val="center"/>
              <w:rPr>
                <w:sz w:val="26"/>
                <w:szCs w:val="26"/>
              </w:rPr>
            </w:pPr>
            <w:r w:rsidRPr="008F4883">
              <w:rPr>
                <w:sz w:val="26"/>
                <w:szCs w:val="26"/>
                <w:lang w:eastAsia="zh-CN"/>
              </w:rPr>
              <w:t>3</w:t>
            </w:r>
          </w:p>
        </w:tc>
        <w:tc>
          <w:tcPr>
            <w:tcW w:w="0" w:type="auto"/>
            <w:hideMark/>
          </w:tcPr>
          <w:p w14:paraId="091495BB" w14:textId="127B8414" w:rsidR="008F4883" w:rsidRPr="00255C11" w:rsidRDefault="008F4883" w:rsidP="008F4883">
            <w:pPr>
              <w:jc w:val="center"/>
              <w:rPr>
                <w:sz w:val="26"/>
                <w:szCs w:val="26"/>
              </w:rPr>
            </w:pPr>
            <w:r w:rsidRPr="008F4883">
              <w:rPr>
                <w:sz w:val="26"/>
                <w:szCs w:val="26"/>
                <w:lang w:eastAsia="zh-CN"/>
              </w:rPr>
              <w:t>Котельная № 69 ПУ № 10/1</w:t>
            </w:r>
          </w:p>
        </w:tc>
        <w:tc>
          <w:tcPr>
            <w:tcW w:w="0" w:type="auto"/>
            <w:hideMark/>
          </w:tcPr>
          <w:p w14:paraId="75C0E738" w14:textId="1CADA701" w:rsidR="008F4883" w:rsidRPr="00255C11" w:rsidRDefault="008F4883" w:rsidP="008F4883">
            <w:pPr>
              <w:jc w:val="center"/>
              <w:rPr>
                <w:sz w:val="26"/>
                <w:szCs w:val="26"/>
              </w:rPr>
            </w:pPr>
            <w:r w:rsidRPr="008F4883">
              <w:rPr>
                <w:sz w:val="26"/>
                <w:szCs w:val="26"/>
                <w:lang w:eastAsia="zh-CN"/>
              </w:rPr>
              <w:t>Котельная № 69 ПУ № 10/1</w:t>
            </w:r>
          </w:p>
        </w:tc>
        <w:tc>
          <w:tcPr>
            <w:tcW w:w="0" w:type="auto"/>
            <w:hideMark/>
          </w:tcPr>
          <w:p w14:paraId="047349B5" w14:textId="77777777" w:rsidR="008F4883" w:rsidRPr="00255C11" w:rsidRDefault="008F4883" w:rsidP="008F4883">
            <w:pPr>
              <w:jc w:val="center"/>
              <w:rPr>
                <w:sz w:val="26"/>
                <w:szCs w:val="26"/>
              </w:rPr>
            </w:pPr>
            <w:bookmarkStart w:id="255" w:name="_Toc231389964"/>
            <w:bookmarkStart w:id="256" w:name="_Toc231527639"/>
            <w:r w:rsidRPr="00255C11">
              <w:rPr>
                <w:sz w:val="26"/>
                <w:szCs w:val="26"/>
              </w:rPr>
              <w:t>Котельная</w:t>
            </w:r>
            <w:bookmarkEnd w:id="255"/>
            <w:bookmarkEnd w:id="256"/>
          </w:p>
        </w:tc>
        <w:tc>
          <w:tcPr>
            <w:tcW w:w="0" w:type="auto"/>
            <w:hideMark/>
          </w:tcPr>
          <w:p w14:paraId="55DF49B1" w14:textId="296D6BD4" w:rsidR="008F4883" w:rsidRPr="00255C11" w:rsidRDefault="008F4883" w:rsidP="008F4883">
            <w:pPr>
              <w:jc w:val="center"/>
              <w:rPr>
                <w:sz w:val="26"/>
                <w:szCs w:val="26"/>
              </w:rPr>
            </w:pPr>
            <w:r w:rsidRPr="008F4883">
              <w:rPr>
                <w:sz w:val="26"/>
                <w:szCs w:val="26"/>
                <w:lang w:eastAsia="zh-CN"/>
              </w:rPr>
              <w:t>Мазут</w:t>
            </w:r>
          </w:p>
        </w:tc>
      </w:tr>
      <w:tr w:rsidR="008F4883" w:rsidRPr="00255C11" w14:paraId="63493F50" w14:textId="77777777" w:rsidTr="00994F78">
        <w:tc>
          <w:tcPr>
            <w:tcW w:w="0" w:type="auto"/>
            <w:hideMark/>
          </w:tcPr>
          <w:p w14:paraId="0FFD236A" w14:textId="77AB6B2B" w:rsidR="008F4883" w:rsidRPr="00255C11" w:rsidRDefault="008F4883" w:rsidP="008F4883">
            <w:pPr>
              <w:jc w:val="center"/>
              <w:rPr>
                <w:sz w:val="26"/>
                <w:szCs w:val="26"/>
              </w:rPr>
            </w:pPr>
            <w:r w:rsidRPr="008F4883">
              <w:rPr>
                <w:sz w:val="26"/>
                <w:szCs w:val="26"/>
                <w:lang w:eastAsia="zh-CN"/>
              </w:rPr>
              <w:t>4</w:t>
            </w:r>
          </w:p>
        </w:tc>
        <w:tc>
          <w:tcPr>
            <w:tcW w:w="0" w:type="auto"/>
            <w:hideMark/>
          </w:tcPr>
          <w:p w14:paraId="7D44457D" w14:textId="2D9B34C3" w:rsidR="008F4883" w:rsidRPr="00255C11" w:rsidRDefault="008F4883" w:rsidP="008F4883">
            <w:pPr>
              <w:jc w:val="center"/>
              <w:rPr>
                <w:sz w:val="26"/>
                <w:szCs w:val="26"/>
              </w:rPr>
            </w:pPr>
            <w:r w:rsidRPr="008F4883">
              <w:rPr>
                <w:sz w:val="26"/>
                <w:szCs w:val="26"/>
                <w:lang w:eastAsia="zh-CN"/>
              </w:rPr>
              <w:t>Котельная №1, ул. Шахтерская, 7</w:t>
            </w:r>
          </w:p>
        </w:tc>
        <w:tc>
          <w:tcPr>
            <w:tcW w:w="0" w:type="auto"/>
            <w:hideMark/>
          </w:tcPr>
          <w:p w14:paraId="3F2ABE27" w14:textId="29E48FF1" w:rsidR="008F4883" w:rsidRPr="00255C11" w:rsidRDefault="008F4883" w:rsidP="008F4883">
            <w:pPr>
              <w:jc w:val="center"/>
              <w:rPr>
                <w:sz w:val="26"/>
                <w:szCs w:val="26"/>
              </w:rPr>
            </w:pPr>
            <w:r w:rsidRPr="008F4883">
              <w:rPr>
                <w:sz w:val="26"/>
                <w:szCs w:val="26"/>
                <w:lang w:eastAsia="zh-CN"/>
              </w:rPr>
              <w:t>Котельная №1, ул. Шахтерская, 7</w:t>
            </w:r>
          </w:p>
        </w:tc>
        <w:tc>
          <w:tcPr>
            <w:tcW w:w="0" w:type="auto"/>
            <w:hideMark/>
          </w:tcPr>
          <w:p w14:paraId="65CDADD1" w14:textId="77777777" w:rsidR="008F4883" w:rsidRPr="00255C11" w:rsidRDefault="008F4883" w:rsidP="008F4883">
            <w:pPr>
              <w:jc w:val="center"/>
              <w:rPr>
                <w:sz w:val="26"/>
                <w:szCs w:val="26"/>
              </w:rPr>
            </w:pPr>
            <w:bookmarkStart w:id="257" w:name="_Toc231389974"/>
            <w:bookmarkStart w:id="258" w:name="_Toc231527649"/>
            <w:r w:rsidRPr="00255C11">
              <w:rPr>
                <w:sz w:val="26"/>
                <w:szCs w:val="26"/>
              </w:rPr>
              <w:t>Котельная</w:t>
            </w:r>
            <w:bookmarkEnd w:id="257"/>
            <w:bookmarkEnd w:id="258"/>
          </w:p>
        </w:tc>
        <w:tc>
          <w:tcPr>
            <w:tcW w:w="0" w:type="auto"/>
            <w:hideMark/>
          </w:tcPr>
          <w:p w14:paraId="1E9207FD" w14:textId="39276120" w:rsidR="008F4883" w:rsidRPr="00255C11" w:rsidRDefault="008F4883" w:rsidP="008F4883">
            <w:pPr>
              <w:jc w:val="center"/>
              <w:rPr>
                <w:sz w:val="26"/>
                <w:szCs w:val="26"/>
              </w:rPr>
            </w:pPr>
            <w:r w:rsidRPr="008F4883">
              <w:rPr>
                <w:sz w:val="26"/>
                <w:szCs w:val="26"/>
                <w:lang w:eastAsia="zh-CN"/>
              </w:rPr>
              <w:t>Природный газ</w:t>
            </w:r>
          </w:p>
        </w:tc>
      </w:tr>
    </w:tbl>
    <w:p w14:paraId="2922CB58" w14:textId="5D3F44C4" w:rsidR="00890275" w:rsidRPr="00255C11" w:rsidRDefault="00890275" w:rsidP="00455A09">
      <w:pPr>
        <w:pStyle w:val="a6"/>
        <w:rPr>
          <w:b w:val="0"/>
          <w:bCs w:val="0"/>
          <w:sz w:val="26"/>
          <w:szCs w:val="26"/>
        </w:rPr>
      </w:pPr>
      <w:bookmarkStart w:id="259" w:name="_Toc232054665"/>
      <w:r w:rsidRPr="00255C11">
        <w:rPr>
          <w:sz w:val="26"/>
          <w:szCs w:val="26"/>
        </w:rPr>
        <w:t>Раздел 11 Решения о распределении тепловой нагрузки между источниками тепловой энергии</w:t>
      </w:r>
      <w:bookmarkEnd w:id="238"/>
      <w:bookmarkEnd w:id="239"/>
      <w:bookmarkEnd w:id="259"/>
    </w:p>
    <w:p w14:paraId="36DFB0FB" w14:textId="77777777" w:rsidR="00890275" w:rsidRPr="00255C11" w:rsidRDefault="00890275" w:rsidP="00455A09">
      <w:pPr>
        <w:ind w:firstLine="709"/>
        <w:jc w:val="both"/>
        <w:rPr>
          <w:rFonts w:eastAsia="Calibri"/>
          <w:sz w:val="26"/>
          <w:szCs w:val="26"/>
          <w:lang w:eastAsia="en-US"/>
        </w:rPr>
      </w:pPr>
      <w:r w:rsidRPr="00255C11">
        <w:rPr>
          <w:rFonts w:eastAsia="Calibri"/>
          <w:sz w:val="26"/>
          <w:szCs w:val="26"/>
          <w:lang w:eastAsia="en-US"/>
        </w:rPr>
        <w:t>Перераспределение существующей тепловой нагрузки между источниками тепловой энергии не требуется.</w:t>
      </w:r>
    </w:p>
    <w:p w14:paraId="3E9567FF" w14:textId="77777777" w:rsidR="00890275" w:rsidRPr="00255C11" w:rsidRDefault="00890275" w:rsidP="00455A09">
      <w:pPr>
        <w:pStyle w:val="a6"/>
        <w:rPr>
          <w:b w:val="0"/>
          <w:bCs w:val="0"/>
          <w:sz w:val="26"/>
          <w:szCs w:val="26"/>
        </w:rPr>
      </w:pPr>
      <w:bookmarkStart w:id="260" w:name="_Toc536140406"/>
      <w:bookmarkStart w:id="261" w:name="_Toc75916920"/>
      <w:bookmarkStart w:id="262" w:name="_Toc232054666"/>
      <w:r w:rsidRPr="00255C11">
        <w:rPr>
          <w:sz w:val="26"/>
          <w:szCs w:val="26"/>
        </w:rPr>
        <w:t>Раздел 12 Решения по бесхозяйным тепловым сетям</w:t>
      </w:r>
      <w:bookmarkEnd w:id="260"/>
      <w:bookmarkEnd w:id="261"/>
      <w:bookmarkEnd w:id="262"/>
    </w:p>
    <w:p w14:paraId="04C3812D" w14:textId="4035A32E" w:rsidR="00890275" w:rsidRPr="00255C11" w:rsidRDefault="00890275" w:rsidP="00455A09">
      <w:pPr>
        <w:ind w:firstLine="709"/>
        <w:jc w:val="both"/>
        <w:rPr>
          <w:rFonts w:eastAsia="Calibri"/>
          <w:sz w:val="26"/>
          <w:szCs w:val="26"/>
          <w:lang w:eastAsia="en-US"/>
        </w:rPr>
      </w:pPr>
      <w:bookmarkStart w:id="263" w:name="_Toc536140407"/>
      <w:bookmarkStart w:id="264" w:name="_Toc75916921"/>
      <w:r w:rsidRPr="00255C11">
        <w:rPr>
          <w:rFonts w:eastAsia="Calibri"/>
          <w:sz w:val="26"/>
          <w:szCs w:val="26"/>
          <w:lang w:eastAsia="en-US"/>
        </w:rPr>
        <w:t xml:space="preserve">Бесхозяйные объекты </w:t>
      </w:r>
      <w:r w:rsidR="008F4883">
        <w:rPr>
          <w:rFonts w:eastAsia="Calibri"/>
          <w:sz w:val="26"/>
          <w:szCs w:val="26"/>
          <w:lang w:eastAsia="en-US"/>
        </w:rPr>
        <w:t>не выявлены.</w:t>
      </w:r>
    </w:p>
    <w:p w14:paraId="5B3F3F29" w14:textId="56AE9571" w:rsidR="00890275" w:rsidRPr="00255C11" w:rsidRDefault="00890275" w:rsidP="00455A09">
      <w:pPr>
        <w:pStyle w:val="a6"/>
        <w:rPr>
          <w:b w:val="0"/>
          <w:bCs w:val="0"/>
          <w:sz w:val="26"/>
          <w:szCs w:val="26"/>
        </w:rPr>
      </w:pPr>
      <w:bookmarkStart w:id="265" w:name="_Toc232054667"/>
      <w:r w:rsidRPr="00255C11">
        <w:rPr>
          <w:sz w:val="26"/>
          <w:szCs w:val="26"/>
        </w:rPr>
        <w:t xml:space="preserve">Раздел 13 </w:t>
      </w:r>
      <w:bookmarkEnd w:id="263"/>
      <w:bookmarkEnd w:id="264"/>
      <w:r w:rsidRPr="00255C11">
        <w:rPr>
          <w:sz w:val="26"/>
          <w:szCs w:val="26"/>
        </w:rPr>
        <w:t xml:space="preserve">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w:t>
      </w:r>
      <w:r w:rsidR="002C20FA">
        <w:rPr>
          <w:sz w:val="26"/>
          <w:szCs w:val="26"/>
        </w:rPr>
        <w:t>городского</w:t>
      </w:r>
      <w:r w:rsidR="00A209E3" w:rsidRPr="00255C11">
        <w:rPr>
          <w:sz w:val="26"/>
          <w:szCs w:val="26"/>
        </w:rPr>
        <w:t xml:space="preserve"> округа</w:t>
      </w:r>
      <w:bookmarkEnd w:id="265"/>
    </w:p>
    <w:p w14:paraId="2467015B" w14:textId="77777777" w:rsidR="00890275" w:rsidRPr="00255C11" w:rsidRDefault="00890275" w:rsidP="00455A09">
      <w:pPr>
        <w:pStyle w:val="a6"/>
        <w:rPr>
          <w:b w:val="0"/>
          <w:bCs w:val="0"/>
          <w:sz w:val="26"/>
          <w:szCs w:val="26"/>
        </w:rPr>
      </w:pPr>
      <w:bookmarkStart w:id="266" w:name="_Toc536140408"/>
      <w:bookmarkStart w:id="267" w:name="_Toc75916922"/>
      <w:bookmarkStart w:id="268" w:name="_Toc232054668"/>
      <w:r w:rsidRPr="00255C11">
        <w:rPr>
          <w:sz w:val="26"/>
          <w:szCs w:val="26"/>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266"/>
      <w:bookmarkEnd w:id="267"/>
      <w:bookmarkEnd w:id="268"/>
    </w:p>
    <w:p w14:paraId="1EABC465" w14:textId="77777777" w:rsidR="00890275" w:rsidRPr="00255C11" w:rsidRDefault="00890275" w:rsidP="00455A09">
      <w:pPr>
        <w:suppressAutoHyphens/>
        <w:ind w:firstLine="709"/>
        <w:contextualSpacing/>
        <w:jc w:val="both"/>
        <w:rPr>
          <w:rFonts w:eastAsia="Calibri"/>
          <w:sz w:val="26"/>
          <w:szCs w:val="26"/>
        </w:rPr>
      </w:pPr>
      <w:r w:rsidRPr="00255C11">
        <w:rPr>
          <w:rFonts w:eastAsia="Calibri"/>
          <w:sz w:val="26"/>
          <w:szCs w:val="26"/>
        </w:rPr>
        <w:t>Необходимость внесения изменений в региональную схему газоснабжения отсутствует.</w:t>
      </w:r>
    </w:p>
    <w:p w14:paraId="3E9A2358" w14:textId="77777777" w:rsidR="00890275" w:rsidRPr="00255C11" w:rsidRDefault="00890275" w:rsidP="00455A09">
      <w:pPr>
        <w:pStyle w:val="a6"/>
        <w:rPr>
          <w:b w:val="0"/>
          <w:bCs w:val="0"/>
          <w:sz w:val="26"/>
          <w:szCs w:val="26"/>
        </w:rPr>
      </w:pPr>
      <w:bookmarkStart w:id="269" w:name="_Toc536140409"/>
      <w:bookmarkStart w:id="270" w:name="_Toc75916923"/>
      <w:bookmarkStart w:id="271" w:name="_Toc232054669"/>
      <w:r w:rsidRPr="00255C11">
        <w:rPr>
          <w:sz w:val="26"/>
          <w:szCs w:val="26"/>
        </w:rPr>
        <w:t>13.2. Описание проблем организации газоснабжения источников тепловой энергии</w:t>
      </w:r>
      <w:bookmarkEnd w:id="269"/>
      <w:bookmarkEnd w:id="270"/>
      <w:bookmarkEnd w:id="271"/>
    </w:p>
    <w:p w14:paraId="3A4AB9D7" w14:textId="77777777" w:rsidR="00890275" w:rsidRPr="00255C11" w:rsidRDefault="00890275" w:rsidP="00455A09">
      <w:pPr>
        <w:suppressAutoHyphens/>
        <w:ind w:firstLine="709"/>
        <w:contextualSpacing/>
        <w:jc w:val="both"/>
        <w:rPr>
          <w:rFonts w:eastAsia="Calibri"/>
          <w:sz w:val="26"/>
          <w:szCs w:val="26"/>
        </w:rPr>
      </w:pPr>
      <w:r w:rsidRPr="00255C11">
        <w:rPr>
          <w:rFonts w:eastAsia="Calibri"/>
          <w:sz w:val="26"/>
          <w:szCs w:val="26"/>
        </w:rPr>
        <w:t xml:space="preserve">Организация газоснабжения источников тепловой энергии полностью соответствует нормативным требования, проблемы –отсутствуют. </w:t>
      </w:r>
    </w:p>
    <w:p w14:paraId="5FC842E6" w14:textId="77777777" w:rsidR="00890275" w:rsidRPr="00255C11" w:rsidRDefault="00890275" w:rsidP="00455A09">
      <w:pPr>
        <w:pStyle w:val="a6"/>
        <w:rPr>
          <w:b w:val="0"/>
          <w:bCs w:val="0"/>
          <w:sz w:val="26"/>
          <w:szCs w:val="26"/>
        </w:rPr>
      </w:pPr>
      <w:bookmarkStart w:id="272" w:name="_Toc536140410"/>
      <w:bookmarkStart w:id="273" w:name="_Toc75916924"/>
      <w:bookmarkStart w:id="274" w:name="_Toc232054670"/>
      <w:r w:rsidRPr="00255C11">
        <w:rPr>
          <w:sz w:val="26"/>
          <w:szCs w:val="26"/>
        </w:rPr>
        <w:lastRenderedPageBreak/>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72"/>
      <w:bookmarkEnd w:id="273"/>
      <w:bookmarkEnd w:id="274"/>
    </w:p>
    <w:p w14:paraId="156483CF" w14:textId="226D52B9" w:rsidR="002C20FA" w:rsidRPr="002C20FA" w:rsidRDefault="002C20FA" w:rsidP="002C20FA">
      <w:pPr>
        <w:pStyle w:val="af"/>
        <w:rPr>
          <w:sz w:val="26"/>
          <w:szCs w:val="26"/>
        </w:rPr>
      </w:pPr>
      <w:bookmarkStart w:id="275" w:name="_Toc536140411"/>
      <w:bookmarkStart w:id="276" w:name="_Toc75916925"/>
      <w:bookmarkStart w:id="277" w:name="_Toc232054671"/>
      <w:r w:rsidRPr="002C20FA">
        <w:rPr>
          <w:sz w:val="26"/>
          <w:szCs w:val="26"/>
        </w:rPr>
        <w:t xml:space="preserve">Схемой теплоснабжения Карабашского городского округа предусматривается вывод из эксплуатации мазутной котельной № 69 ПУ № 10/1 (эксплуатирующая организация </w:t>
      </w:r>
      <w:r>
        <w:rPr>
          <w:sz w:val="26"/>
          <w:szCs w:val="26"/>
        </w:rPr>
        <w:t>-</w:t>
      </w:r>
      <w:r w:rsidRPr="002C20FA">
        <w:rPr>
          <w:sz w:val="26"/>
          <w:szCs w:val="26"/>
        </w:rPr>
        <w:t xml:space="preserve"> ФГБУ «ЦЖКУ» Минобороны России, зона действия СЦТ-3) с переподключением её абонентов на три вновь сооружаемые блочно-модульные котельные (БМК), работающие на природном газе:</w:t>
      </w:r>
    </w:p>
    <w:p w14:paraId="4C21566B" w14:textId="77777777" w:rsidR="002C20FA" w:rsidRPr="002C20FA" w:rsidRDefault="002C20FA" w:rsidP="002C20FA">
      <w:pPr>
        <w:pStyle w:val="af"/>
        <w:rPr>
          <w:sz w:val="26"/>
          <w:szCs w:val="26"/>
        </w:rPr>
      </w:pPr>
      <w:r w:rsidRPr="002C20FA">
        <w:rPr>
          <w:sz w:val="26"/>
          <w:szCs w:val="26"/>
        </w:rPr>
        <w:t xml:space="preserve">БМК-10.50 (СЦТ-9) установленной тепловой мощностью 10,50 МВт (присоединённая расчётная нагрузка 6,321 Гкал/ч), стоимость строительства 309,753 млн </w:t>
      </w:r>
      <w:proofErr w:type="spellStart"/>
      <w:r w:rsidRPr="002C20FA">
        <w:rPr>
          <w:sz w:val="26"/>
          <w:szCs w:val="26"/>
        </w:rPr>
        <w:t>руб</w:t>
      </w:r>
      <w:proofErr w:type="spellEnd"/>
      <w:r w:rsidRPr="002C20FA">
        <w:rPr>
          <w:sz w:val="26"/>
          <w:szCs w:val="26"/>
        </w:rPr>
        <w:t>;</w:t>
      </w:r>
    </w:p>
    <w:p w14:paraId="35FD25E2" w14:textId="77777777" w:rsidR="002C20FA" w:rsidRPr="002C20FA" w:rsidRDefault="002C20FA" w:rsidP="002C20FA">
      <w:pPr>
        <w:pStyle w:val="af"/>
        <w:rPr>
          <w:sz w:val="26"/>
          <w:szCs w:val="26"/>
        </w:rPr>
      </w:pPr>
      <w:r w:rsidRPr="002C20FA">
        <w:rPr>
          <w:sz w:val="26"/>
          <w:szCs w:val="26"/>
        </w:rPr>
        <w:t xml:space="preserve">БМК-4.50 (СЦТ-10) установленной мощностью 4,50 МВт (нагрузка 2,709 Гкал/ч), стоимость строительства 132,751 млн </w:t>
      </w:r>
      <w:proofErr w:type="spellStart"/>
      <w:r w:rsidRPr="002C20FA">
        <w:rPr>
          <w:sz w:val="26"/>
          <w:szCs w:val="26"/>
        </w:rPr>
        <w:t>руб</w:t>
      </w:r>
      <w:proofErr w:type="spellEnd"/>
      <w:r w:rsidRPr="002C20FA">
        <w:rPr>
          <w:sz w:val="26"/>
          <w:szCs w:val="26"/>
        </w:rPr>
        <w:t>;</w:t>
      </w:r>
    </w:p>
    <w:p w14:paraId="4BA30EDD" w14:textId="77777777" w:rsidR="002C20FA" w:rsidRPr="002C20FA" w:rsidRDefault="002C20FA" w:rsidP="002C20FA">
      <w:pPr>
        <w:pStyle w:val="af"/>
        <w:rPr>
          <w:sz w:val="26"/>
          <w:szCs w:val="26"/>
        </w:rPr>
      </w:pPr>
      <w:r w:rsidRPr="002C20FA">
        <w:rPr>
          <w:sz w:val="26"/>
          <w:szCs w:val="26"/>
        </w:rPr>
        <w:t>БМК-16.00 (СЦТ-11) установленной мощностью 16,00 МВт (нагрузка 9,632 Гкал/ч), стоимость строительства 472,005 млн руб.</w:t>
      </w:r>
    </w:p>
    <w:p w14:paraId="497E243A" w14:textId="77777777" w:rsidR="002C20FA" w:rsidRPr="002C20FA" w:rsidRDefault="002C20FA" w:rsidP="002C20FA">
      <w:pPr>
        <w:pStyle w:val="af"/>
        <w:rPr>
          <w:sz w:val="26"/>
          <w:szCs w:val="26"/>
        </w:rPr>
      </w:pPr>
      <w:r w:rsidRPr="002C20FA">
        <w:rPr>
          <w:sz w:val="26"/>
          <w:szCs w:val="26"/>
        </w:rPr>
        <w:t>Поскольку предусмотренные схемой теплоснабжения новые источники тепловой энергии в качестве основного вида топлива используют природный газ, реализация данного решения требует обеспечения согласованности схемы теплоснабжения с региональной программой газификации жилищно-коммунального хозяйства, промышленных и иных организаций Челябинской области.</w:t>
      </w:r>
    </w:p>
    <w:p w14:paraId="0740AD26" w14:textId="77777777" w:rsidR="002C20FA" w:rsidRPr="002C20FA" w:rsidRDefault="002C20FA" w:rsidP="002C20FA">
      <w:pPr>
        <w:pStyle w:val="af"/>
        <w:rPr>
          <w:sz w:val="26"/>
          <w:szCs w:val="26"/>
        </w:rPr>
      </w:pPr>
      <w:r w:rsidRPr="002C20FA">
        <w:rPr>
          <w:sz w:val="26"/>
          <w:szCs w:val="26"/>
        </w:rPr>
        <w:t>В этой связи при корректировке (актуализации) региональной программы газификации предлагается предусмотреть следующее:</w:t>
      </w:r>
    </w:p>
    <w:p w14:paraId="573F49BE" w14:textId="6493E55D" w:rsidR="002C20FA" w:rsidRPr="002C20FA" w:rsidRDefault="002C20FA" w:rsidP="002C20FA">
      <w:pPr>
        <w:pStyle w:val="af"/>
        <w:rPr>
          <w:sz w:val="26"/>
          <w:szCs w:val="26"/>
        </w:rPr>
      </w:pPr>
      <w:r w:rsidRPr="002C20FA">
        <w:rPr>
          <w:sz w:val="26"/>
          <w:szCs w:val="26"/>
        </w:rPr>
        <w:t xml:space="preserve">включение трёх проектируемых блочно-модульных котельных (БМК-10.50, БМК-4.50, БМК-16.00) в перечень объектов </w:t>
      </w:r>
      <w:r>
        <w:rPr>
          <w:sz w:val="26"/>
          <w:szCs w:val="26"/>
        </w:rPr>
        <w:t>-</w:t>
      </w:r>
      <w:r w:rsidRPr="002C20FA">
        <w:rPr>
          <w:sz w:val="26"/>
          <w:szCs w:val="26"/>
        </w:rPr>
        <w:t xml:space="preserve"> потребителей природного газа с указанием планируемых объёмов газопотребления и сроков ввода в эксплуатацию в соответствии с графиком реализации мероприятий схемы теплоснабжения;</w:t>
      </w:r>
    </w:p>
    <w:p w14:paraId="31FCEE0B" w14:textId="77777777" w:rsidR="002C20FA" w:rsidRPr="002C20FA" w:rsidRDefault="002C20FA" w:rsidP="002C20FA">
      <w:pPr>
        <w:pStyle w:val="af"/>
        <w:rPr>
          <w:sz w:val="26"/>
          <w:szCs w:val="26"/>
        </w:rPr>
      </w:pPr>
      <w:r w:rsidRPr="002C20FA">
        <w:rPr>
          <w:sz w:val="26"/>
          <w:szCs w:val="26"/>
        </w:rPr>
        <w:t>строительство (реконструкцию) газораспределительных сетей и газопроводов-вводов к площадкам размещения БМК, обеспечивающих подачу газа в требуемых объёмах и с необходимым давлением;</w:t>
      </w:r>
    </w:p>
    <w:p w14:paraId="4F44E4AD" w14:textId="77777777" w:rsidR="002C20FA" w:rsidRPr="002C20FA" w:rsidRDefault="002C20FA" w:rsidP="002C20FA">
      <w:pPr>
        <w:pStyle w:val="af"/>
        <w:rPr>
          <w:sz w:val="26"/>
          <w:szCs w:val="26"/>
        </w:rPr>
      </w:pPr>
      <w:r w:rsidRPr="002C20FA">
        <w:rPr>
          <w:sz w:val="26"/>
          <w:szCs w:val="26"/>
        </w:rPr>
        <w:t>определение источников газоснабжения (точек подключения) и выдачу технических условий на технологическое присоединение указанных котельных к газораспределительным сетям;</w:t>
      </w:r>
    </w:p>
    <w:p w14:paraId="2105A208" w14:textId="77777777" w:rsidR="002C20FA" w:rsidRPr="002C20FA" w:rsidRDefault="002C20FA" w:rsidP="002C20FA">
      <w:pPr>
        <w:pStyle w:val="af"/>
        <w:rPr>
          <w:sz w:val="26"/>
          <w:szCs w:val="26"/>
        </w:rPr>
      </w:pPr>
      <w:r w:rsidRPr="002C20FA">
        <w:rPr>
          <w:sz w:val="26"/>
          <w:szCs w:val="26"/>
        </w:rPr>
        <w:t>согласование максимального часового и годового расхода природного газа по каждому источнику тепловой энергии с газораспределительной (газоснабжающей) организацией.</w:t>
      </w:r>
    </w:p>
    <w:p w14:paraId="7025D6EF" w14:textId="5E38EBDF" w:rsidR="002C20FA" w:rsidRPr="002C20FA" w:rsidRDefault="002C20FA" w:rsidP="002C20FA">
      <w:pPr>
        <w:pStyle w:val="af"/>
        <w:rPr>
          <w:sz w:val="26"/>
          <w:szCs w:val="26"/>
        </w:rPr>
      </w:pPr>
      <w:r w:rsidRPr="002C20FA">
        <w:rPr>
          <w:sz w:val="26"/>
          <w:szCs w:val="26"/>
        </w:rPr>
        <w:t xml:space="preserve">Расчётный максимальный часовой расход природного газа (при КПД котлоагрегатов 93 % и низшей теплоте сгорания топлива 8,0 Гкал/тыс. м³) ориентировочно составит: БМК-10.50 </w:t>
      </w:r>
      <w:r>
        <w:rPr>
          <w:sz w:val="26"/>
          <w:szCs w:val="26"/>
        </w:rPr>
        <w:t>-</w:t>
      </w:r>
      <w:r w:rsidRPr="002C20FA">
        <w:rPr>
          <w:sz w:val="26"/>
          <w:szCs w:val="26"/>
        </w:rPr>
        <w:t xml:space="preserve"> около 0,85 тыс. м³/ч, БМК-4.50 </w:t>
      </w:r>
      <w:r>
        <w:rPr>
          <w:sz w:val="26"/>
          <w:szCs w:val="26"/>
        </w:rPr>
        <w:t>-</w:t>
      </w:r>
      <w:r w:rsidRPr="002C20FA">
        <w:rPr>
          <w:sz w:val="26"/>
          <w:szCs w:val="26"/>
        </w:rPr>
        <w:t xml:space="preserve"> около 0,36 тыс. м³/ч, БМК-16.00 </w:t>
      </w:r>
      <w:r>
        <w:rPr>
          <w:sz w:val="26"/>
          <w:szCs w:val="26"/>
        </w:rPr>
        <w:t>-</w:t>
      </w:r>
      <w:r w:rsidRPr="002C20FA">
        <w:rPr>
          <w:sz w:val="26"/>
          <w:szCs w:val="26"/>
        </w:rPr>
        <w:t xml:space="preserve"> около 1,29 тыс. м³/ч (суммарно порядка 2,50 тыс. м³/ч). Годовые объёмы газопотребления по каждому источнику определяются в соответствии с тарифно-балансовыми моделями соответствующих ЕТО.</w:t>
      </w:r>
    </w:p>
    <w:p w14:paraId="76B37A58" w14:textId="77777777" w:rsidR="002C20FA" w:rsidRPr="002C20FA" w:rsidRDefault="002C20FA" w:rsidP="002C20FA">
      <w:pPr>
        <w:pStyle w:val="af"/>
        <w:rPr>
          <w:sz w:val="26"/>
          <w:szCs w:val="26"/>
        </w:rPr>
      </w:pPr>
      <w:r w:rsidRPr="002C20FA">
        <w:rPr>
          <w:sz w:val="26"/>
          <w:szCs w:val="26"/>
        </w:rPr>
        <w:t xml:space="preserve">Реализация указанных мероприятий в составе региональной программы </w:t>
      </w:r>
      <w:r w:rsidRPr="002C20FA">
        <w:rPr>
          <w:sz w:val="26"/>
          <w:szCs w:val="26"/>
        </w:rPr>
        <w:lastRenderedPageBreak/>
        <w:t>газификации обеспечивает своевременную подачу природного газа к вновь вводимым источникам в сроки, согласованные с графиком ввода БМК, а также позволяет полностью отказаться от использования мазута в качестве котельного топлива. Перевод теплоснабжения зоны СЦТ-3 с мазута на природный газ обеспечивает снижение выбросов загрязняющих веществ в атмосферный воздух, сокращение топливной составляющей себестоимости тепловой энергии, исключение затрат на доставку и хранение резервного жидкого топлива и повышение надёжности топливоснабжения источников тепловой энергии.</w:t>
      </w:r>
    </w:p>
    <w:p w14:paraId="4C2894C9" w14:textId="70781FCF" w:rsidR="00890275" w:rsidRPr="00255C11" w:rsidRDefault="00890275" w:rsidP="007B4592">
      <w:pPr>
        <w:pStyle w:val="a6"/>
        <w:rPr>
          <w:b w:val="0"/>
          <w:bCs w:val="0"/>
          <w:sz w:val="26"/>
          <w:szCs w:val="26"/>
        </w:rPr>
      </w:pPr>
      <w:r w:rsidRPr="00255C11">
        <w:rPr>
          <w:sz w:val="26"/>
          <w:szCs w:val="26"/>
        </w:rPr>
        <w:t xml:space="preserve">13.4. Описание решений о </w:t>
      </w:r>
      <w:bookmarkStart w:id="278" w:name="_Hlk57698268"/>
      <w:r w:rsidRPr="00255C11">
        <w:rPr>
          <w:sz w:val="26"/>
          <w:szCs w:val="26"/>
        </w:rPr>
        <w:t>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75"/>
      <w:bookmarkEnd w:id="276"/>
      <w:bookmarkEnd w:id="277"/>
    </w:p>
    <w:p w14:paraId="6FEF9E89" w14:textId="1B4A22EE" w:rsidR="007B4592" w:rsidRPr="00255C11" w:rsidRDefault="007B4592" w:rsidP="007B4592">
      <w:pPr>
        <w:pStyle w:val="af"/>
        <w:rPr>
          <w:sz w:val="26"/>
          <w:szCs w:val="26"/>
          <w:lang w:eastAsia="zh-CN"/>
        </w:rPr>
      </w:pPr>
      <w:bookmarkStart w:id="279" w:name="_Toc536140412"/>
      <w:bookmarkStart w:id="280" w:name="_Toc75916926"/>
      <w:bookmarkEnd w:id="278"/>
      <w:r w:rsidRPr="00255C11">
        <w:rPr>
          <w:sz w:val="26"/>
          <w:szCs w:val="26"/>
        </w:rPr>
        <w:t xml:space="preserve">Источником тепловой энергии системы централизованного теплоснабжения городского округа является </w:t>
      </w:r>
      <w:r w:rsidR="00830E9B" w:rsidRPr="00830E9B">
        <w:rPr>
          <w:sz w:val="26"/>
          <w:szCs w:val="26"/>
        </w:rPr>
        <w:t>Котельная, ул. 1 Мая, 1 и МКЭУ ООО «Перспектива»</w:t>
      </w:r>
      <w:r w:rsidRPr="00255C11">
        <w:rPr>
          <w:sz w:val="26"/>
          <w:szCs w:val="26"/>
        </w:rPr>
        <w:t>, функционирующ</w:t>
      </w:r>
      <w:r w:rsidR="00830E9B">
        <w:rPr>
          <w:sz w:val="26"/>
          <w:szCs w:val="26"/>
        </w:rPr>
        <w:t>ая</w:t>
      </w:r>
      <w:r w:rsidRPr="00255C11">
        <w:rPr>
          <w:sz w:val="26"/>
          <w:szCs w:val="26"/>
        </w:rPr>
        <w:t xml:space="preserve"> в режиме комбинированной выработки электрической и тепловой энергии. Схемой теплоснабжения решения о строительстве, реконструкции, техническом перевооружении или выводе из эксплуатации генерирующих объектов и входящего в их состав оборудования, функционирующих в режиме комбинированной выработки электрической и тепловой энергии, не принимаются.</w:t>
      </w:r>
    </w:p>
    <w:p w14:paraId="08B42A59" w14:textId="77777777" w:rsidR="00890275" w:rsidRPr="00255C11" w:rsidRDefault="00890275" w:rsidP="00455A09">
      <w:pPr>
        <w:pStyle w:val="a6"/>
        <w:rPr>
          <w:b w:val="0"/>
          <w:bCs w:val="0"/>
          <w:sz w:val="26"/>
          <w:szCs w:val="26"/>
        </w:rPr>
      </w:pPr>
      <w:bookmarkStart w:id="281" w:name="_Toc232054672"/>
      <w:r w:rsidRPr="00255C11">
        <w:rPr>
          <w:sz w:val="26"/>
          <w:szCs w:val="26"/>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w:t>
      </w:r>
      <w:bookmarkEnd w:id="279"/>
      <w:bookmarkEnd w:id="280"/>
      <w:bookmarkEnd w:id="281"/>
    </w:p>
    <w:p w14:paraId="654F1551" w14:textId="77777777" w:rsidR="00B16272" w:rsidRPr="00255C11" w:rsidRDefault="00B16272" w:rsidP="00B16272">
      <w:pPr>
        <w:pStyle w:val="af"/>
        <w:rPr>
          <w:sz w:val="26"/>
          <w:szCs w:val="26"/>
          <w:lang w:eastAsia="zh-CN"/>
        </w:rPr>
      </w:pPr>
      <w:bookmarkStart w:id="282" w:name="_Toc536140413"/>
      <w:bookmarkStart w:id="283" w:name="_Toc75916927"/>
      <w:r w:rsidRPr="00255C11">
        <w:rPr>
          <w:sz w:val="26"/>
          <w:szCs w:val="26"/>
        </w:rPr>
        <w:t>Строительство новых генерирующих объектов, функционирующих в режиме комбинированной выработки электрической и тепловой энергии, схемой теплоснабжения не предусматривается. Перспективный прирост тепловой нагрузки является незначительным и обеспечивается за счёт существующей располагаемой тепловой мощности источника; дефицит тепловой мощности на расчётный срок отсутствует, в связи с чем потребность в строительстве дополнительных генерирующих объектов, функционирующих в режиме комбинированной выработки электрической и тепловой энергии, не возникает.</w:t>
      </w:r>
    </w:p>
    <w:p w14:paraId="7D600D89" w14:textId="77777777" w:rsidR="00890275" w:rsidRPr="00255C11" w:rsidRDefault="00890275" w:rsidP="00455A09">
      <w:pPr>
        <w:pStyle w:val="a6"/>
        <w:rPr>
          <w:b w:val="0"/>
          <w:bCs w:val="0"/>
          <w:sz w:val="26"/>
          <w:szCs w:val="26"/>
        </w:rPr>
      </w:pPr>
      <w:bookmarkStart w:id="284" w:name="_Toc232054673"/>
      <w:r w:rsidRPr="00255C11">
        <w:rPr>
          <w:sz w:val="26"/>
          <w:szCs w:val="26"/>
        </w:rPr>
        <w:t>13.6. Описание решений о развитии соответствующей системы водоснабжения в части, относящейся к системам теплоснабжения</w:t>
      </w:r>
      <w:bookmarkEnd w:id="282"/>
      <w:bookmarkEnd w:id="283"/>
      <w:bookmarkEnd w:id="284"/>
    </w:p>
    <w:p w14:paraId="0B138538" w14:textId="77777777" w:rsidR="002C20FA" w:rsidRPr="002C20FA" w:rsidRDefault="002C20FA" w:rsidP="002C20FA">
      <w:pPr>
        <w:pStyle w:val="af"/>
        <w:rPr>
          <w:sz w:val="26"/>
          <w:szCs w:val="26"/>
        </w:rPr>
      </w:pPr>
      <w:bookmarkStart w:id="285" w:name="_Toc536140414"/>
      <w:bookmarkStart w:id="286" w:name="_Toc75916928"/>
      <w:bookmarkStart w:id="287" w:name="_Toc232054674"/>
      <w:r w:rsidRPr="002C20FA">
        <w:rPr>
          <w:sz w:val="26"/>
          <w:szCs w:val="26"/>
        </w:rPr>
        <w:t>Развитие систем теплоснабжения Карабашского городского округа, предусмотренное настоящей схемой, оказывает влияние на систему холодного водоснабжения округа в части обеспечения источников тепловой энергии водой на технологические нужды, а именно:</w:t>
      </w:r>
    </w:p>
    <w:p w14:paraId="06EA5A10" w14:textId="77777777" w:rsidR="002C20FA" w:rsidRPr="002C20FA" w:rsidRDefault="002C20FA" w:rsidP="002C20FA">
      <w:pPr>
        <w:pStyle w:val="af"/>
        <w:rPr>
          <w:sz w:val="26"/>
          <w:szCs w:val="26"/>
        </w:rPr>
      </w:pPr>
      <w:r w:rsidRPr="002C20FA">
        <w:rPr>
          <w:sz w:val="26"/>
          <w:szCs w:val="26"/>
        </w:rPr>
        <w:t>на подпитку тепловых сетей систем централизованного теплоснабжения (компенсация утечек и технологических потерь теплоносителя, заполнение трубопроводов после ремонтов);</w:t>
      </w:r>
    </w:p>
    <w:p w14:paraId="678DCB70" w14:textId="77777777" w:rsidR="002C20FA" w:rsidRPr="002C20FA" w:rsidRDefault="002C20FA" w:rsidP="002C20FA">
      <w:pPr>
        <w:pStyle w:val="af"/>
        <w:rPr>
          <w:sz w:val="26"/>
          <w:szCs w:val="26"/>
        </w:rPr>
      </w:pPr>
      <w:r w:rsidRPr="002C20FA">
        <w:rPr>
          <w:sz w:val="26"/>
          <w:szCs w:val="26"/>
        </w:rPr>
        <w:t xml:space="preserve">на нужды </w:t>
      </w:r>
      <w:proofErr w:type="spellStart"/>
      <w:r w:rsidRPr="002C20FA">
        <w:rPr>
          <w:sz w:val="26"/>
          <w:szCs w:val="26"/>
        </w:rPr>
        <w:t>химводоподготовки</w:t>
      </w:r>
      <w:proofErr w:type="spellEnd"/>
      <w:r w:rsidRPr="002C20FA">
        <w:rPr>
          <w:sz w:val="26"/>
          <w:szCs w:val="26"/>
        </w:rPr>
        <w:t xml:space="preserve"> (приготовление подпиточной воды требуемого качества);</w:t>
      </w:r>
    </w:p>
    <w:p w14:paraId="45C2674C" w14:textId="77777777" w:rsidR="002C20FA" w:rsidRPr="002C20FA" w:rsidRDefault="002C20FA" w:rsidP="002C20FA">
      <w:pPr>
        <w:pStyle w:val="af"/>
        <w:rPr>
          <w:sz w:val="26"/>
          <w:szCs w:val="26"/>
        </w:rPr>
      </w:pPr>
      <w:r w:rsidRPr="002C20FA">
        <w:rPr>
          <w:sz w:val="26"/>
          <w:szCs w:val="26"/>
        </w:rPr>
        <w:t xml:space="preserve">на приготовление горячей воды в системах горячего водоснабжения (для зон, где ГВС организовано по открытой либо закрытой схеме с приготовлением воды на </w:t>
      </w:r>
      <w:r w:rsidRPr="002C20FA">
        <w:rPr>
          <w:sz w:val="26"/>
          <w:szCs w:val="26"/>
        </w:rPr>
        <w:lastRenderedPageBreak/>
        <w:t>источнике).</w:t>
      </w:r>
    </w:p>
    <w:p w14:paraId="4E019FC2" w14:textId="589BCC12" w:rsidR="002C20FA" w:rsidRPr="002C20FA" w:rsidRDefault="002C20FA" w:rsidP="002C20FA">
      <w:pPr>
        <w:pStyle w:val="af"/>
        <w:rPr>
          <w:sz w:val="26"/>
          <w:szCs w:val="26"/>
        </w:rPr>
      </w:pPr>
      <w:r w:rsidRPr="002C20FA">
        <w:rPr>
          <w:sz w:val="26"/>
          <w:szCs w:val="26"/>
        </w:rPr>
        <w:t xml:space="preserve">Источником холодной воды для нужд теплоснабжения является централизованная система холодного водоснабжения Карабашского городского округа. Решениями схемы теплоснабжения не предусматривается сооружение собственных (автономных) водозаборов на площадках источников тепловой энергии </w:t>
      </w:r>
      <w:r>
        <w:rPr>
          <w:sz w:val="26"/>
          <w:szCs w:val="26"/>
        </w:rPr>
        <w:t>-</w:t>
      </w:r>
      <w:r w:rsidRPr="002C20FA">
        <w:rPr>
          <w:sz w:val="26"/>
          <w:szCs w:val="26"/>
        </w:rPr>
        <w:t xml:space="preserve"> водоснабжение проектируемых блочно-модульных котельных предусматривается от существующих сетей водоснабжения с заключением договоров холодного водоснабжения с гарантирующей организацией.</w:t>
      </w:r>
    </w:p>
    <w:p w14:paraId="2F5AA474" w14:textId="77777777" w:rsidR="002C20FA" w:rsidRPr="002C20FA" w:rsidRDefault="002C20FA" w:rsidP="002C20FA">
      <w:pPr>
        <w:pStyle w:val="af"/>
        <w:rPr>
          <w:sz w:val="26"/>
          <w:szCs w:val="26"/>
        </w:rPr>
      </w:pPr>
      <w:r w:rsidRPr="002C20FA">
        <w:rPr>
          <w:sz w:val="26"/>
          <w:szCs w:val="26"/>
        </w:rPr>
        <w:t>Реализация предусмотренных схемой мероприятий приводит к следующим изменениям потребности в холодной воде, относящимся к системам теплоснабжения:</w:t>
      </w:r>
    </w:p>
    <w:p w14:paraId="4363BADA" w14:textId="77777777" w:rsidR="002C20FA" w:rsidRPr="002C20FA" w:rsidRDefault="002C20FA" w:rsidP="002C20FA">
      <w:pPr>
        <w:pStyle w:val="af"/>
        <w:rPr>
          <w:sz w:val="26"/>
          <w:szCs w:val="26"/>
        </w:rPr>
      </w:pPr>
      <w:r w:rsidRPr="002C20FA">
        <w:rPr>
          <w:sz w:val="26"/>
          <w:szCs w:val="26"/>
        </w:rPr>
        <w:t>Вывод из эксплуатации мазутной котельной № 69 ПУ № 10/1 и переподключение её абонентов на вновь сооружаемые блочно-модульные котельные (БМК-10.50, БМК-4.50, БМК-16.00) не изменяет суммарную присоединённую нагрузку потребителей, в связи с чем суммарная потребность в подпиточной воде по соответствующей зоне теплоснабжения существенно не возрастает. Перераспределение происходит между источниками: точки водоразбора смещаются на площадки новых БМК.</w:t>
      </w:r>
    </w:p>
    <w:p w14:paraId="64040653" w14:textId="77777777" w:rsidR="002C20FA" w:rsidRPr="002C20FA" w:rsidRDefault="002C20FA" w:rsidP="002C20FA">
      <w:pPr>
        <w:pStyle w:val="af"/>
        <w:rPr>
          <w:sz w:val="26"/>
          <w:szCs w:val="26"/>
        </w:rPr>
      </w:pPr>
      <w:r w:rsidRPr="002C20FA">
        <w:rPr>
          <w:sz w:val="26"/>
          <w:szCs w:val="26"/>
        </w:rPr>
        <w:t>Реконструкция тепловых сетей (в части предусмотренного схемой варианта развития) приводит к снижению объёма утечек теплоносителя за счёт замены изношенных участков трубопроводов, что обеспечивает сокращение объёмов воды на подпитку тепловых сетей и, соответственно, потребления холодной воды на эти цели.</w:t>
      </w:r>
    </w:p>
    <w:p w14:paraId="097382C9" w14:textId="77777777" w:rsidR="002C20FA" w:rsidRPr="002C20FA" w:rsidRDefault="002C20FA" w:rsidP="002C20FA">
      <w:pPr>
        <w:pStyle w:val="af"/>
        <w:rPr>
          <w:sz w:val="26"/>
          <w:szCs w:val="26"/>
        </w:rPr>
      </w:pPr>
      <w:r w:rsidRPr="002C20FA">
        <w:rPr>
          <w:sz w:val="26"/>
          <w:szCs w:val="26"/>
        </w:rPr>
        <w:t>Перевод теплоснабжения с мазута на природный газ исключает потребность в воде, связанной с эксплуатацией мазутного хозяйства (разогрев и хранение жидкого топлива), что также снижает удельное водопотребление по выводимой из эксплуатации котельной.</w:t>
      </w:r>
    </w:p>
    <w:p w14:paraId="2F6D0A53" w14:textId="77777777" w:rsidR="002C20FA" w:rsidRPr="002C20FA" w:rsidRDefault="002C20FA" w:rsidP="002C20FA">
      <w:pPr>
        <w:pStyle w:val="af"/>
        <w:rPr>
          <w:sz w:val="26"/>
          <w:szCs w:val="26"/>
        </w:rPr>
      </w:pPr>
      <w:r w:rsidRPr="002C20FA">
        <w:rPr>
          <w:sz w:val="26"/>
          <w:szCs w:val="26"/>
        </w:rPr>
        <w:t xml:space="preserve">Объёмы потребления холодной воды на подпитку тепловых сетей и нужды </w:t>
      </w:r>
      <w:proofErr w:type="spellStart"/>
      <w:r w:rsidRPr="002C20FA">
        <w:rPr>
          <w:sz w:val="26"/>
          <w:szCs w:val="26"/>
        </w:rPr>
        <w:t>химводоподготовки</w:t>
      </w:r>
      <w:proofErr w:type="spellEnd"/>
      <w:r w:rsidRPr="002C20FA">
        <w:rPr>
          <w:sz w:val="26"/>
          <w:szCs w:val="26"/>
        </w:rPr>
        <w:t xml:space="preserve"> по каждой единой теплоснабжающей организации учтены в составе тарифно-балансовых моделей и определены исходя из нормативных значений утечек и технологических потерь теплоносителя. </w:t>
      </w:r>
    </w:p>
    <w:p w14:paraId="7B65309D" w14:textId="36299EF5" w:rsidR="00890275" w:rsidRPr="00255C11" w:rsidRDefault="00890275" w:rsidP="00455A09">
      <w:pPr>
        <w:pStyle w:val="a6"/>
        <w:rPr>
          <w:b w:val="0"/>
          <w:bCs w:val="0"/>
          <w:sz w:val="26"/>
          <w:szCs w:val="26"/>
        </w:rPr>
      </w:pPr>
      <w:r w:rsidRPr="00255C11">
        <w:rPr>
          <w:sz w:val="26"/>
          <w:szCs w:val="26"/>
        </w:rPr>
        <w:t xml:space="preserve">13.7. Предложения по корректировке, утвержденной (разработке) схемы водоснабжения </w:t>
      </w:r>
      <w:r w:rsidR="002C20FA">
        <w:rPr>
          <w:sz w:val="26"/>
          <w:szCs w:val="26"/>
        </w:rPr>
        <w:t>городского</w:t>
      </w:r>
      <w:r w:rsidR="00A209E3" w:rsidRPr="00255C11">
        <w:rPr>
          <w:sz w:val="26"/>
          <w:szCs w:val="26"/>
        </w:rPr>
        <w:t xml:space="preserve"> округа</w:t>
      </w:r>
      <w:r w:rsidRPr="00255C11">
        <w:rPr>
          <w:sz w:val="26"/>
          <w:szCs w:val="26"/>
        </w:rPr>
        <w:t>,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285"/>
      <w:bookmarkEnd w:id="286"/>
      <w:bookmarkEnd w:id="287"/>
    </w:p>
    <w:p w14:paraId="0CCD025D" w14:textId="1B32EAA9" w:rsidR="002C20FA" w:rsidRPr="002C20FA" w:rsidRDefault="002C20FA" w:rsidP="002C20FA">
      <w:pPr>
        <w:pStyle w:val="af"/>
        <w:rPr>
          <w:sz w:val="26"/>
          <w:szCs w:val="26"/>
        </w:rPr>
      </w:pPr>
      <w:bookmarkStart w:id="288" w:name="_Toc536140415"/>
      <w:bookmarkStart w:id="289" w:name="_Toc75916929"/>
      <w:bookmarkStart w:id="290" w:name="_Toc232054675"/>
      <w:r w:rsidRPr="002C20FA">
        <w:rPr>
          <w:sz w:val="26"/>
          <w:szCs w:val="26"/>
        </w:rPr>
        <w:t xml:space="preserve">Предусмотренные настоящей схемой теплоснабжения решения о развитии источников тепловой энергии и систем теплоснабжения Карабашского городского округа </w:t>
      </w:r>
      <w:r>
        <w:rPr>
          <w:sz w:val="26"/>
          <w:szCs w:val="26"/>
        </w:rPr>
        <w:t>-</w:t>
      </w:r>
      <w:r w:rsidRPr="002C20FA">
        <w:rPr>
          <w:sz w:val="26"/>
          <w:szCs w:val="26"/>
        </w:rPr>
        <w:t xml:space="preserve"> вывод из эксплуатации мазутной котельной № 69 ПУ № 10/1 и переподключение её абонентов на три вновь сооружаемые блочно-модульные котельные на природном газе (БМК-10.50, БМК-4.50, БМК-16.00), а также реконструкция тепловых сетей </w:t>
      </w:r>
      <w:r>
        <w:rPr>
          <w:sz w:val="26"/>
          <w:szCs w:val="26"/>
        </w:rPr>
        <w:t>-</w:t>
      </w:r>
      <w:r w:rsidRPr="002C20FA">
        <w:rPr>
          <w:sz w:val="26"/>
          <w:szCs w:val="26"/>
        </w:rPr>
        <w:t xml:space="preserve"> связаны с потреблением холодной воды на технологические нужды теплоснабжения (подпитка тепловых сетей, </w:t>
      </w:r>
      <w:proofErr w:type="spellStart"/>
      <w:r w:rsidRPr="002C20FA">
        <w:rPr>
          <w:sz w:val="26"/>
          <w:szCs w:val="26"/>
        </w:rPr>
        <w:t>химводоподготовка</w:t>
      </w:r>
      <w:proofErr w:type="spellEnd"/>
      <w:r w:rsidRPr="002C20FA">
        <w:rPr>
          <w:sz w:val="26"/>
          <w:szCs w:val="26"/>
        </w:rPr>
        <w:t>, приготовление горячей воды). В этой связи требуется обеспечить согласованность схемы теплоснабжения с актуальной схемой водоснабжения и водоотведения Карабашского городского округа.</w:t>
      </w:r>
    </w:p>
    <w:p w14:paraId="2FE0680D" w14:textId="400980F1" w:rsidR="002C20FA" w:rsidRPr="002C20FA" w:rsidRDefault="002C20FA" w:rsidP="002C20FA">
      <w:pPr>
        <w:pStyle w:val="af"/>
        <w:rPr>
          <w:sz w:val="26"/>
          <w:szCs w:val="26"/>
        </w:rPr>
      </w:pPr>
      <w:r w:rsidRPr="002C20FA">
        <w:rPr>
          <w:sz w:val="26"/>
          <w:szCs w:val="26"/>
        </w:rPr>
        <w:t xml:space="preserve">При корректировке (актуализации) схемы водоснабжения и водоотведения </w:t>
      </w:r>
      <w:r>
        <w:rPr>
          <w:sz w:val="26"/>
          <w:szCs w:val="26"/>
        </w:rPr>
        <w:lastRenderedPageBreak/>
        <w:t>городского</w:t>
      </w:r>
      <w:r w:rsidRPr="002C20FA">
        <w:rPr>
          <w:sz w:val="26"/>
          <w:szCs w:val="26"/>
        </w:rPr>
        <w:t xml:space="preserve"> округа предлагается предусмотреть следующее:</w:t>
      </w:r>
    </w:p>
    <w:p w14:paraId="4F049263" w14:textId="77777777" w:rsidR="002C20FA" w:rsidRPr="002C20FA" w:rsidRDefault="002C20FA" w:rsidP="002C20FA">
      <w:pPr>
        <w:pStyle w:val="af"/>
        <w:rPr>
          <w:sz w:val="26"/>
          <w:szCs w:val="26"/>
        </w:rPr>
      </w:pPr>
      <w:r w:rsidRPr="002C20FA">
        <w:rPr>
          <w:sz w:val="26"/>
          <w:szCs w:val="26"/>
        </w:rPr>
        <w:t xml:space="preserve">учёт площадок размещения проектируемых блочно-модульных котельных (БМК-10.50, БМК-4.50, БМК-16.00) в качестве потребителей холодной воды с указанием планируемых объёмов водопотребления на нужды теплоснабжения (подпитка тепловых сетей, </w:t>
      </w:r>
      <w:proofErr w:type="spellStart"/>
      <w:r w:rsidRPr="002C20FA">
        <w:rPr>
          <w:sz w:val="26"/>
          <w:szCs w:val="26"/>
        </w:rPr>
        <w:t>химводоподготовка</w:t>
      </w:r>
      <w:proofErr w:type="spellEnd"/>
      <w:r w:rsidRPr="002C20FA">
        <w:rPr>
          <w:sz w:val="26"/>
          <w:szCs w:val="26"/>
        </w:rPr>
        <w:t>, ГВС) и сроков подключения в соответствии с графиком реализации мероприятий настоящей схемы теплоснабжения;</w:t>
      </w:r>
    </w:p>
    <w:p w14:paraId="7D70CDBB" w14:textId="0A450123" w:rsidR="002C20FA" w:rsidRPr="002C20FA" w:rsidRDefault="002C20FA" w:rsidP="002C20FA">
      <w:pPr>
        <w:pStyle w:val="af"/>
        <w:rPr>
          <w:sz w:val="26"/>
          <w:szCs w:val="26"/>
        </w:rPr>
      </w:pPr>
      <w:r w:rsidRPr="002C20FA">
        <w:rPr>
          <w:sz w:val="26"/>
          <w:szCs w:val="26"/>
        </w:rPr>
        <w:t xml:space="preserve">определение источников водоснабжения (точек подключения) проектируемых котельных к централизованной системе холодного водоснабжения и при необходимости </w:t>
      </w:r>
      <w:r>
        <w:rPr>
          <w:sz w:val="26"/>
          <w:szCs w:val="26"/>
        </w:rPr>
        <w:t>-</w:t>
      </w:r>
      <w:r w:rsidRPr="002C20FA">
        <w:rPr>
          <w:sz w:val="26"/>
          <w:szCs w:val="26"/>
        </w:rPr>
        <w:t xml:space="preserve"> строительство (реконструкцию) водопроводных сетей и устройств для подачи воды требуемого объёма и качества к площадкам БМК;</w:t>
      </w:r>
    </w:p>
    <w:p w14:paraId="6B91831B" w14:textId="77777777" w:rsidR="002C20FA" w:rsidRPr="002C20FA" w:rsidRDefault="002C20FA" w:rsidP="002C20FA">
      <w:pPr>
        <w:pStyle w:val="af"/>
        <w:rPr>
          <w:sz w:val="26"/>
          <w:szCs w:val="26"/>
        </w:rPr>
      </w:pPr>
      <w:r w:rsidRPr="002C20FA">
        <w:rPr>
          <w:sz w:val="26"/>
          <w:szCs w:val="26"/>
        </w:rPr>
        <w:t>выдачу технических условий на подключение (технологическое присоединение) проектируемых источников тепловой энергии к централизованным системам холодного водоснабжения и водоотведения;</w:t>
      </w:r>
    </w:p>
    <w:p w14:paraId="485F8C88" w14:textId="77777777" w:rsidR="002C20FA" w:rsidRPr="002C20FA" w:rsidRDefault="002C20FA" w:rsidP="002C20FA">
      <w:pPr>
        <w:pStyle w:val="af"/>
        <w:rPr>
          <w:sz w:val="26"/>
          <w:szCs w:val="26"/>
        </w:rPr>
      </w:pPr>
      <w:r w:rsidRPr="002C20FA">
        <w:rPr>
          <w:sz w:val="26"/>
          <w:szCs w:val="26"/>
        </w:rPr>
        <w:t>учёт исключения водопотребления, связанного с эксплуатацией мазутного хозяйства выводимой из эксплуатации котельной № 69, а также снижения объёмов подпиточной воды по результатам реконструкции тепловых сетей (за счёт сокращения утечек теплоносителя);</w:t>
      </w:r>
    </w:p>
    <w:p w14:paraId="149F22A3" w14:textId="77777777" w:rsidR="002C20FA" w:rsidRPr="002C20FA" w:rsidRDefault="002C20FA" w:rsidP="002C20FA">
      <w:pPr>
        <w:pStyle w:val="af"/>
        <w:rPr>
          <w:sz w:val="26"/>
          <w:szCs w:val="26"/>
        </w:rPr>
      </w:pPr>
      <w:r w:rsidRPr="002C20FA">
        <w:rPr>
          <w:sz w:val="26"/>
          <w:szCs w:val="26"/>
        </w:rPr>
        <w:t>синхронизацию сроков выполнения мероприятий по развитию системы водоснабжения со сроками ввода в эксплуатацию новых блочно-модульных котельных, установленными настоящей схемой теплоснабжения.</w:t>
      </w:r>
    </w:p>
    <w:p w14:paraId="380089E7" w14:textId="77777777" w:rsidR="002C20FA" w:rsidRDefault="002C20FA" w:rsidP="002C20FA">
      <w:pPr>
        <w:pStyle w:val="af"/>
      </w:pPr>
      <w:r w:rsidRPr="002C20FA">
        <w:rPr>
          <w:sz w:val="26"/>
          <w:szCs w:val="26"/>
        </w:rPr>
        <w:t>Реализация указанных предложений в составе схемы водоснабжения и водоотведения обеспечивает своевременную подачу холодной воды требуемого объёма и качества к вновь вводимым источникам тепловой энергии, а также позволяет учесть в балансах системы водоснабжения изменение структуры и объёмов водопотребления,</w:t>
      </w:r>
      <w:r>
        <w:t xml:space="preserve"> обусловленное предусмотренными настоящей схемой теплоснабжения решениями.</w:t>
      </w:r>
    </w:p>
    <w:p w14:paraId="46B2BA16" w14:textId="08BC2914" w:rsidR="00890275" w:rsidRPr="00255C11" w:rsidRDefault="00890275" w:rsidP="00455A09">
      <w:pPr>
        <w:pStyle w:val="a6"/>
        <w:rPr>
          <w:b w:val="0"/>
          <w:bCs w:val="0"/>
          <w:sz w:val="26"/>
          <w:szCs w:val="26"/>
        </w:rPr>
      </w:pPr>
      <w:r w:rsidRPr="00255C11">
        <w:rPr>
          <w:sz w:val="26"/>
          <w:szCs w:val="26"/>
        </w:rPr>
        <w:t xml:space="preserve">Раздел 14 Индикаторы развития систем теплоснабжения </w:t>
      </w:r>
      <w:r w:rsidR="002C20FA">
        <w:rPr>
          <w:sz w:val="26"/>
          <w:szCs w:val="26"/>
        </w:rPr>
        <w:t>городского</w:t>
      </w:r>
      <w:r w:rsidR="00A209E3" w:rsidRPr="00255C11">
        <w:rPr>
          <w:sz w:val="26"/>
          <w:szCs w:val="26"/>
        </w:rPr>
        <w:t xml:space="preserve"> округа</w:t>
      </w:r>
      <w:bookmarkEnd w:id="288"/>
      <w:bookmarkEnd w:id="289"/>
      <w:bookmarkEnd w:id="290"/>
    </w:p>
    <w:p w14:paraId="4BE8C5EA" w14:textId="57179EF6" w:rsidR="00AD07E2" w:rsidRPr="00255C11" w:rsidRDefault="008C069C" w:rsidP="008C069C">
      <w:pPr>
        <w:pStyle w:val="af"/>
        <w:rPr>
          <w:sz w:val="26"/>
          <w:szCs w:val="26"/>
        </w:rPr>
      </w:pPr>
      <w:r w:rsidRPr="00255C11">
        <w:rPr>
          <w:sz w:val="26"/>
          <w:szCs w:val="26"/>
        </w:rPr>
        <w:t xml:space="preserve">Индикаторы развития систем теплоснабжения </w:t>
      </w:r>
      <w:r w:rsidR="00830E9B">
        <w:rPr>
          <w:sz w:val="26"/>
          <w:szCs w:val="26"/>
        </w:rPr>
        <w:t xml:space="preserve">городского округа </w:t>
      </w:r>
      <w:r w:rsidRPr="00255C11">
        <w:rPr>
          <w:sz w:val="26"/>
          <w:szCs w:val="26"/>
        </w:rPr>
        <w:t xml:space="preserve">представлены в </w:t>
      </w:r>
      <w:r w:rsidR="002C20FA">
        <w:rPr>
          <w:sz w:val="26"/>
          <w:szCs w:val="26"/>
        </w:rPr>
        <w:t>разделе 13 Обосновывающих материалов.</w:t>
      </w:r>
    </w:p>
    <w:p w14:paraId="12A9A6FC" w14:textId="77777777" w:rsidR="00890275" w:rsidRPr="00B051B5" w:rsidRDefault="00890275" w:rsidP="00455A09">
      <w:pPr>
        <w:pStyle w:val="a6"/>
        <w:rPr>
          <w:b w:val="0"/>
          <w:bCs w:val="0"/>
          <w:sz w:val="26"/>
          <w:szCs w:val="26"/>
        </w:rPr>
      </w:pPr>
      <w:bookmarkStart w:id="291" w:name="_Toc75916930"/>
      <w:bookmarkStart w:id="292" w:name="_Toc232054676"/>
      <w:bookmarkStart w:id="293" w:name="_Toc6365143"/>
      <w:r w:rsidRPr="00B051B5">
        <w:rPr>
          <w:sz w:val="26"/>
          <w:szCs w:val="26"/>
        </w:rPr>
        <w:t>Раздел 15 Ценовые (тарифные) последствия</w:t>
      </w:r>
      <w:bookmarkEnd w:id="291"/>
      <w:bookmarkEnd w:id="292"/>
    </w:p>
    <w:bookmarkEnd w:id="0"/>
    <w:bookmarkEnd w:id="1"/>
    <w:bookmarkEnd w:id="2"/>
    <w:bookmarkEnd w:id="293"/>
    <w:p w14:paraId="7AE06176" w14:textId="123DFDD6" w:rsidR="002C20FA" w:rsidRPr="00255C11" w:rsidRDefault="002C20FA" w:rsidP="002C20FA">
      <w:pPr>
        <w:pStyle w:val="af"/>
        <w:rPr>
          <w:sz w:val="26"/>
          <w:szCs w:val="26"/>
        </w:rPr>
      </w:pPr>
      <w:r w:rsidRPr="00B051B5">
        <w:rPr>
          <w:sz w:val="26"/>
          <w:szCs w:val="26"/>
        </w:rPr>
        <w:t>Ценовые (тарифные) последствия</w:t>
      </w:r>
      <w:r w:rsidRPr="002C20FA">
        <w:rPr>
          <w:sz w:val="26"/>
          <w:szCs w:val="26"/>
        </w:rPr>
        <w:t xml:space="preserve"> </w:t>
      </w:r>
      <w:r w:rsidRPr="00255C11">
        <w:rPr>
          <w:sz w:val="26"/>
          <w:szCs w:val="26"/>
        </w:rPr>
        <w:t xml:space="preserve">представлены в </w:t>
      </w:r>
      <w:r>
        <w:rPr>
          <w:sz w:val="26"/>
          <w:szCs w:val="26"/>
        </w:rPr>
        <w:t>разделе 1</w:t>
      </w:r>
      <w:r>
        <w:rPr>
          <w:sz w:val="26"/>
          <w:szCs w:val="26"/>
        </w:rPr>
        <w:t>4</w:t>
      </w:r>
      <w:r>
        <w:rPr>
          <w:sz w:val="26"/>
          <w:szCs w:val="26"/>
        </w:rPr>
        <w:t xml:space="preserve"> Обосновывающих материалов.</w:t>
      </w:r>
    </w:p>
    <w:p w14:paraId="54FAF245" w14:textId="0D07EE3F" w:rsidR="00C071B1" w:rsidRPr="00255C11" w:rsidRDefault="00C071B1">
      <w:pPr>
        <w:spacing w:after="160" w:line="259" w:lineRule="auto"/>
        <w:rPr>
          <w:rFonts w:eastAsiaTheme="minorHAnsi"/>
          <w:sz w:val="26"/>
          <w:szCs w:val="26"/>
          <w:lang w:eastAsia="en-US"/>
        </w:rPr>
      </w:pPr>
    </w:p>
    <w:p w14:paraId="795053DC" w14:textId="77777777" w:rsidR="007E1684" w:rsidRPr="00255C11" w:rsidRDefault="007E1684" w:rsidP="00742F44">
      <w:pPr>
        <w:pStyle w:val="a8"/>
        <w:jc w:val="center"/>
        <w:rPr>
          <w:sz w:val="26"/>
          <w:szCs w:val="26"/>
        </w:rPr>
      </w:pPr>
    </w:p>
    <w:sectPr w:rsidR="007E1684" w:rsidRPr="00255C11" w:rsidSect="007C63DF">
      <w:pgSz w:w="11907" w:h="16840" w:code="9"/>
      <w:pgMar w:top="1134" w:right="85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0464B" w14:textId="77777777" w:rsidR="00191CCD" w:rsidRDefault="00191CCD" w:rsidP="00C067B0">
      <w:r>
        <w:separator/>
      </w:r>
    </w:p>
  </w:endnote>
  <w:endnote w:type="continuationSeparator" w:id="0">
    <w:p w14:paraId="720F4D8E" w14:textId="77777777" w:rsidR="00191CCD" w:rsidRDefault="00191CCD" w:rsidP="00C06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CYR">
    <w:panose1 w:val="02020603050405020304"/>
    <w:charset w:val="CC"/>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139647798"/>
      <w:docPartObj>
        <w:docPartGallery w:val="Page Numbers (Bottom of Page)"/>
        <w:docPartUnique/>
      </w:docPartObj>
    </w:sdtPr>
    <w:sdtContent>
      <w:p w14:paraId="6BE4AA17" w14:textId="44B0421F" w:rsidR="001277CE" w:rsidRPr="001277CE" w:rsidRDefault="001277CE" w:rsidP="001277CE">
        <w:pPr>
          <w:pStyle w:val="af5"/>
          <w:jc w:val="right"/>
          <w:rPr>
            <w:rFonts w:ascii="Times New Roman" w:hAnsi="Times New Roman" w:cs="Times New Roman"/>
            <w:sz w:val="24"/>
            <w:szCs w:val="24"/>
          </w:rPr>
        </w:pPr>
        <w:r w:rsidRPr="001277CE">
          <w:rPr>
            <w:rFonts w:ascii="Times New Roman" w:hAnsi="Times New Roman" w:cs="Times New Roman"/>
            <w:sz w:val="24"/>
            <w:szCs w:val="24"/>
          </w:rPr>
          <w:fldChar w:fldCharType="begin"/>
        </w:r>
        <w:r w:rsidRPr="001277CE">
          <w:rPr>
            <w:rFonts w:ascii="Times New Roman" w:hAnsi="Times New Roman" w:cs="Times New Roman"/>
            <w:sz w:val="24"/>
            <w:szCs w:val="24"/>
          </w:rPr>
          <w:instrText>PAGE   \* MERGEFORMAT</w:instrText>
        </w:r>
        <w:r w:rsidRPr="001277CE">
          <w:rPr>
            <w:rFonts w:ascii="Times New Roman" w:hAnsi="Times New Roman" w:cs="Times New Roman"/>
            <w:sz w:val="24"/>
            <w:szCs w:val="24"/>
          </w:rPr>
          <w:fldChar w:fldCharType="separate"/>
        </w:r>
        <w:r w:rsidRPr="001277CE">
          <w:rPr>
            <w:rFonts w:ascii="Times New Roman" w:hAnsi="Times New Roman" w:cs="Times New Roman"/>
            <w:sz w:val="24"/>
            <w:szCs w:val="24"/>
          </w:rPr>
          <w:t>2</w:t>
        </w:r>
        <w:r w:rsidRPr="001277CE">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1C62" w14:textId="6158E9A9" w:rsidR="002100D2" w:rsidRDefault="00D91F75">
    <w:pPr>
      <w:rPr>
        <w:sz w:val="2"/>
        <w:szCs w:val="2"/>
      </w:rPr>
    </w:pPr>
    <w:r>
      <w:rPr>
        <w:noProof/>
        <w:sz w:val="24"/>
      </w:rPr>
      <mc:AlternateContent>
        <mc:Choice Requires="wps">
          <w:drawing>
            <wp:anchor distT="0" distB="0" distL="63500" distR="63500" simplePos="0" relativeHeight="251659264" behindDoc="1" locked="0" layoutInCell="1" allowOverlap="1" wp14:anchorId="0B74CDF2" wp14:editId="2A678B54">
              <wp:simplePos x="0" y="0"/>
              <wp:positionH relativeFrom="page">
                <wp:posOffset>6906260</wp:posOffset>
              </wp:positionH>
              <wp:positionV relativeFrom="page">
                <wp:posOffset>10170795</wp:posOffset>
              </wp:positionV>
              <wp:extent cx="106680" cy="85090"/>
              <wp:effectExtent l="635" t="0" r="0" b="2540"/>
              <wp:wrapNone/>
              <wp:docPr id="5733066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1B53E" w14:textId="77777777" w:rsidR="002100D2" w:rsidRDefault="002100D2">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74CDF2" id="_x0000_t202" coordsize="21600,21600" o:spt="202" path="m,l,21600r21600,l21600,xe">
              <v:stroke joinstyle="miter"/>
              <v:path gradientshapeok="t" o:connecttype="rect"/>
            </v:shapetype>
            <v:shape id="Text Box 1" o:spid="_x0000_s1026" type="#_x0000_t202" style="position:absolute;margin-left:543.8pt;margin-top:800.85pt;width:8.4pt;height:6.7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" filled="f" stroked="f">
              <v:textbox style="mso-fit-shape-to-text:t" inset="0,0,0,0">
                <w:txbxContent>
                  <w:p w14:paraId="2871B53E" w14:textId="77777777" w:rsidR="002100D2" w:rsidRDefault="002100D2">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3628" w14:textId="77E5BE52" w:rsidR="002100D2" w:rsidRDefault="002100D2">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4790" w14:textId="7FE2BA93" w:rsidR="002100D2" w:rsidRDefault="00D91F75">
    <w:pPr>
      <w:rPr>
        <w:sz w:val="2"/>
        <w:szCs w:val="2"/>
      </w:rPr>
    </w:pPr>
    <w:r>
      <w:rPr>
        <w:noProof/>
        <w:sz w:val="24"/>
      </w:rPr>
      <mc:AlternateContent>
        <mc:Choice Requires="wps">
          <w:drawing>
            <wp:anchor distT="0" distB="0" distL="63500" distR="63500" simplePos="0" relativeHeight="251662336" behindDoc="1" locked="0" layoutInCell="1" allowOverlap="1" wp14:anchorId="24B0A9E0" wp14:editId="329E59AB">
              <wp:simplePos x="0" y="0"/>
              <wp:positionH relativeFrom="page">
                <wp:posOffset>6899275</wp:posOffset>
              </wp:positionH>
              <wp:positionV relativeFrom="page">
                <wp:posOffset>10128885</wp:posOffset>
              </wp:positionV>
              <wp:extent cx="118745" cy="85090"/>
              <wp:effectExtent l="3175" t="3810" r="1905" b="0"/>
              <wp:wrapNone/>
              <wp:docPr id="314966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C0E9A" w14:textId="77777777" w:rsidR="002100D2" w:rsidRDefault="002100D2">
                          <w:r>
                            <w:fldChar w:fldCharType="begin"/>
                          </w:r>
                          <w:r>
                            <w:instrText xml:space="preserve"> PAGE \* MERGEFORMAT </w:instrText>
                          </w:r>
                          <w:r>
                            <w:fldChar w:fldCharType="separate"/>
                          </w:r>
                          <w: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B0A9E0" id="_x0000_t202" coordsize="21600,21600" o:spt="202" path="m,l,21600r21600,l21600,xe">
              <v:stroke joinstyle="miter"/>
              <v:path gradientshapeok="t" o:connecttype="rect"/>
            </v:shapetype>
            <v:shape id="Text Box 4" o:spid="_x0000_s1028" type="#_x0000_t202" style="position:absolute;margin-left:543.25pt;margin-top:797.55pt;width:9.35pt;height:6.7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" filled="f" stroked="f">
              <v:textbox style="mso-fit-shape-to-text:t" inset="0,0,0,0">
                <w:txbxContent>
                  <w:p w14:paraId="26FC0E9A" w14:textId="77777777" w:rsidR="002100D2" w:rsidRDefault="002100D2">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8D787" w14:textId="77777777" w:rsidR="00191CCD" w:rsidRDefault="00191CCD" w:rsidP="00C067B0">
      <w:r>
        <w:separator/>
      </w:r>
    </w:p>
  </w:footnote>
  <w:footnote w:type="continuationSeparator" w:id="0">
    <w:p w14:paraId="055B6467" w14:textId="77777777" w:rsidR="00191CCD" w:rsidRDefault="00191CCD" w:rsidP="00C06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1A4E" w14:textId="7641BF5B" w:rsidR="0028647C" w:rsidRPr="001600A2" w:rsidRDefault="0028647C" w:rsidP="0028647C">
    <w:pPr>
      <w:pStyle w:val="af2"/>
      <w:jc w:val="cent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59521"/>
      <w:docPartObj>
        <w:docPartGallery w:val="Page Numbers (Top of Page)"/>
        <w:docPartUnique/>
      </w:docPartObj>
    </w:sdtPr>
    <w:sdtContent>
      <w:p w14:paraId="59B30A3C" w14:textId="3C0D1973" w:rsidR="002C20FA" w:rsidRDefault="002C20FA">
        <w:pPr>
          <w:pStyle w:val="af2"/>
          <w:jc w:val="center"/>
        </w:pPr>
        <w:r>
          <w:fldChar w:fldCharType="begin"/>
        </w:r>
        <w:r>
          <w:instrText>PAGE   \* MERGEFORMAT</w:instrText>
        </w:r>
        <w:r>
          <w:fldChar w:fldCharType="separate"/>
        </w:r>
        <w:r>
          <w:t>2</w:t>
        </w:r>
        <w:r>
          <w:fldChar w:fldCharType="end"/>
        </w:r>
      </w:p>
    </w:sdtContent>
  </w:sdt>
  <w:p w14:paraId="3D8F206F" w14:textId="2A2C1808" w:rsidR="00890275" w:rsidRPr="001600A2" w:rsidRDefault="00890275">
    <w:pPr>
      <w:pStyle w:val="af2"/>
      <w:jc w:val="cente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6AAF3" w14:textId="0D77C09B" w:rsidR="002100D2" w:rsidRDefault="00D91F75">
    <w:pPr>
      <w:rPr>
        <w:sz w:val="2"/>
        <w:szCs w:val="2"/>
      </w:rPr>
    </w:pPr>
    <w:r>
      <w:rPr>
        <w:noProof/>
        <w:sz w:val="24"/>
      </w:rPr>
      <mc:AlternateContent>
        <mc:Choice Requires="wps">
          <w:drawing>
            <wp:anchor distT="0" distB="0" distL="63500" distR="63500" simplePos="0" relativeHeight="251661312" behindDoc="1" locked="0" layoutInCell="1" allowOverlap="1" wp14:anchorId="6D27A34D" wp14:editId="052C3EF4">
              <wp:simplePos x="0" y="0"/>
              <wp:positionH relativeFrom="page">
                <wp:posOffset>1089660</wp:posOffset>
              </wp:positionH>
              <wp:positionV relativeFrom="page">
                <wp:posOffset>759460</wp:posOffset>
              </wp:positionV>
              <wp:extent cx="5928360" cy="295910"/>
              <wp:effectExtent l="3810" t="0" r="1905" b="1905"/>
              <wp:wrapNone/>
              <wp:docPr id="246806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68FC2" w14:textId="77777777" w:rsidR="002100D2" w:rsidRDefault="002100D2">
                          <w:r>
                            <w:rPr>
                              <w:color w:val="000000"/>
                              <w:sz w:val="24"/>
                              <w:lang w:bidi="ru-RU"/>
                            </w:rPr>
                            <w:t>Книга 2 Существующее и перспективное потребление тепловой энергии на</w:t>
                          </w:r>
                        </w:p>
                        <w:p w14:paraId="1036059B" w14:textId="77777777" w:rsidR="002100D2" w:rsidRDefault="002100D2">
                          <w:r>
                            <w:rPr>
                              <w:color w:val="000000"/>
                              <w:sz w:val="24"/>
                              <w:lang w:bidi="ru-RU"/>
                            </w:rPr>
                            <w:t>цели теплоснабжения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27A34D" id="_x0000_t202" coordsize="21600,21600" o:spt="202" path="m,l,21600r21600,l21600,xe">
              <v:stroke joinstyle="miter"/>
              <v:path gradientshapeok="t" o:connecttype="rect"/>
            </v:shapetype>
            <v:shape id="Text Box 3" o:spid="_x0000_s1027" type="#_x0000_t202" style="position:absolute;margin-left:85.8pt;margin-top:59.8pt;width:466.8pt;height:23.3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" filled="f" stroked="f">
              <v:textbox style="mso-fit-shape-to-text:t" inset="0,0,0,0">
                <w:txbxContent>
                  <w:p w14:paraId="68368FC2" w14:textId="77777777" w:rsidR="002100D2" w:rsidRDefault="002100D2">
                    <w:r>
                      <w:rPr>
                        <w:color w:val="000000"/>
                        <w:sz w:val="24"/>
                        <w:lang w:bidi="ru-RU"/>
                      </w:rPr>
                      <w:t>Книга 2 Существующее и перспективное потребление тепловой энергии на</w:t>
                    </w:r>
                  </w:p>
                  <w:p w14:paraId="1036059B" w14:textId="77777777" w:rsidR="002100D2" w:rsidRDefault="002100D2">
                    <w:r>
                      <w:rPr>
                        <w:color w:val="000000"/>
                        <w:sz w:val="24"/>
                        <w:lang w:bidi="ru-RU"/>
                      </w:rPr>
                      <w:t>цели теплоснабжения</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38620F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0912043"/>
    <w:multiLevelType w:val="hybridMultilevel"/>
    <w:tmpl w:val="6EF06528"/>
    <w:lvl w:ilvl="0" w:tplc="36B8C0DE">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71262AB"/>
    <w:multiLevelType w:val="hybridMultilevel"/>
    <w:tmpl w:val="09AA14D6"/>
    <w:lvl w:ilvl="0" w:tplc="AA3A16EA">
      <w:start w:val="1"/>
      <w:numFmt w:val="bullet"/>
      <w:pStyle w:val="a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C841997"/>
    <w:multiLevelType w:val="hybridMultilevel"/>
    <w:tmpl w:val="D8CA79E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509488567">
    <w:abstractNumId w:val="1"/>
  </w:num>
  <w:num w:numId="2" w16cid:durableId="177699950">
    <w:abstractNumId w:val="3"/>
  </w:num>
  <w:num w:numId="3" w16cid:durableId="745759296">
    <w:abstractNumId w:val="2"/>
  </w:num>
  <w:num w:numId="4" w16cid:durableId="210268204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44C"/>
    <w:rsid w:val="00000BA0"/>
    <w:rsid w:val="000016ED"/>
    <w:rsid w:val="00002786"/>
    <w:rsid w:val="000034B5"/>
    <w:rsid w:val="000106DE"/>
    <w:rsid w:val="00010764"/>
    <w:rsid w:val="00011B1D"/>
    <w:rsid w:val="000144D4"/>
    <w:rsid w:val="000158C2"/>
    <w:rsid w:val="0001675C"/>
    <w:rsid w:val="00016B8B"/>
    <w:rsid w:val="0001740F"/>
    <w:rsid w:val="0002120B"/>
    <w:rsid w:val="00023F6B"/>
    <w:rsid w:val="000253E8"/>
    <w:rsid w:val="000254E9"/>
    <w:rsid w:val="000259E3"/>
    <w:rsid w:val="000269D0"/>
    <w:rsid w:val="00027E04"/>
    <w:rsid w:val="000307E6"/>
    <w:rsid w:val="00031511"/>
    <w:rsid w:val="00032B2D"/>
    <w:rsid w:val="00032EBC"/>
    <w:rsid w:val="0003416D"/>
    <w:rsid w:val="00034A70"/>
    <w:rsid w:val="00034B9D"/>
    <w:rsid w:val="00035608"/>
    <w:rsid w:val="00036AA3"/>
    <w:rsid w:val="00037106"/>
    <w:rsid w:val="000403DC"/>
    <w:rsid w:val="00042CAC"/>
    <w:rsid w:val="000438E0"/>
    <w:rsid w:val="00043B15"/>
    <w:rsid w:val="00043B7E"/>
    <w:rsid w:val="00044F1B"/>
    <w:rsid w:val="00044F5E"/>
    <w:rsid w:val="00044F67"/>
    <w:rsid w:val="000474F5"/>
    <w:rsid w:val="000479AC"/>
    <w:rsid w:val="000529A4"/>
    <w:rsid w:val="000544E0"/>
    <w:rsid w:val="000564EF"/>
    <w:rsid w:val="000567E0"/>
    <w:rsid w:val="0005729F"/>
    <w:rsid w:val="00057C41"/>
    <w:rsid w:val="000623F5"/>
    <w:rsid w:val="00063273"/>
    <w:rsid w:val="00063A58"/>
    <w:rsid w:val="00065430"/>
    <w:rsid w:val="00066C13"/>
    <w:rsid w:val="000676D1"/>
    <w:rsid w:val="000709D4"/>
    <w:rsid w:val="000719DE"/>
    <w:rsid w:val="00071C41"/>
    <w:rsid w:val="00072565"/>
    <w:rsid w:val="00072957"/>
    <w:rsid w:val="00074E95"/>
    <w:rsid w:val="0007619C"/>
    <w:rsid w:val="00082D1A"/>
    <w:rsid w:val="00083182"/>
    <w:rsid w:val="00083A31"/>
    <w:rsid w:val="0008411A"/>
    <w:rsid w:val="00084D8B"/>
    <w:rsid w:val="00085C9F"/>
    <w:rsid w:val="00085F35"/>
    <w:rsid w:val="000865A7"/>
    <w:rsid w:val="0008754C"/>
    <w:rsid w:val="00090907"/>
    <w:rsid w:val="00090976"/>
    <w:rsid w:val="00091081"/>
    <w:rsid w:val="00091155"/>
    <w:rsid w:val="00091556"/>
    <w:rsid w:val="00091EFD"/>
    <w:rsid w:val="00092985"/>
    <w:rsid w:val="000939C5"/>
    <w:rsid w:val="000A1E19"/>
    <w:rsid w:val="000A26A8"/>
    <w:rsid w:val="000A3E44"/>
    <w:rsid w:val="000A40C6"/>
    <w:rsid w:val="000A5B3A"/>
    <w:rsid w:val="000A6C9F"/>
    <w:rsid w:val="000A6FB7"/>
    <w:rsid w:val="000A7D34"/>
    <w:rsid w:val="000B010C"/>
    <w:rsid w:val="000B0D82"/>
    <w:rsid w:val="000B17E1"/>
    <w:rsid w:val="000B1F88"/>
    <w:rsid w:val="000B20A1"/>
    <w:rsid w:val="000B23CF"/>
    <w:rsid w:val="000B25D3"/>
    <w:rsid w:val="000B3004"/>
    <w:rsid w:val="000B48D6"/>
    <w:rsid w:val="000B57BC"/>
    <w:rsid w:val="000B64C3"/>
    <w:rsid w:val="000C31D9"/>
    <w:rsid w:val="000C33DF"/>
    <w:rsid w:val="000C3EAB"/>
    <w:rsid w:val="000C4062"/>
    <w:rsid w:val="000D1485"/>
    <w:rsid w:val="000D1497"/>
    <w:rsid w:val="000D2490"/>
    <w:rsid w:val="000D2BD6"/>
    <w:rsid w:val="000D42A0"/>
    <w:rsid w:val="000D51AB"/>
    <w:rsid w:val="000D6CFC"/>
    <w:rsid w:val="000D6D7C"/>
    <w:rsid w:val="000D786E"/>
    <w:rsid w:val="000D7AE0"/>
    <w:rsid w:val="000E05E9"/>
    <w:rsid w:val="000E0B1A"/>
    <w:rsid w:val="000E0D9F"/>
    <w:rsid w:val="000E17C3"/>
    <w:rsid w:val="000E1C65"/>
    <w:rsid w:val="000E2A82"/>
    <w:rsid w:val="000E2C96"/>
    <w:rsid w:val="000E54E6"/>
    <w:rsid w:val="000E5719"/>
    <w:rsid w:val="000E6B75"/>
    <w:rsid w:val="000F0DB6"/>
    <w:rsid w:val="000F2295"/>
    <w:rsid w:val="000F294C"/>
    <w:rsid w:val="000F33B6"/>
    <w:rsid w:val="000F4185"/>
    <w:rsid w:val="000F4A8C"/>
    <w:rsid w:val="00102A44"/>
    <w:rsid w:val="00103B73"/>
    <w:rsid w:val="001056E7"/>
    <w:rsid w:val="00105A9F"/>
    <w:rsid w:val="001060EA"/>
    <w:rsid w:val="0011158D"/>
    <w:rsid w:val="00112985"/>
    <w:rsid w:val="00113CF6"/>
    <w:rsid w:val="00114DA1"/>
    <w:rsid w:val="00116457"/>
    <w:rsid w:val="00117E7B"/>
    <w:rsid w:val="00121614"/>
    <w:rsid w:val="001223BB"/>
    <w:rsid w:val="00122C99"/>
    <w:rsid w:val="00123506"/>
    <w:rsid w:val="00124FF5"/>
    <w:rsid w:val="001255CB"/>
    <w:rsid w:val="001277CE"/>
    <w:rsid w:val="0013183D"/>
    <w:rsid w:val="00133670"/>
    <w:rsid w:val="001336D7"/>
    <w:rsid w:val="00133769"/>
    <w:rsid w:val="00135674"/>
    <w:rsid w:val="0013637D"/>
    <w:rsid w:val="0013653C"/>
    <w:rsid w:val="00136D6D"/>
    <w:rsid w:val="0013732F"/>
    <w:rsid w:val="00137EA4"/>
    <w:rsid w:val="001404C0"/>
    <w:rsid w:val="00140743"/>
    <w:rsid w:val="00140B27"/>
    <w:rsid w:val="00141265"/>
    <w:rsid w:val="00142A46"/>
    <w:rsid w:val="00143BF3"/>
    <w:rsid w:val="001444F6"/>
    <w:rsid w:val="001445F4"/>
    <w:rsid w:val="001449FB"/>
    <w:rsid w:val="001468FD"/>
    <w:rsid w:val="00151708"/>
    <w:rsid w:val="00152A49"/>
    <w:rsid w:val="00155C58"/>
    <w:rsid w:val="001600A2"/>
    <w:rsid w:val="001606B7"/>
    <w:rsid w:val="00160CDF"/>
    <w:rsid w:val="001613DF"/>
    <w:rsid w:val="00161CC1"/>
    <w:rsid w:val="00165010"/>
    <w:rsid w:val="00167E94"/>
    <w:rsid w:val="001703F7"/>
    <w:rsid w:val="0017208B"/>
    <w:rsid w:val="001726A1"/>
    <w:rsid w:val="001731B7"/>
    <w:rsid w:val="001739AC"/>
    <w:rsid w:val="00174277"/>
    <w:rsid w:val="00174E1C"/>
    <w:rsid w:val="001765B3"/>
    <w:rsid w:val="00180B60"/>
    <w:rsid w:val="0018112B"/>
    <w:rsid w:val="0018323C"/>
    <w:rsid w:val="00183AFE"/>
    <w:rsid w:val="00184435"/>
    <w:rsid w:val="001848C7"/>
    <w:rsid w:val="001858E1"/>
    <w:rsid w:val="00186E4B"/>
    <w:rsid w:val="001878FA"/>
    <w:rsid w:val="00187E1B"/>
    <w:rsid w:val="00190463"/>
    <w:rsid w:val="00190A1B"/>
    <w:rsid w:val="00190E59"/>
    <w:rsid w:val="001910EA"/>
    <w:rsid w:val="001918C6"/>
    <w:rsid w:val="00191CCD"/>
    <w:rsid w:val="00191CE0"/>
    <w:rsid w:val="001925D8"/>
    <w:rsid w:val="001938BF"/>
    <w:rsid w:val="00196948"/>
    <w:rsid w:val="001A1E03"/>
    <w:rsid w:val="001A21D9"/>
    <w:rsid w:val="001A23D0"/>
    <w:rsid w:val="001A3DC5"/>
    <w:rsid w:val="001A5979"/>
    <w:rsid w:val="001A6B79"/>
    <w:rsid w:val="001A70B0"/>
    <w:rsid w:val="001B0004"/>
    <w:rsid w:val="001B0AC1"/>
    <w:rsid w:val="001B1AE9"/>
    <w:rsid w:val="001B2EC7"/>
    <w:rsid w:val="001B31E9"/>
    <w:rsid w:val="001B5F85"/>
    <w:rsid w:val="001C0D32"/>
    <w:rsid w:val="001C0E04"/>
    <w:rsid w:val="001C1A32"/>
    <w:rsid w:val="001C1A72"/>
    <w:rsid w:val="001C34EA"/>
    <w:rsid w:val="001C38F9"/>
    <w:rsid w:val="001C3B60"/>
    <w:rsid w:val="001C43F9"/>
    <w:rsid w:val="001C786A"/>
    <w:rsid w:val="001D2CAF"/>
    <w:rsid w:val="001D3801"/>
    <w:rsid w:val="001D47D3"/>
    <w:rsid w:val="001D5362"/>
    <w:rsid w:val="001D6361"/>
    <w:rsid w:val="001D7C6E"/>
    <w:rsid w:val="001E05AB"/>
    <w:rsid w:val="001E1148"/>
    <w:rsid w:val="001E1464"/>
    <w:rsid w:val="001E21AB"/>
    <w:rsid w:val="001E2361"/>
    <w:rsid w:val="001E2BC6"/>
    <w:rsid w:val="001E2F71"/>
    <w:rsid w:val="001E5BBF"/>
    <w:rsid w:val="001E5CB6"/>
    <w:rsid w:val="001E709E"/>
    <w:rsid w:val="001E7B90"/>
    <w:rsid w:val="001F0755"/>
    <w:rsid w:val="001F0FF3"/>
    <w:rsid w:val="001F197E"/>
    <w:rsid w:val="001F22AA"/>
    <w:rsid w:val="001F2878"/>
    <w:rsid w:val="001F2A5F"/>
    <w:rsid w:val="001F3830"/>
    <w:rsid w:val="00200B22"/>
    <w:rsid w:val="00202BA4"/>
    <w:rsid w:val="00203F41"/>
    <w:rsid w:val="00203F4E"/>
    <w:rsid w:val="00204083"/>
    <w:rsid w:val="0020547D"/>
    <w:rsid w:val="0020555E"/>
    <w:rsid w:val="0020573C"/>
    <w:rsid w:val="00206903"/>
    <w:rsid w:val="00206AC9"/>
    <w:rsid w:val="00206EB6"/>
    <w:rsid w:val="00206FEB"/>
    <w:rsid w:val="0021008B"/>
    <w:rsid w:val="002100D2"/>
    <w:rsid w:val="0021034F"/>
    <w:rsid w:val="002107DC"/>
    <w:rsid w:val="002114F8"/>
    <w:rsid w:val="0021168F"/>
    <w:rsid w:val="00211D84"/>
    <w:rsid w:val="00212955"/>
    <w:rsid w:val="00213524"/>
    <w:rsid w:val="002139E6"/>
    <w:rsid w:val="00213D19"/>
    <w:rsid w:val="00215238"/>
    <w:rsid w:val="002153BB"/>
    <w:rsid w:val="002154A1"/>
    <w:rsid w:val="0021573C"/>
    <w:rsid w:val="00215CD3"/>
    <w:rsid w:val="00215D8F"/>
    <w:rsid w:val="002164A7"/>
    <w:rsid w:val="00216700"/>
    <w:rsid w:val="00217AD5"/>
    <w:rsid w:val="00220AC7"/>
    <w:rsid w:val="00222542"/>
    <w:rsid w:val="00222CF3"/>
    <w:rsid w:val="0022318B"/>
    <w:rsid w:val="00224127"/>
    <w:rsid w:val="00224143"/>
    <w:rsid w:val="002270FE"/>
    <w:rsid w:val="0023097D"/>
    <w:rsid w:val="00231C80"/>
    <w:rsid w:val="002321D0"/>
    <w:rsid w:val="0023236C"/>
    <w:rsid w:val="00232A5A"/>
    <w:rsid w:val="00233175"/>
    <w:rsid w:val="002348CB"/>
    <w:rsid w:val="002351ED"/>
    <w:rsid w:val="002353CB"/>
    <w:rsid w:val="002355D4"/>
    <w:rsid w:val="002367C8"/>
    <w:rsid w:val="0023690E"/>
    <w:rsid w:val="00237D86"/>
    <w:rsid w:val="00243293"/>
    <w:rsid w:val="002451E0"/>
    <w:rsid w:val="00247BA3"/>
    <w:rsid w:val="00250762"/>
    <w:rsid w:val="00250C2D"/>
    <w:rsid w:val="00250E83"/>
    <w:rsid w:val="00252358"/>
    <w:rsid w:val="00254922"/>
    <w:rsid w:val="00254FC0"/>
    <w:rsid w:val="00255C11"/>
    <w:rsid w:val="00256203"/>
    <w:rsid w:val="00256E67"/>
    <w:rsid w:val="00257AE7"/>
    <w:rsid w:val="00260013"/>
    <w:rsid w:val="002610E9"/>
    <w:rsid w:val="00261A5C"/>
    <w:rsid w:val="002627A2"/>
    <w:rsid w:val="002630DF"/>
    <w:rsid w:val="00263748"/>
    <w:rsid w:val="00264336"/>
    <w:rsid w:val="00265DBA"/>
    <w:rsid w:val="00266BE5"/>
    <w:rsid w:val="00266CB8"/>
    <w:rsid w:val="00271F8F"/>
    <w:rsid w:val="002725D9"/>
    <w:rsid w:val="002768E4"/>
    <w:rsid w:val="002771BF"/>
    <w:rsid w:val="00277993"/>
    <w:rsid w:val="00277A1D"/>
    <w:rsid w:val="00277AAC"/>
    <w:rsid w:val="00277AC7"/>
    <w:rsid w:val="00282131"/>
    <w:rsid w:val="002821B8"/>
    <w:rsid w:val="00282507"/>
    <w:rsid w:val="00282798"/>
    <w:rsid w:val="00283993"/>
    <w:rsid w:val="00283FC6"/>
    <w:rsid w:val="002844F9"/>
    <w:rsid w:val="00284CE0"/>
    <w:rsid w:val="002854CD"/>
    <w:rsid w:val="00285F2D"/>
    <w:rsid w:val="0028647C"/>
    <w:rsid w:val="00292ECA"/>
    <w:rsid w:val="00293492"/>
    <w:rsid w:val="00295548"/>
    <w:rsid w:val="0029631A"/>
    <w:rsid w:val="00296403"/>
    <w:rsid w:val="00297E4A"/>
    <w:rsid w:val="002A0C85"/>
    <w:rsid w:val="002A122F"/>
    <w:rsid w:val="002A1C7B"/>
    <w:rsid w:val="002A3230"/>
    <w:rsid w:val="002A46A2"/>
    <w:rsid w:val="002A4D2E"/>
    <w:rsid w:val="002A5ACF"/>
    <w:rsid w:val="002A656D"/>
    <w:rsid w:val="002A6C74"/>
    <w:rsid w:val="002B0635"/>
    <w:rsid w:val="002B1B6D"/>
    <w:rsid w:val="002B3094"/>
    <w:rsid w:val="002B34D1"/>
    <w:rsid w:val="002B428F"/>
    <w:rsid w:val="002B4FC9"/>
    <w:rsid w:val="002B5B16"/>
    <w:rsid w:val="002B5FB8"/>
    <w:rsid w:val="002B6754"/>
    <w:rsid w:val="002B7943"/>
    <w:rsid w:val="002C04EA"/>
    <w:rsid w:val="002C0AE7"/>
    <w:rsid w:val="002C0B55"/>
    <w:rsid w:val="002C1C2A"/>
    <w:rsid w:val="002C20FA"/>
    <w:rsid w:val="002C23B9"/>
    <w:rsid w:val="002C3DE8"/>
    <w:rsid w:val="002C3F7C"/>
    <w:rsid w:val="002C4208"/>
    <w:rsid w:val="002C44FD"/>
    <w:rsid w:val="002C45E0"/>
    <w:rsid w:val="002C4F51"/>
    <w:rsid w:val="002C787F"/>
    <w:rsid w:val="002C7AFB"/>
    <w:rsid w:val="002D04BA"/>
    <w:rsid w:val="002D2B2C"/>
    <w:rsid w:val="002D4915"/>
    <w:rsid w:val="002D527F"/>
    <w:rsid w:val="002D74C4"/>
    <w:rsid w:val="002D7AB5"/>
    <w:rsid w:val="002D7C48"/>
    <w:rsid w:val="002E1858"/>
    <w:rsid w:val="002E1D6D"/>
    <w:rsid w:val="002E4538"/>
    <w:rsid w:val="002E47A7"/>
    <w:rsid w:val="002E4A5E"/>
    <w:rsid w:val="002E56C9"/>
    <w:rsid w:val="002E61BB"/>
    <w:rsid w:val="002E67AD"/>
    <w:rsid w:val="002E67F0"/>
    <w:rsid w:val="002F0CF3"/>
    <w:rsid w:val="002F310F"/>
    <w:rsid w:val="002F348B"/>
    <w:rsid w:val="002F4B46"/>
    <w:rsid w:val="002F4C84"/>
    <w:rsid w:val="002F5051"/>
    <w:rsid w:val="002F753E"/>
    <w:rsid w:val="002F7658"/>
    <w:rsid w:val="00300737"/>
    <w:rsid w:val="00302754"/>
    <w:rsid w:val="00302999"/>
    <w:rsid w:val="00302E00"/>
    <w:rsid w:val="003054E4"/>
    <w:rsid w:val="003060FB"/>
    <w:rsid w:val="003076E0"/>
    <w:rsid w:val="00307EA1"/>
    <w:rsid w:val="00310883"/>
    <w:rsid w:val="00310FBE"/>
    <w:rsid w:val="003112AC"/>
    <w:rsid w:val="003116F7"/>
    <w:rsid w:val="00311BC6"/>
    <w:rsid w:val="00315375"/>
    <w:rsid w:val="00315C0B"/>
    <w:rsid w:val="0032049D"/>
    <w:rsid w:val="00320F47"/>
    <w:rsid w:val="00321473"/>
    <w:rsid w:val="003223B5"/>
    <w:rsid w:val="003254A8"/>
    <w:rsid w:val="00326D15"/>
    <w:rsid w:val="0032750D"/>
    <w:rsid w:val="0032797D"/>
    <w:rsid w:val="00327A5A"/>
    <w:rsid w:val="00330D1A"/>
    <w:rsid w:val="00333C68"/>
    <w:rsid w:val="0033437C"/>
    <w:rsid w:val="0033698E"/>
    <w:rsid w:val="00336DEF"/>
    <w:rsid w:val="00340EA7"/>
    <w:rsid w:val="003414B3"/>
    <w:rsid w:val="003416CF"/>
    <w:rsid w:val="00342EA8"/>
    <w:rsid w:val="00343B07"/>
    <w:rsid w:val="00344823"/>
    <w:rsid w:val="0034534C"/>
    <w:rsid w:val="00346A88"/>
    <w:rsid w:val="0034789B"/>
    <w:rsid w:val="00347ABC"/>
    <w:rsid w:val="003507C4"/>
    <w:rsid w:val="00351280"/>
    <w:rsid w:val="003514E1"/>
    <w:rsid w:val="00351E20"/>
    <w:rsid w:val="00353813"/>
    <w:rsid w:val="003554B7"/>
    <w:rsid w:val="003570EC"/>
    <w:rsid w:val="00361247"/>
    <w:rsid w:val="00361856"/>
    <w:rsid w:val="00362949"/>
    <w:rsid w:val="00363E0F"/>
    <w:rsid w:val="00364452"/>
    <w:rsid w:val="00364BB7"/>
    <w:rsid w:val="00364DD9"/>
    <w:rsid w:val="00367B6C"/>
    <w:rsid w:val="00371D3F"/>
    <w:rsid w:val="00372CBF"/>
    <w:rsid w:val="00374F1B"/>
    <w:rsid w:val="003762E1"/>
    <w:rsid w:val="00376322"/>
    <w:rsid w:val="00380F1B"/>
    <w:rsid w:val="00382DCC"/>
    <w:rsid w:val="00384AD9"/>
    <w:rsid w:val="00387166"/>
    <w:rsid w:val="0038722B"/>
    <w:rsid w:val="00387933"/>
    <w:rsid w:val="00387A07"/>
    <w:rsid w:val="00387EC3"/>
    <w:rsid w:val="00387ED8"/>
    <w:rsid w:val="0039181C"/>
    <w:rsid w:val="00393429"/>
    <w:rsid w:val="0039363B"/>
    <w:rsid w:val="003951FC"/>
    <w:rsid w:val="003964BC"/>
    <w:rsid w:val="00397D07"/>
    <w:rsid w:val="003A1219"/>
    <w:rsid w:val="003A224F"/>
    <w:rsid w:val="003A26B7"/>
    <w:rsid w:val="003A303F"/>
    <w:rsid w:val="003A34AE"/>
    <w:rsid w:val="003A52FC"/>
    <w:rsid w:val="003A5AD4"/>
    <w:rsid w:val="003A5E12"/>
    <w:rsid w:val="003A6406"/>
    <w:rsid w:val="003B180C"/>
    <w:rsid w:val="003B21DF"/>
    <w:rsid w:val="003B24CF"/>
    <w:rsid w:val="003B24FF"/>
    <w:rsid w:val="003B39F1"/>
    <w:rsid w:val="003B56F2"/>
    <w:rsid w:val="003B7211"/>
    <w:rsid w:val="003B76DE"/>
    <w:rsid w:val="003C20DB"/>
    <w:rsid w:val="003C2391"/>
    <w:rsid w:val="003C4471"/>
    <w:rsid w:val="003C65A9"/>
    <w:rsid w:val="003D0E6C"/>
    <w:rsid w:val="003D14E5"/>
    <w:rsid w:val="003D16DA"/>
    <w:rsid w:val="003D1BD5"/>
    <w:rsid w:val="003D1CB4"/>
    <w:rsid w:val="003D1D17"/>
    <w:rsid w:val="003D2BEC"/>
    <w:rsid w:val="003D2D5E"/>
    <w:rsid w:val="003D3089"/>
    <w:rsid w:val="003D4247"/>
    <w:rsid w:val="003D4EF2"/>
    <w:rsid w:val="003D54B3"/>
    <w:rsid w:val="003D6CA5"/>
    <w:rsid w:val="003D779A"/>
    <w:rsid w:val="003D7EB0"/>
    <w:rsid w:val="003E00BA"/>
    <w:rsid w:val="003E0113"/>
    <w:rsid w:val="003E024C"/>
    <w:rsid w:val="003E0DCB"/>
    <w:rsid w:val="003E16C6"/>
    <w:rsid w:val="003E2963"/>
    <w:rsid w:val="003E2B83"/>
    <w:rsid w:val="003E2E8B"/>
    <w:rsid w:val="003E3019"/>
    <w:rsid w:val="003E4EAD"/>
    <w:rsid w:val="003E50B8"/>
    <w:rsid w:val="003E5161"/>
    <w:rsid w:val="003E62B8"/>
    <w:rsid w:val="003F1904"/>
    <w:rsid w:val="003F2A81"/>
    <w:rsid w:val="003F3297"/>
    <w:rsid w:val="003F43C3"/>
    <w:rsid w:val="003F4FA8"/>
    <w:rsid w:val="003F52B2"/>
    <w:rsid w:val="003F58D2"/>
    <w:rsid w:val="003F6D10"/>
    <w:rsid w:val="003F77F3"/>
    <w:rsid w:val="003F7851"/>
    <w:rsid w:val="00400C95"/>
    <w:rsid w:val="004018F3"/>
    <w:rsid w:val="00401BC8"/>
    <w:rsid w:val="00404295"/>
    <w:rsid w:val="004042D9"/>
    <w:rsid w:val="00405233"/>
    <w:rsid w:val="004079C0"/>
    <w:rsid w:val="00407A3A"/>
    <w:rsid w:val="00407F61"/>
    <w:rsid w:val="00410167"/>
    <w:rsid w:val="00410F7B"/>
    <w:rsid w:val="00411FA0"/>
    <w:rsid w:val="004147D6"/>
    <w:rsid w:val="0041616F"/>
    <w:rsid w:val="00416F0B"/>
    <w:rsid w:val="004207FD"/>
    <w:rsid w:val="004209B9"/>
    <w:rsid w:val="00421AB6"/>
    <w:rsid w:val="0042256C"/>
    <w:rsid w:val="00423E98"/>
    <w:rsid w:val="004247A4"/>
    <w:rsid w:val="004257F5"/>
    <w:rsid w:val="00425F38"/>
    <w:rsid w:val="00426529"/>
    <w:rsid w:val="004300AF"/>
    <w:rsid w:val="00431531"/>
    <w:rsid w:val="00432A5B"/>
    <w:rsid w:val="00436B87"/>
    <w:rsid w:val="00440924"/>
    <w:rsid w:val="004428FA"/>
    <w:rsid w:val="00442991"/>
    <w:rsid w:val="004438D4"/>
    <w:rsid w:val="00443B7F"/>
    <w:rsid w:val="004445EC"/>
    <w:rsid w:val="0044486A"/>
    <w:rsid w:val="00450154"/>
    <w:rsid w:val="00450D85"/>
    <w:rsid w:val="004537EB"/>
    <w:rsid w:val="00453DCF"/>
    <w:rsid w:val="00455A09"/>
    <w:rsid w:val="00460208"/>
    <w:rsid w:val="0046350E"/>
    <w:rsid w:val="0046467A"/>
    <w:rsid w:val="00465078"/>
    <w:rsid w:val="00465427"/>
    <w:rsid w:val="00465DA2"/>
    <w:rsid w:val="004661CF"/>
    <w:rsid w:val="004662F8"/>
    <w:rsid w:val="00467DED"/>
    <w:rsid w:val="00470500"/>
    <w:rsid w:val="0047072B"/>
    <w:rsid w:val="00474304"/>
    <w:rsid w:val="00474465"/>
    <w:rsid w:val="004773BC"/>
    <w:rsid w:val="004812D2"/>
    <w:rsid w:val="00481393"/>
    <w:rsid w:val="0048355E"/>
    <w:rsid w:val="0048423A"/>
    <w:rsid w:val="00484827"/>
    <w:rsid w:val="00484F11"/>
    <w:rsid w:val="00486129"/>
    <w:rsid w:val="004877E4"/>
    <w:rsid w:val="004914F1"/>
    <w:rsid w:val="00491B94"/>
    <w:rsid w:val="00491CE6"/>
    <w:rsid w:val="00494773"/>
    <w:rsid w:val="0049620A"/>
    <w:rsid w:val="00496799"/>
    <w:rsid w:val="004968C5"/>
    <w:rsid w:val="00496D96"/>
    <w:rsid w:val="004972EF"/>
    <w:rsid w:val="00497DD3"/>
    <w:rsid w:val="004A01D8"/>
    <w:rsid w:val="004A0C4F"/>
    <w:rsid w:val="004A11F8"/>
    <w:rsid w:val="004A2E58"/>
    <w:rsid w:val="004A4A33"/>
    <w:rsid w:val="004A4E58"/>
    <w:rsid w:val="004A65BE"/>
    <w:rsid w:val="004B1CC3"/>
    <w:rsid w:val="004B1E58"/>
    <w:rsid w:val="004B276D"/>
    <w:rsid w:val="004B31B6"/>
    <w:rsid w:val="004B440E"/>
    <w:rsid w:val="004B4D69"/>
    <w:rsid w:val="004B6BBA"/>
    <w:rsid w:val="004B6F61"/>
    <w:rsid w:val="004B7064"/>
    <w:rsid w:val="004B714A"/>
    <w:rsid w:val="004B72B4"/>
    <w:rsid w:val="004B77C5"/>
    <w:rsid w:val="004C1265"/>
    <w:rsid w:val="004C2691"/>
    <w:rsid w:val="004C2AD7"/>
    <w:rsid w:val="004C31EC"/>
    <w:rsid w:val="004C34B6"/>
    <w:rsid w:val="004C3A2B"/>
    <w:rsid w:val="004C4BFC"/>
    <w:rsid w:val="004C5CD8"/>
    <w:rsid w:val="004C665C"/>
    <w:rsid w:val="004D0367"/>
    <w:rsid w:val="004D14BB"/>
    <w:rsid w:val="004D5A02"/>
    <w:rsid w:val="004D5D4E"/>
    <w:rsid w:val="004D73F6"/>
    <w:rsid w:val="004E2A38"/>
    <w:rsid w:val="004E2CC6"/>
    <w:rsid w:val="004E3339"/>
    <w:rsid w:val="004E3A1B"/>
    <w:rsid w:val="004E4DDD"/>
    <w:rsid w:val="004E5853"/>
    <w:rsid w:val="004E5A6C"/>
    <w:rsid w:val="004E695E"/>
    <w:rsid w:val="004E6DDF"/>
    <w:rsid w:val="004F030E"/>
    <w:rsid w:val="004F174E"/>
    <w:rsid w:val="004F5336"/>
    <w:rsid w:val="004F63E9"/>
    <w:rsid w:val="004F6FF2"/>
    <w:rsid w:val="00500FDF"/>
    <w:rsid w:val="005011F5"/>
    <w:rsid w:val="00501CFF"/>
    <w:rsid w:val="00503D91"/>
    <w:rsid w:val="00503EDA"/>
    <w:rsid w:val="0050708F"/>
    <w:rsid w:val="00510135"/>
    <w:rsid w:val="00510B6C"/>
    <w:rsid w:val="00511928"/>
    <w:rsid w:val="00512D71"/>
    <w:rsid w:val="005136AE"/>
    <w:rsid w:val="00514FED"/>
    <w:rsid w:val="0051506C"/>
    <w:rsid w:val="00515670"/>
    <w:rsid w:val="0051572B"/>
    <w:rsid w:val="00516693"/>
    <w:rsid w:val="00516F19"/>
    <w:rsid w:val="005175DE"/>
    <w:rsid w:val="005177F0"/>
    <w:rsid w:val="0052014A"/>
    <w:rsid w:val="005219A7"/>
    <w:rsid w:val="00524808"/>
    <w:rsid w:val="00525506"/>
    <w:rsid w:val="005260BF"/>
    <w:rsid w:val="00527976"/>
    <w:rsid w:val="0053059C"/>
    <w:rsid w:val="0053062A"/>
    <w:rsid w:val="00530BD7"/>
    <w:rsid w:val="005310CD"/>
    <w:rsid w:val="00531ECE"/>
    <w:rsid w:val="00532099"/>
    <w:rsid w:val="005328FE"/>
    <w:rsid w:val="0053618B"/>
    <w:rsid w:val="00536886"/>
    <w:rsid w:val="0054173D"/>
    <w:rsid w:val="005427FE"/>
    <w:rsid w:val="00543077"/>
    <w:rsid w:val="00544960"/>
    <w:rsid w:val="00544CE9"/>
    <w:rsid w:val="00545945"/>
    <w:rsid w:val="00545B55"/>
    <w:rsid w:val="00546BAE"/>
    <w:rsid w:val="00546C1D"/>
    <w:rsid w:val="00546C57"/>
    <w:rsid w:val="00546CA5"/>
    <w:rsid w:val="00547C32"/>
    <w:rsid w:val="00550755"/>
    <w:rsid w:val="00550A60"/>
    <w:rsid w:val="00550D2A"/>
    <w:rsid w:val="0055157D"/>
    <w:rsid w:val="005519D2"/>
    <w:rsid w:val="00552935"/>
    <w:rsid w:val="005530CE"/>
    <w:rsid w:val="0055320E"/>
    <w:rsid w:val="0055349E"/>
    <w:rsid w:val="00555794"/>
    <w:rsid w:val="005560F3"/>
    <w:rsid w:val="00557776"/>
    <w:rsid w:val="005607DC"/>
    <w:rsid w:val="00561675"/>
    <w:rsid w:val="005618E7"/>
    <w:rsid w:val="00562507"/>
    <w:rsid w:val="0056264D"/>
    <w:rsid w:val="00562948"/>
    <w:rsid w:val="00563CC2"/>
    <w:rsid w:val="00564444"/>
    <w:rsid w:val="00565658"/>
    <w:rsid w:val="005662F8"/>
    <w:rsid w:val="00571573"/>
    <w:rsid w:val="00571DA8"/>
    <w:rsid w:val="0057223F"/>
    <w:rsid w:val="00572345"/>
    <w:rsid w:val="00575683"/>
    <w:rsid w:val="00575B9A"/>
    <w:rsid w:val="0057635A"/>
    <w:rsid w:val="00577EC5"/>
    <w:rsid w:val="00580B2C"/>
    <w:rsid w:val="005835B2"/>
    <w:rsid w:val="00584478"/>
    <w:rsid w:val="00585883"/>
    <w:rsid w:val="0058598D"/>
    <w:rsid w:val="00585CFC"/>
    <w:rsid w:val="00585EC0"/>
    <w:rsid w:val="00586236"/>
    <w:rsid w:val="00586547"/>
    <w:rsid w:val="00590335"/>
    <w:rsid w:val="00591966"/>
    <w:rsid w:val="00591F01"/>
    <w:rsid w:val="0059270D"/>
    <w:rsid w:val="0059526B"/>
    <w:rsid w:val="00595AB4"/>
    <w:rsid w:val="005A20E1"/>
    <w:rsid w:val="005A2AC4"/>
    <w:rsid w:val="005A2EA5"/>
    <w:rsid w:val="005A32ED"/>
    <w:rsid w:val="005A4CED"/>
    <w:rsid w:val="005A4FF7"/>
    <w:rsid w:val="005A5351"/>
    <w:rsid w:val="005A63A6"/>
    <w:rsid w:val="005A6990"/>
    <w:rsid w:val="005A7BE6"/>
    <w:rsid w:val="005B0747"/>
    <w:rsid w:val="005B1A42"/>
    <w:rsid w:val="005B31BC"/>
    <w:rsid w:val="005B343E"/>
    <w:rsid w:val="005B69FE"/>
    <w:rsid w:val="005C04D2"/>
    <w:rsid w:val="005C1D9D"/>
    <w:rsid w:val="005C3113"/>
    <w:rsid w:val="005C3868"/>
    <w:rsid w:val="005C3B1D"/>
    <w:rsid w:val="005C4A37"/>
    <w:rsid w:val="005C55D6"/>
    <w:rsid w:val="005C7D67"/>
    <w:rsid w:val="005D00D7"/>
    <w:rsid w:val="005D12EA"/>
    <w:rsid w:val="005D24A2"/>
    <w:rsid w:val="005D2854"/>
    <w:rsid w:val="005D3952"/>
    <w:rsid w:val="005D3E5C"/>
    <w:rsid w:val="005D54AD"/>
    <w:rsid w:val="005D54E8"/>
    <w:rsid w:val="005D5997"/>
    <w:rsid w:val="005D64D1"/>
    <w:rsid w:val="005D6597"/>
    <w:rsid w:val="005D6A90"/>
    <w:rsid w:val="005D6DEC"/>
    <w:rsid w:val="005E0FEE"/>
    <w:rsid w:val="005E1FE1"/>
    <w:rsid w:val="005E2A40"/>
    <w:rsid w:val="005E3802"/>
    <w:rsid w:val="005E43A0"/>
    <w:rsid w:val="005E63C6"/>
    <w:rsid w:val="005E68DA"/>
    <w:rsid w:val="005E6C03"/>
    <w:rsid w:val="005F0665"/>
    <w:rsid w:val="005F09C2"/>
    <w:rsid w:val="005F0FB1"/>
    <w:rsid w:val="005F3D1E"/>
    <w:rsid w:val="005F3D64"/>
    <w:rsid w:val="005F400A"/>
    <w:rsid w:val="005F4E03"/>
    <w:rsid w:val="005F7545"/>
    <w:rsid w:val="006009E2"/>
    <w:rsid w:val="00602D50"/>
    <w:rsid w:val="0060301D"/>
    <w:rsid w:val="00603305"/>
    <w:rsid w:val="00603C05"/>
    <w:rsid w:val="006041AB"/>
    <w:rsid w:val="0060562B"/>
    <w:rsid w:val="00605A08"/>
    <w:rsid w:val="006065F2"/>
    <w:rsid w:val="00610993"/>
    <w:rsid w:val="0061102A"/>
    <w:rsid w:val="00612548"/>
    <w:rsid w:val="0061264F"/>
    <w:rsid w:val="00612778"/>
    <w:rsid w:val="00612EC2"/>
    <w:rsid w:val="00615092"/>
    <w:rsid w:val="00615AD4"/>
    <w:rsid w:val="00616446"/>
    <w:rsid w:val="006204EE"/>
    <w:rsid w:val="0062137D"/>
    <w:rsid w:val="0062244D"/>
    <w:rsid w:val="006228BC"/>
    <w:rsid w:val="00624021"/>
    <w:rsid w:val="0062417D"/>
    <w:rsid w:val="0062429E"/>
    <w:rsid w:val="00624700"/>
    <w:rsid w:val="00626563"/>
    <w:rsid w:val="00633C5A"/>
    <w:rsid w:val="00633F82"/>
    <w:rsid w:val="00633FB3"/>
    <w:rsid w:val="006347BF"/>
    <w:rsid w:val="006347D3"/>
    <w:rsid w:val="00634D81"/>
    <w:rsid w:val="00636B8E"/>
    <w:rsid w:val="00637A79"/>
    <w:rsid w:val="00637F5D"/>
    <w:rsid w:val="0064143B"/>
    <w:rsid w:val="0064344E"/>
    <w:rsid w:val="00643BAD"/>
    <w:rsid w:val="006447D8"/>
    <w:rsid w:val="006452F1"/>
    <w:rsid w:val="0064589A"/>
    <w:rsid w:val="006460BD"/>
    <w:rsid w:val="00646E6E"/>
    <w:rsid w:val="00653628"/>
    <w:rsid w:val="006565EC"/>
    <w:rsid w:val="00656D94"/>
    <w:rsid w:val="006573C1"/>
    <w:rsid w:val="00657E49"/>
    <w:rsid w:val="0066074F"/>
    <w:rsid w:val="00661648"/>
    <w:rsid w:val="006637F8"/>
    <w:rsid w:val="00664F91"/>
    <w:rsid w:val="00670457"/>
    <w:rsid w:val="0067052A"/>
    <w:rsid w:val="00672BC8"/>
    <w:rsid w:val="00672D3E"/>
    <w:rsid w:val="006737D8"/>
    <w:rsid w:val="00674467"/>
    <w:rsid w:val="006755CF"/>
    <w:rsid w:val="006800B1"/>
    <w:rsid w:val="006805B0"/>
    <w:rsid w:val="006808D4"/>
    <w:rsid w:val="006812C4"/>
    <w:rsid w:val="006816B2"/>
    <w:rsid w:val="006836D7"/>
    <w:rsid w:val="00685EFE"/>
    <w:rsid w:val="00686F6E"/>
    <w:rsid w:val="00693A96"/>
    <w:rsid w:val="00696D8D"/>
    <w:rsid w:val="006A0485"/>
    <w:rsid w:val="006A0FAB"/>
    <w:rsid w:val="006A1F80"/>
    <w:rsid w:val="006A20D4"/>
    <w:rsid w:val="006A26DA"/>
    <w:rsid w:val="006A2C4A"/>
    <w:rsid w:val="006A2EEE"/>
    <w:rsid w:val="006A5319"/>
    <w:rsid w:val="006A54A5"/>
    <w:rsid w:val="006A66C3"/>
    <w:rsid w:val="006A6A8B"/>
    <w:rsid w:val="006A6E0A"/>
    <w:rsid w:val="006B00E6"/>
    <w:rsid w:val="006B0119"/>
    <w:rsid w:val="006B07AC"/>
    <w:rsid w:val="006B1ADC"/>
    <w:rsid w:val="006B2B48"/>
    <w:rsid w:val="006B2D3C"/>
    <w:rsid w:val="006B2F93"/>
    <w:rsid w:val="006B447E"/>
    <w:rsid w:val="006B4A92"/>
    <w:rsid w:val="006B638C"/>
    <w:rsid w:val="006B6F51"/>
    <w:rsid w:val="006B7296"/>
    <w:rsid w:val="006B72BE"/>
    <w:rsid w:val="006B7997"/>
    <w:rsid w:val="006B7A82"/>
    <w:rsid w:val="006C2E0F"/>
    <w:rsid w:val="006C3AA9"/>
    <w:rsid w:val="006C5157"/>
    <w:rsid w:val="006C5441"/>
    <w:rsid w:val="006C55F7"/>
    <w:rsid w:val="006C6E0A"/>
    <w:rsid w:val="006C7498"/>
    <w:rsid w:val="006C7590"/>
    <w:rsid w:val="006C76DC"/>
    <w:rsid w:val="006C7B24"/>
    <w:rsid w:val="006C7BC8"/>
    <w:rsid w:val="006D02B0"/>
    <w:rsid w:val="006D043B"/>
    <w:rsid w:val="006D0632"/>
    <w:rsid w:val="006D20CE"/>
    <w:rsid w:val="006D398F"/>
    <w:rsid w:val="006D5529"/>
    <w:rsid w:val="006D57F1"/>
    <w:rsid w:val="006D7BD3"/>
    <w:rsid w:val="006E0F04"/>
    <w:rsid w:val="006E1098"/>
    <w:rsid w:val="006E12D1"/>
    <w:rsid w:val="006E1642"/>
    <w:rsid w:val="006E28F9"/>
    <w:rsid w:val="006E3080"/>
    <w:rsid w:val="006E3989"/>
    <w:rsid w:val="006E4E34"/>
    <w:rsid w:val="006E53BE"/>
    <w:rsid w:val="006F287E"/>
    <w:rsid w:val="006F372B"/>
    <w:rsid w:val="006F37F2"/>
    <w:rsid w:val="006F416E"/>
    <w:rsid w:val="006F613E"/>
    <w:rsid w:val="006F656F"/>
    <w:rsid w:val="006F6FCD"/>
    <w:rsid w:val="00700DCE"/>
    <w:rsid w:val="00700F2C"/>
    <w:rsid w:val="007010F9"/>
    <w:rsid w:val="00702703"/>
    <w:rsid w:val="00703461"/>
    <w:rsid w:val="00704822"/>
    <w:rsid w:val="00705D20"/>
    <w:rsid w:val="007062A6"/>
    <w:rsid w:val="00706BF2"/>
    <w:rsid w:val="00707677"/>
    <w:rsid w:val="00712EDC"/>
    <w:rsid w:val="00713F1C"/>
    <w:rsid w:val="00715765"/>
    <w:rsid w:val="0071581C"/>
    <w:rsid w:val="0071595B"/>
    <w:rsid w:val="00716905"/>
    <w:rsid w:val="00717966"/>
    <w:rsid w:val="00720099"/>
    <w:rsid w:val="00720FBB"/>
    <w:rsid w:val="00722957"/>
    <w:rsid w:val="007232A8"/>
    <w:rsid w:val="007232F7"/>
    <w:rsid w:val="007240F6"/>
    <w:rsid w:val="007257BF"/>
    <w:rsid w:val="0072593D"/>
    <w:rsid w:val="0072607E"/>
    <w:rsid w:val="00727983"/>
    <w:rsid w:val="00727F1F"/>
    <w:rsid w:val="0073101E"/>
    <w:rsid w:val="0073133E"/>
    <w:rsid w:val="0073139A"/>
    <w:rsid w:val="00732147"/>
    <w:rsid w:val="007332B8"/>
    <w:rsid w:val="00733F0B"/>
    <w:rsid w:val="00733F86"/>
    <w:rsid w:val="0073438E"/>
    <w:rsid w:val="007346C7"/>
    <w:rsid w:val="00740004"/>
    <w:rsid w:val="00741E8E"/>
    <w:rsid w:val="00742E39"/>
    <w:rsid w:val="00742F44"/>
    <w:rsid w:val="007432DE"/>
    <w:rsid w:val="007444D0"/>
    <w:rsid w:val="0075058B"/>
    <w:rsid w:val="00750A3C"/>
    <w:rsid w:val="007514C8"/>
    <w:rsid w:val="007535B6"/>
    <w:rsid w:val="00753799"/>
    <w:rsid w:val="007538C3"/>
    <w:rsid w:val="00753E04"/>
    <w:rsid w:val="007553D1"/>
    <w:rsid w:val="0075591B"/>
    <w:rsid w:val="00755E7B"/>
    <w:rsid w:val="00756DA4"/>
    <w:rsid w:val="00757A00"/>
    <w:rsid w:val="007622FF"/>
    <w:rsid w:val="0076438C"/>
    <w:rsid w:val="0076466D"/>
    <w:rsid w:val="00764732"/>
    <w:rsid w:val="00766697"/>
    <w:rsid w:val="00766A14"/>
    <w:rsid w:val="00767B7A"/>
    <w:rsid w:val="00770EFE"/>
    <w:rsid w:val="00771D0A"/>
    <w:rsid w:val="007734AD"/>
    <w:rsid w:val="00773C90"/>
    <w:rsid w:val="007756AA"/>
    <w:rsid w:val="007768EA"/>
    <w:rsid w:val="00776DC8"/>
    <w:rsid w:val="00777CAD"/>
    <w:rsid w:val="0078017F"/>
    <w:rsid w:val="00780923"/>
    <w:rsid w:val="0078196C"/>
    <w:rsid w:val="0078292D"/>
    <w:rsid w:val="00784130"/>
    <w:rsid w:val="00785D41"/>
    <w:rsid w:val="007866B8"/>
    <w:rsid w:val="007867F7"/>
    <w:rsid w:val="0078701B"/>
    <w:rsid w:val="007909BB"/>
    <w:rsid w:val="00791788"/>
    <w:rsid w:val="00794835"/>
    <w:rsid w:val="00794917"/>
    <w:rsid w:val="0079580E"/>
    <w:rsid w:val="00795EF1"/>
    <w:rsid w:val="00796F43"/>
    <w:rsid w:val="007978EB"/>
    <w:rsid w:val="007A0340"/>
    <w:rsid w:val="007A0996"/>
    <w:rsid w:val="007A0A7C"/>
    <w:rsid w:val="007A1679"/>
    <w:rsid w:val="007A3A2E"/>
    <w:rsid w:val="007A4D87"/>
    <w:rsid w:val="007B1080"/>
    <w:rsid w:val="007B16CB"/>
    <w:rsid w:val="007B1738"/>
    <w:rsid w:val="007B22BB"/>
    <w:rsid w:val="007B32FD"/>
    <w:rsid w:val="007B4592"/>
    <w:rsid w:val="007B529D"/>
    <w:rsid w:val="007B56AB"/>
    <w:rsid w:val="007B7D0D"/>
    <w:rsid w:val="007B7E4B"/>
    <w:rsid w:val="007C0220"/>
    <w:rsid w:val="007C0501"/>
    <w:rsid w:val="007C0B8D"/>
    <w:rsid w:val="007C16CF"/>
    <w:rsid w:val="007C192D"/>
    <w:rsid w:val="007C2FA5"/>
    <w:rsid w:val="007C36FA"/>
    <w:rsid w:val="007C63DF"/>
    <w:rsid w:val="007C7421"/>
    <w:rsid w:val="007C7506"/>
    <w:rsid w:val="007C7857"/>
    <w:rsid w:val="007D03BE"/>
    <w:rsid w:val="007D2CED"/>
    <w:rsid w:val="007D720A"/>
    <w:rsid w:val="007E1684"/>
    <w:rsid w:val="007E27CD"/>
    <w:rsid w:val="007E3F83"/>
    <w:rsid w:val="007E4376"/>
    <w:rsid w:val="007E6CA7"/>
    <w:rsid w:val="007E744E"/>
    <w:rsid w:val="007F10E3"/>
    <w:rsid w:val="007F3376"/>
    <w:rsid w:val="007F4188"/>
    <w:rsid w:val="007F602A"/>
    <w:rsid w:val="007F60BB"/>
    <w:rsid w:val="00800AC2"/>
    <w:rsid w:val="008025E7"/>
    <w:rsid w:val="008048D8"/>
    <w:rsid w:val="008056B0"/>
    <w:rsid w:val="00805DED"/>
    <w:rsid w:val="00806DD8"/>
    <w:rsid w:val="00807EFC"/>
    <w:rsid w:val="00811772"/>
    <w:rsid w:val="00811C95"/>
    <w:rsid w:val="008128C6"/>
    <w:rsid w:val="00812CA2"/>
    <w:rsid w:val="00814CB3"/>
    <w:rsid w:val="00817182"/>
    <w:rsid w:val="00820A64"/>
    <w:rsid w:val="00821462"/>
    <w:rsid w:val="00823624"/>
    <w:rsid w:val="008239DB"/>
    <w:rsid w:val="00824B4D"/>
    <w:rsid w:val="0082754D"/>
    <w:rsid w:val="00830D55"/>
    <w:rsid w:val="00830E9B"/>
    <w:rsid w:val="00831153"/>
    <w:rsid w:val="0083170D"/>
    <w:rsid w:val="008326B5"/>
    <w:rsid w:val="008334C5"/>
    <w:rsid w:val="00833D17"/>
    <w:rsid w:val="00833E70"/>
    <w:rsid w:val="00833FFE"/>
    <w:rsid w:val="00836382"/>
    <w:rsid w:val="00841126"/>
    <w:rsid w:val="00842E77"/>
    <w:rsid w:val="00843750"/>
    <w:rsid w:val="00843ACF"/>
    <w:rsid w:val="00843F48"/>
    <w:rsid w:val="00844FB5"/>
    <w:rsid w:val="0084510F"/>
    <w:rsid w:val="00845864"/>
    <w:rsid w:val="00851C79"/>
    <w:rsid w:val="008524B7"/>
    <w:rsid w:val="008537E1"/>
    <w:rsid w:val="00853BF7"/>
    <w:rsid w:val="0085489D"/>
    <w:rsid w:val="0085694C"/>
    <w:rsid w:val="00861F0C"/>
    <w:rsid w:val="0086207D"/>
    <w:rsid w:val="00862921"/>
    <w:rsid w:val="00866540"/>
    <w:rsid w:val="00867F33"/>
    <w:rsid w:val="008718E5"/>
    <w:rsid w:val="00872993"/>
    <w:rsid w:val="008730D2"/>
    <w:rsid w:val="00873681"/>
    <w:rsid w:val="0087376F"/>
    <w:rsid w:val="00873E81"/>
    <w:rsid w:val="00874C2F"/>
    <w:rsid w:val="008752AE"/>
    <w:rsid w:val="008766CE"/>
    <w:rsid w:val="00876B01"/>
    <w:rsid w:val="008812FB"/>
    <w:rsid w:val="00881C49"/>
    <w:rsid w:val="00881EBC"/>
    <w:rsid w:val="00882739"/>
    <w:rsid w:val="00883CB6"/>
    <w:rsid w:val="00883FB5"/>
    <w:rsid w:val="008844FC"/>
    <w:rsid w:val="00885AA5"/>
    <w:rsid w:val="00885DDF"/>
    <w:rsid w:val="00886436"/>
    <w:rsid w:val="00886604"/>
    <w:rsid w:val="00890275"/>
    <w:rsid w:val="008907E9"/>
    <w:rsid w:val="00890E50"/>
    <w:rsid w:val="00891DAE"/>
    <w:rsid w:val="00894D5F"/>
    <w:rsid w:val="00894DFD"/>
    <w:rsid w:val="008951C3"/>
    <w:rsid w:val="00897A8A"/>
    <w:rsid w:val="008A012E"/>
    <w:rsid w:val="008A1F48"/>
    <w:rsid w:val="008A4231"/>
    <w:rsid w:val="008A49D4"/>
    <w:rsid w:val="008A5A9E"/>
    <w:rsid w:val="008A5F14"/>
    <w:rsid w:val="008A6407"/>
    <w:rsid w:val="008A7231"/>
    <w:rsid w:val="008B0A90"/>
    <w:rsid w:val="008B1E85"/>
    <w:rsid w:val="008B39D7"/>
    <w:rsid w:val="008B6593"/>
    <w:rsid w:val="008B79AF"/>
    <w:rsid w:val="008C069C"/>
    <w:rsid w:val="008C0C03"/>
    <w:rsid w:val="008C21EE"/>
    <w:rsid w:val="008C2B70"/>
    <w:rsid w:val="008C2CC4"/>
    <w:rsid w:val="008C2F78"/>
    <w:rsid w:val="008C3B7D"/>
    <w:rsid w:val="008C4695"/>
    <w:rsid w:val="008C48EB"/>
    <w:rsid w:val="008C6871"/>
    <w:rsid w:val="008C76E0"/>
    <w:rsid w:val="008C7953"/>
    <w:rsid w:val="008D18FD"/>
    <w:rsid w:val="008D4AB3"/>
    <w:rsid w:val="008D7075"/>
    <w:rsid w:val="008D718A"/>
    <w:rsid w:val="008D7AA3"/>
    <w:rsid w:val="008E0CA0"/>
    <w:rsid w:val="008E3990"/>
    <w:rsid w:val="008E3A1E"/>
    <w:rsid w:val="008E49BA"/>
    <w:rsid w:val="008E4BA4"/>
    <w:rsid w:val="008E5439"/>
    <w:rsid w:val="008E5756"/>
    <w:rsid w:val="008E5ECA"/>
    <w:rsid w:val="008F21EE"/>
    <w:rsid w:val="008F250E"/>
    <w:rsid w:val="008F2B76"/>
    <w:rsid w:val="008F2DC7"/>
    <w:rsid w:val="008F339C"/>
    <w:rsid w:val="008F36B1"/>
    <w:rsid w:val="008F399A"/>
    <w:rsid w:val="008F3AB0"/>
    <w:rsid w:val="008F3F03"/>
    <w:rsid w:val="008F4618"/>
    <w:rsid w:val="008F4883"/>
    <w:rsid w:val="008F5137"/>
    <w:rsid w:val="008F70C5"/>
    <w:rsid w:val="00905715"/>
    <w:rsid w:val="00906EC5"/>
    <w:rsid w:val="00906F30"/>
    <w:rsid w:val="00907039"/>
    <w:rsid w:val="009073FE"/>
    <w:rsid w:val="0091195D"/>
    <w:rsid w:val="009119F5"/>
    <w:rsid w:val="009125B5"/>
    <w:rsid w:val="00912A73"/>
    <w:rsid w:val="00914691"/>
    <w:rsid w:val="0091492A"/>
    <w:rsid w:val="00915349"/>
    <w:rsid w:val="0091691B"/>
    <w:rsid w:val="00916F14"/>
    <w:rsid w:val="00917DCA"/>
    <w:rsid w:val="00920914"/>
    <w:rsid w:val="00920B1C"/>
    <w:rsid w:val="009217DE"/>
    <w:rsid w:val="00921907"/>
    <w:rsid w:val="00921AEA"/>
    <w:rsid w:val="009224D1"/>
    <w:rsid w:val="009256F5"/>
    <w:rsid w:val="00926776"/>
    <w:rsid w:val="00927D75"/>
    <w:rsid w:val="009301EB"/>
    <w:rsid w:val="009338C3"/>
    <w:rsid w:val="00933DDF"/>
    <w:rsid w:val="009375D0"/>
    <w:rsid w:val="00941D99"/>
    <w:rsid w:val="009422BE"/>
    <w:rsid w:val="00942BE3"/>
    <w:rsid w:val="00942F8D"/>
    <w:rsid w:val="00943BD1"/>
    <w:rsid w:val="00943EB8"/>
    <w:rsid w:val="009467BE"/>
    <w:rsid w:val="00947E58"/>
    <w:rsid w:val="00947ED5"/>
    <w:rsid w:val="0095242E"/>
    <w:rsid w:val="009535DF"/>
    <w:rsid w:val="009537F6"/>
    <w:rsid w:val="00954384"/>
    <w:rsid w:val="0095541F"/>
    <w:rsid w:val="00955B53"/>
    <w:rsid w:val="00957224"/>
    <w:rsid w:val="009573BA"/>
    <w:rsid w:val="0096073D"/>
    <w:rsid w:val="00960C07"/>
    <w:rsid w:val="00963070"/>
    <w:rsid w:val="00963781"/>
    <w:rsid w:val="0096439F"/>
    <w:rsid w:val="00964AB3"/>
    <w:rsid w:val="00966154"/>
    <w:rsid w:val="009678D9"/>
    <w:rsid w:val="00967969"/>
    <w:rsid w:val="0097039A"/>
    <w:rsid w:val="009705A6"/>
    <w:rsid w:val="00971F3F"/>
    <w:rsid w:val="009725CE"/>
    <w:rsid w:val="009726A9"/>
    <w:rsid w:val="00972C4B"/>
    <w:rsid w:val="00973D9C"/>
    <w:rsid w:val="00974197"/>
    <w:rsid w:val="009753A9"/>
    <w:rsid w:val="00977414"/>
    <w:rsid w:val="00977F81"/>
    <w:rsid w:val="00980420"/>
    <w:rsid w:val="00981295"/>
    <w:rsid w:val="00982256"/>
    <w:rsid w:val="009839C4"/>
    <w:rsid w:val="009853EB"/>
    <w:rsid w:val="0098600F"/>
    <w:rsid w:val="00986AF0"/>
    <w:rsid w:val="009876FC"/>
    <w:rsid w:val="009904B8"/>
    <w:rsid w:val="00990F16"/>
    <w:rsid w:val="00992FC2"/>
    <w:rsid w:val="00994429"/>
    <w:rsid w:val="0099478C"/>
    <w:rsid w:val="00995938"/>
    <w:rsid w:val="00996075"/>
    <w:rsid w:val="0099717B"/>
    <w:rsid w:val="0099794B"/>
    <w:rsid w:val="00997A85"/>
    <w:rsid w:val="00997AC3"/>
    <w:rsid w:val="00997D8E"/>
    <w:rsid w:val="009A0380"/>
    <w:rsid w:val="009A0630"/>
    <w:rsid w:val="009A22B5"/>
    <w:rsid w:val="009A25C8"/>
    <w:rsid w:val="009A2A68"/>
    <w:rsid w:val="009A2CEC"/>
    <w:rsid w:val="009A692B"/>
    <w:rsid w:val="009A7ECE"/>
    <w:rsid w:val="009B08F5"/>
    <w:rsid w:val="009B11E6"/>
    <w:rsid w:val="009B14A3"/>
    <w:rsid w:val="009B2345"/>
    <w:rsid w:val="009B2833"/>
    <w:rsid w:val="009B2D0F"/>
    <w:rsid w:val="009B362A"/>
    <w:rsid w:val="009B3D9A"/>
    <w:rsid w:val="009B469D"/>
    <w:rsid w:val="009B4CF7"/>
    <w:rsid w:val="009B6823"/>
    <w:rsid w:val="009B78AF"/>
    <w:rsid w:val="009B7C05"/>
    <w:rsid w:val="009C03F2"/>
    <w:rsid w:val="009C0A0C"/>
    <w:rsid w:val="009C0BC0"/>
    <w:rsid w:val="009C13A3"/>
    <w:rsid w:val="009C3780"/>
    <w:rsid w:val="009C3FF8"/>
    <w:rsid w:val="009C677C"/>
    <w:rsid w:val="009C724A"/>
    <w:rsid w:val="009D09C6"/>
    <w:rsid w:val="009D09CC"/>
    <w:rsid w:val="009D0D02"/>
    <w:rsid w:val="009D68EC"/>
    <w:rsid w:val="009D6AA0"/>
    <w:rsid w:val="009E118D"/>
    <w:rsid w:val="009E1445"/>
    <w:rsid w:val="009E1BBF"/>
    <w:rsid w:val="009E295B"/>
    <w:rsid w:val="009E4020"/>
    <w:rsid w:val="009E4541"/>
    <w:rsid w:val="009E722C"/>
    <w:rsid w:val="009E75D1"/>
    <w:rsid w:val="009F16CF"/>
    <w:rsid w:val="009F18B0"/>
    <w:rsid w:val="009F25C4"/>
    <w:rsid w:val="009F3066"/>
    <w:rsid w:val="009F3B0E"/>
    <w:rsid w:val="009F3B96"/>
    <w:rsid w:val="009F3D61"/>
    <w:rsid w:val="009F3F79"/>
    <w:rsid w:val="009F4929"/>
    <w:rsid w:val="009F6C50"/>
    <w:rsid w:val="00A013C4"/>
    <w:rsid w:val="00A014E2"/>
    <w:rsid w:val="00A054BB"/>
    <w:rsid w:val="00A0611C"/>
    <w:rsid w:val="00A07230"/>
    <w:rsid w:val="00A107EF"/>
    <w:rsid w:val="00A11031"/>
    <w:rsid w:val="00A11EC4"/>
    <w:rsid w:val="00A1266A"/>
    <w:rsid w:val="00A130CD"/>
    <w:rsid w:val="00A13400"/>
    <w:rsid w:val="00A14DCA"/>
    <w:rsid w:val="00A16655"/>
    <w:rsid w:val="00A173F8"/>
    <w:rsid w:val="00A17504"/>
    <w:rsid w:val="00A17A72"/>
    <w:rsid w:val="00A209E3"/>
    <w:rsid w:val="00A213B4"/>
    <w:rsid w:val="00A22B7C"/>
    <w:rsid w:val="00A23529"/>
    <w:rsid w:val="00A242BF"/>
    <w:rsid w:val="00A24A1E"/>
    <w:rsid w:val="00A25995"/>
    <w:rsid w:val="00A25F7B"/>
    <w:rsid w:val="00A26420"/>
    <w:rsid w:val="00A276C9"/>
    <w:rsid w:val="00A302AE"/>
    <w:rsid w:val="00A30A14"/>
    <w:rsid w:val="00A30C41"/>
    <w:rsid w:val="00A320D8"/>
    <w:rsid w:val="00A32C82"/>
    <w:rsid w:val="00A339FA"/>
    <w:rsid w:val="00A345D8"/>
    <w:rsid w:val="00A346AA"/>
    <w:rsid w:val="00A34956"/>
    <w:rsid w:val="00A349F9"/>
    <w:rsid w:val="00A34B92"/>
    <w:rsid w:val="00A34DD7"/>
    <w:rsid w:val="00A3609C"/>
    <w:rsid w:val="00A42A43"/>
    <w:rsid w:val="00A4304B"/>
    <w:rsid w:val="00A51495"/>
    <w:rsid w:val="00A527A6"/>
    <w:rsid w:val="00A53935"/>
    <w:rsid w:val="00A542C5"/>
    <w:rsid w:val="00A549F1"/>
    <w:rsid w:val="00A54D78"/>
    <w:rsid w:val="00A54EDE"/>
    <w:rsid w:val="00A55843"/>
    <w:rsid w:val="00A566CD"/>
    <w:rsid w:val="00A56989"/>
    <w:rsid w:val="00A56EDE"/>
    <w:rsid w:val="00A5774F"/>
    <w:rsid w:val="00A604CE"/>
    <w:rsid w:val="00A60B68"/>
    <w:rsid w:val="00A61328"/>
    <w:rsid w:val="00A622AE"/>
    <w:rsid w:val="00A64A28"/>
    <w:rsid w:val="00A658A9"/>
    <w:rsid w:val="00A66017"/>
    <w:rsid w:val="00A66F27"/>
    <w:rsid w:val="00A673B3"/>
    <w:rsid w:val="00A71C99"/>
    <w:rsid w:val="00A722D1"/>
    <w:rsid w:val="00A73B13"/>
    <w:rsid w:val="00A74167"/>
    <w:rsid w:val="00A74A50"/>
    <w:rsid w:val="00A74AEE"/>
    <w:rsid w:val="00A764C4"/>
    <w:rsid w:val="00A80031"/>
    <w:rsid w:val="00A80367"/>
    <w:rsid w:val="00A805F5"/>
    <w:rsid w:val="00A80BF9"/>
    <w:rsid w:val="00A81C78"/>
    <w:rsid w:val="00A83659"/>
    <w:rsid w:val="00A83B03"/>
    <w:rsid w:val="00A83EB7"/>
    <w:rsid w:val="00A84A98"/>
    <w:rsid w:val="00A84BAD"/>
    <w:rsid w:val="00A84D01"/>
    <w:rsid w:val="00A85997"/>
    <w:rsid w:val="00A8724B"/>
    <w:rsid w:val="00A87E48"/>
    <w:rsid w:val="00A92A25"/>
    <w:rsid w:val="00A92F32"/>
    <w:rsid w:val="00A93B22"/>
    <w:rsid w:val="00A93CBB"/>
    <w:rsid w:val="00A947B8"/>
    <w:rsid w:val="00A94BEF"/>
    <w:rsid w:val="00A971B2"/>
    <w:rsid w:val="00A97522"/>
    <w:rsid w:val="00AA00E9"/>
    <w:rsid w:val="00AA308C"/>
    <w:rsid w:val="00AA312A"/>
    <w:rsid w:val="00AA321A"/>
    <w:rsid w:val="00AA3B9E"/>
    <w:rsid w:val="00AA48EB"/>
    <w:rsid w:val="00AA4AAF"/>
    <w:rsid w:val="00AA4EC5"/>
    <w:rsid w:val="00AA575D"/>
    <w:rsid w:val="00AA6F8F"/>
    <w:rsid w:val="00AB0590"/>
    <w:rsid w:val="00AB14D6"/>
    <w:rsid w:val="00AB15D3"/>
    <w:rsid w:val="00AB5427"/>
    <w:rsid w:val="00AC316D"/>
    <w:rsid w:val="00AC3D56"/>
    <w:rsid w:val="00AC4199"/>
    <w:rsid w:val="00AC6993"/>
    <w:rsid w:val="00AC6E15"/>
    <w:rsid w:val="00AD004C"/>
    <w:rsid w:val="00AD07E2"/>
    <w:rsid w:val="00AD1E05"/>
    <w:rsid w:val="00AD4379"/>
    <w:rsid w:val="00AD4419"/>
    <w:rsid w:val="00AD450F"/>
    <w:rsid w:val="00AD54B5"/>
    <w:rsid w:val="00AD6F40"/>
    <w:rsid w:val="00AD7382"/>
    <w:rsid w:val="00AD7BA6"/>
    <w:rsid w:val="00AE0420"/>
    <w:rsid w:val="00AE0854"/>
    <w:rsid w:val="00AE0F3E"/>
    <w:rsid w:val="00AE2960"/>
    <w:rsid w:val="00AE2E51"/>
    <w:rsid w:val="00AE33ED"/>
    <w:rsid w:val="00AE357F"/>
    <w:rsid w:val="00AE5499"/>
    <w:rsid w:val="00AE63A5"/>
    <w:rsid w:val="00AE7B95"/>
    <w:rsid w:val="00AF0F18"/>
    <w:rsid w:val="00AF2BA0"/>
    <w:rsid w:val="00AF3BBC"/>
    <w:rsid w:val="00AF494C"/>
    <w:rsid w:val="00AF4EEC"/>
    <w:rsid w:val="00AF50C2"/>
    <w:rsid w:val="00AF675A"/>
    <w:rsid w:val="00AF6839"/>
    <w:rsid w:val="00AF6B17"/>
    <w:rsid w:val="00AF75BD"/>
    <w:rsid w:val="00B02D58"/>
    <w:rsid w:val="00B041D9"/>
    <w:rsid w:val="00B04FFD"/>
    <w:rsid w:val="00B0508A"/>
    <w:rsid w:val="00B051B5"/>
    <w:rsid w:val="00B0521B"/>
    <w:rsid w:val="00B052A9"/>
    <w:rsid w:val="00B062A1"/>
    <w:rsid w:val="00B06677"/>
    <w:rsid w:val="00B06812"/>
    <w:rsid w:val="00B07DF5"/>
    <w:rsid w:val="00B111DD"/>
    <w:rsid w:val="00B11425"/>
    <w:rsid w:val="00B11646"/>
    <w:rsid w:val="00B119A8"/>
    <w:rsid w:val="00B1223F"/>
    <w:rsid w:val="00B123FE"/>
    <w:rsid w:val="00B12E6F"/>
    <w:rsid w:val="00B140B0"/>
    <w:rsid w:val="00B152D3"/>
    <w:rsid w:val="00B15C29"/>
    <w:rsid w:val="00B16272"/>
    <w:rsid w:val="00B162FF"/>
    <w:rsid w:val="00B1636F"/>
    <w:rsid w:val="00B16F8D"/>
    <w:rsid w:val="00B204FB"/>
    <w:rsid w:val="00B21E7D"/>
    <w:rsid w:val="00B22109"/>
    <w:rsid w:val="00B24BCA"/>
    <w:rsid w:val="00B25118"/>
    <w:rsid w:val="00B253D2"/>
    <w:rsid w:val="00B25724"/>
    <w:rsid w:val="00B25C9B"/>
    <w:rsid w:val="00B2745A"/>
    <w:rsid w:val="00B27F54"/>
    <w:rsid w:val="00B314FA"/>
    <w:rsid w:val="00B31B14"/>
    <w:rsid w:val="00B31C45"/>
    <w:rsid w:val="00B3240A"/>
    <w:rsid w:val="00B36785"/>
    <w:rsid w:val="00B3679D"/>
    <w:rsid w:val="00B40334"/>
    <w:rsid w:val="00B40561"/>
    <w:rsid w:val="00B41C20"/>
    <w:rsid w:val="00B435AB"/>
    <w:rsid w:val="00B44B0C"/>
    <w:rsid w:val="00B45D67"/>
    <w:rsid w:val="00B469AC"/>
    <w:rsid w:val="00B47BCF"/>
    <w:rsid w:val="00B508A3"/>
    <w:rsid w:val="00B51EEC"/>
    <w:rsid w:val="00B520C1"/>
    <w:rsid w:val="00B5388D"/>
    <w:rsid w:val="00B55ABE"/>
    <w:rsid w:val="00B57139"/>
    <w:rsid w:val="00B57D48"/>
    <w:rsid w:val="00B57D5B"/>
    <w:rsid w:val="00B6021E"/>
    <w:rsid w:val="00B60413"/>
    <w:rsid w:val="00B61B7B"/>
    <w:rsid w:val="00B62FD1"/>
    <w:rsid w:val="00B63430"/>
    <w:rsid w:val="00B6494D"/>
    <w:rsid w:val="00B65CB8"/>
    <w:rsid w:val="00B70226"/>
    <w:rsid w:val="00B71E79"/>
    <w:rsid w:val="00B720BA"/>
    <w:rsid w:val="00B73A67"/>
    <w:rsid w:val="00B7498F"/>
    <w:rsid w:val="00B76682"/>
    <w:rsid w:val="00B77310"/>
    <w:rsid w:val="00B7775E"/>
    <w:rsid w:val="00B80E5E"/>
    <w:rsid w:val="00B83547"/>
    <w:rsid w:val="00B84BF6"/>
    <w:rsid w:val="00B85B83"/>
    <w:rsid w:val="00B85CD0"/>
    <w:rsid w:val="00B862B8"/>
    <w:rsid w:val="00B90E01"/>
    <w:rsid w:val="00B91213"/>
    <w:rsid w:val="00B915DA"/>
    <w:rsid w:val="00B92992"/>
    <w:rsid w:val="00B92D57"/>
    <w:rsid w:val="00B9357C"/>
    <w:rsid w:val="00B9549C"/>
    <w:rsid w:val="00B95680"/>
    <w:rsid w:val="00B95AED"/>
    <w:rsid w:val="00B96749"/>
    <w:rsid w:val="00B96EFB"/>
    <w:rsid w:val="00BA0381"/>
    <w:rsid w:val="00BA0753"/>
    <w:rsid w:val="00BA12F8"/>
    <w:rsid w:val="00BA1C18"/>
    <w:rsid w:val="00BA228F"/>
    <w:rsid w:val="00BA37B3"/>
    <w:rsid w:val="00BA4C06"/>
    <w:rsid w:val="00BA4EFB"/>
    <w:rsid w:val="00BA6FBD"/>
    <w:rsid w:val="00BA7FAB"/>
    <w:rsid w:val="00BB0131"/>
    <w:rsid w:val="00BB034E"/>
    <w:rsid w:val="00BB0BC9"/>
    <w:rsid w:val="00BB0BF6"/>
    <w:rsid w:val="00BB1B7F"/>
    <w:rsid w:val="00BB2697"/>
    <w:rsid w:val="00BB3310"/>
    <w:rsid w:val="00BB389D"/>
    <w:rsid w:val="00BB3B12"/>
    <w:rsid w:val="00BB7B2A"/>
    <w:rsid w:val="00BC068C"/>
    <w:rsid w:val="00BC12A5"/>
    <w:rsid w:val="00BC1E45"/>
    <w:rsid w:val="00BC285E"/>
    <w:rsid w:val="00BC29E0"/>
    <w:rsid w:val="00BC35FC"/>
    <w:rsid w:val="00BC3C77"/>
    <w:rsid w:val="00BC53F2"/>
    <w:rsid w:val="00BC5C18"/>
    <w:rsid w:val="00BD3543"/>
    <w:rsid w:val="00BD37BA"/>
    <w:rsid w:val="00BD3831"/>
    <w:rsid w:val="00BD4292"/>
    <w:rsid w:val="00BD46CA"/>
    <w:rsid w:val="00BD5813"/>
    <w:rsid w:val="00BD58E3"/>
    <w:rsid w:val="00BE060E"/>
    <w:rsid w:val="00BE1A25"/>
    <w:rsid w:val="00BE1BD6"/>
    <w:rsid w:val="00BE39BD"/>
    <w:rsid w:val="00BE4163"/>
    <w:rsid w:val="00BE5A6E"/>
    <w:rsid w:val="00BE788C"/>
    <w:rsid w:val="00BF0028"/>
    <w:rsid w:val="00BF40DC"/>
    <w:rsid w:val="00BF4416"/>
    <w:rsid w:val="00BF4D0C"/>
    <w:rsid w:val="00C00450"/>
    <w:rsid w:val="00C00EFF"/>
    <w:rsid w:val="00C01CB5"/>
    <w:rsid w:val="00C021E5"/>
    <w:rsid w:val="00C021EE"/>
    <w:rsid w:val="00C028CC"/>
    <w:rsid w:val="00C02A2A"/>
    <w:rsid w:val="00C04250"/>
    <w:rsid w:val="00C04713"/>
    <w:rsid w:val="00C05F61"/>
    <w:rsid w:val="00C067B0"/>
    <w:rsid w:val="00C071B1"/>
    <w:rsid w:val="00C10DC5"/>
    <w:rsid w:val="00C11244"/>
    <w:rsid w:val="00C120AD"/>
    <w:rsid w:val="00C12826"/>
    <w:rsid w:val="00C16091"/>
    <w:rsid w:val="00C16918"/>
    <w:rsid w:val="00C16956"/>
    <w:rsid w:val="00C17590"/>
    <w:rsid w:val="00C17E8F"/>
    <w:rsid w:val="00C17EEE"/>
    <w:rsid w:val="00C201A9"/>
    <w:rsid w:val="00C20DAF"/>
    <w:rsid w:val="00C21964"/>
    <w:rsid w:val="00C21C70"/>
    <w:rsid w:val="00C233C7"/>
    <w:rsid w:val="00C236E1"/>
    <w:rsid w:val="00C24FB0"/>
    <w:rsid w:val="00C261C0"/>
    <w:rsid w:val="00C305E2"/>
    <w:rsid w:val="00C3088E"/>
    <w:rsid w:val="00C30D34"/>
    <w:rsid w:val="00C31113"/>
    <w:rsid w:val="00C32379"/>
    <w:rsid w:val="00C325D6"/>
    <w:rsid w:val="00C326CD"/>
    <w:rsid w:val="00C3487E"/>
    <w:rsid w:val="00C36EE8"/>
    <w:rsid w:val="00C37F2B"/>
    <w:rsid w:val="00C4109E"/>
    <w:rsid w:val="00C42590"/>
    <w:rsid w:val="00C43A3B"/>
    <w:rsid w:val="00C44CB4"/>
    <w:rsid w:val="00C505CD"/>
    <w:rsid w:val="00C50EE7"/>
    <w:rsid w:val="00C54072"/>
    <w:rsid w:val="00C6030B"/>
    <w:rsid w:val="00C60A00"/>
    <w:rsid w:val="00C60EF7"/>
    <w:rsid w:val="00C61469"/>
    <w:rsid w:val="00C6372E"/>
    <w:rsid w:val="00C63CBF"/>
    <w:rsid w:val="00C650D4"/>
    <w:rsid w:val="00C6588F"/>
    <w:rsid w:val="00C678ED"/>
    <w:rsid w:val="00C70CC7"/>
    <w:rsid w:val="00C71332"/>
    <w:rsid w:val="00C71544"/>
    <w:rsid w:val="00C72C77"/>
    <w:rsid w:val="00C736F4"/>
    <w:rsid w:val="00C7377C"/>
    <w:rsid w:val="00C743C3"/>
    <w:rsid w:val="00C748AC"/>
    <w:rsid w:val="00C771AA"/>
    <w:rsid w:val="00C82D88"/>
    <w:rsid w:val="00C830E9"/>
    <w:rsid w:val="00C83780"/>
    <w:rsid w:val="00C838B8"/>
    <w:rsid w:val="00C840FC"/>
    <w:rsid w:val="00C842B0"/>
    <w:rsid w:val="00C863A8"/>
    <w:rsid w:val="00C868C9"/>
    <w:rsid w:val="00C8770C"/>
    <w:rsid w:val="00C900A7"/>
    <w:rsid w:val="00C9020E"/>
    <w:rsid w:val="00C9056E"/>
    <w:rsid w:val="00C905EB"/>
    <w:rsid w:val="00C906ED"/>
    <w:rsid w:val="00C9219A"/>
    <w:rsid w:val="00C92548"/>
    <w:rsid w:val="00C92E8B"/>
    <w:rsid w:val="00C938E5"/>
    <w:rsid w:val="00C94250"/>
    <w:rsid w:val="00C94A44"/>
    <w:rsid w:val="00C94BF7"/>
    <w:rsid w:val="00C94ED3"/>
    <w:rsid w:val="00C9588C"/>
    <w:rsid w:val="00C95E77"/>
    <w:rsid w:val="00C976F7"/>
    <w:rsid w:val="00CA3A8A"/>
    <w:rsid w:val="00CA45BA"/>
    <w:rsid w:val="00CA5B71"/>
    <w:rsid w:val="00CA6398"/>
    <w:rsid w:val="00CA6740"/>
    <w:rsid w:val="00CA69D1"/>
    <w:rsid w:val="00CA6C4C"/>
    <w:rsid w:val="00CB0602"/>
    <w:rsid w:val="00CB0F2B"/>
    <w:rsid w:val="00CB142C"/>
    <w:rsid w:val="00CB3D0A"/>
    <w:rsid w:val="00CB3FD1"/>
    <w:rsid w:val="00CB4C1C"/>
    <w:rsid w:val="00CB52AB"/>
    <w:rsid w:val="00CC0C93"/>
    <w:rsid w:val="00CC1F38"/>
    <w:rsid w:val="00CC4F6F"/>
    <w:rsid w:val="00CC65A5"/>
    <w:rsid w:val="00CC70B5"/>
    <w:rsid w:val="00CC769E"/>
    <w:rsid w:val="00CC76CE"/>
    <w:rsid w:val="00CC7D5D"/>
    <w:rsid w:val="00CD0915"/>
    <w:rsid w:val="00CD0F89"/>
    <w:rsid w:val="00CD2213"/>
    <w:rsid w:val="00CD3F82"/>
    <w:rsid w:val="00CD5DC7"/>
    <w:rsid w:val="00CD5EA6"/>
    <w:rsid w:val="00CD6E0F"/>
    <w:rsid w:val="00CD7D04"/>
    <w:rsid w:val="00CE4B3E"/>
    <w:rsid w:val="00CE5237"/>
    <w:rsid w:val="00CE6DB5"/>
    <w:rsid w:val="00CF023A"/>
    <w:rsid w:val="00CF1F75"/>
    <w:rsid w:val="00CF3FC3"/>
    <w:rsid w:val="00CF4689"/>
    <w:rsid w:val="00CF4F91"/>
    <w:rsid w:val="00CF57DC"/>
    <w:rsid w:val="00CF7111"/>
    <w:rsid w:val="00CF7699"/>
    <w:rsid w:val="00CF77DC"/>
    <w:rsid w:val="00D00453"/>
    <w:rsid w:val="00D008EE"/>
    <w:rsid w:val="00D01609"/>
    <w:rsid w:val="00D01963"/>
    <w:rsid w:val="00D01F9A"/>
    <w:rsid w:val="00D0205F"/>
    <w:rsid w:val="00D0471E"/>
    <w:rsid w:val="00D04A36"/>
    <w:rsid w:val="00D04A8A"/>
    <w:rsid w:val="00D05A1D"/>
    <w:rsid w:val="00D05F14"/>
    <w:rsid w:val="00D0644C"/>
    <w:rsid w:val="00D06762"/>
    <w:rsid w:val="00D068B7"/>
    <w:rsid w:val="00D06B04"/>
    <w:rsid w:val="00D06BED"/>
    <w:rsid w:val="00D07446"/>
    <w:rsid w:val="00D1167B"/>
    <w:rsid w:val="00D14D3E"/>
    <w:rsid w:val="00D2098C"/>
    <w:rsid w:val="00D20A9F"/>
    <w:rsid w:val="00D2233E"/>
    <w:rsid w:val="00D2399F"/>
    <w:rsid w:val="00D242EF"/>
    <w:rsid w:val="00D259FD"/>
    <w:rsid w:val="00D25A5B"/>
    <w:rsid w:val="00D25D69"/>
    <w:rsid w:val="00D26040"/>
    <w:rsid w:val="00D3106E"/>
    <w:rsid w:val="00D31DC0"/>
    <w:rsid w:val="00D32236"/>
    <w:rsid w:val="00D32927"/>
    <w:rsid w:val="00D32FB2"/>
    <w:rsid w:val="00D3568E"/>
    <w:rsid w:val="00D35EBE"/>
    <w:rsid w:val="00D40464"/>
    <w:rsid w:val="00D41BA9"/>
    <w:rsid w:val="00D42028"/>
    <w:rsid w:val="00D42226"/>
    <w:rsid w:val="00D447C8"/>
    <w:rsid w:val="00D4798C"/>
    <w:rsid w:val="00D510C8"/>
    <w:rsid w:val="00D52092"/>
    <w:rsid w:val="00D5349C"/>
    <w:rsid w:val="00D54972"/>
    <w:rsid w:val="00D54E84"/>
    <w:rsid w:val="00D57984"/>
    <w:rsid w:val="00D609C1"/>
    <w:rsid w:val="00D61FA1"/>
    <w:rsid w:val="00D6479C"/>
    <w:rsid w:val="00D6673B"/>
    <w:rsid w:val="00D7118A"/>
    <w:rsid w:val="00D72871"/>
    <w:rsid w:val="00D73D95"/>
    <w:rsid w:val="00D745C9"/>
    <w:rsid w:val="00D75C93"/>
    <w:rsid w:val="00D76D34"/>
    <w:rsid w:val="00D77555"/>
    <w:rsid w:val="00D77C69"/>
    <w:rsid w:val="00D80819"/>
    <w:rsid w:val="00D81605"/>
    <w:rsid w:val="00D8266D"/>
    <w:rsid w:val="00D830E1"/>
    <w:rsid w:val="00D83E0A"/>
    <w:rsid w:val="00D86081"/>
    <w:rsid w:val="00D865DB"/>
    <w:rsid w:val="00D9120D"/>
    <w:rsid w:val="00D9137E"/>
    <w:rsid w:val="00D91C25"/>
    <w:rsid w:val="00D91F75"/>
    <w:rsid w:val="00D938DE"/>
    <w:rsid w:val="00D945D1"/>
    <w:rsid w:val="00D94852"/>
    <w:rsid w:val="00D953EE"/>
    <w:rsid w:val="00D971B2"/>
    <w:rsid w:val="00D97875"/>
    <w:rsid w:val="00DA08FE"/>
    <w:rsid w:val="00DA1170"/>
    <w:rsid w:val="00DA169A"/>
    <w:rsid w:val="00DA1754"/>
    <w:rsid w:val="00DA196F"/>
    <w:rsid w:val="00DA3F3D"/>
    <w:rsid w:val="00DA426E"/>
    <w:rsid w:val="00DA4E72"/>
    <w:rsid w:val="00DA57C0"/>
    <w:rsid w:val="00DA5A65"/>
    <w:rsid w:val="00DB000D"/>
    <w:rsid w:val="00DB0E32"/>
    <w:rsid w:val="00DB1FFD"/>
    <w:rsid w:val="00DB43C8"/>
    <w:rsid w:val="00DB4CBE"/>
    <w:rsid w:val="00DB503A"/>
    <w:rsid w:val="00DB5464"/>
    <w:rsid w:val="00DB5648"/>
    <w:rsid w:val="00DB5B2A"/>
    <w:rsid w:val="00DC4970"/>
    <w:rsid w:val="00DC62C8"/>
    <w:rsid w:val="00DC6692"/>
    <w:rsid w:val="00DD052B"/>
    <w:rsid w:val="00DD0D7F"/>
    <w:rsid w:val="00DD1051"/>
    <w:rsid w:val="00DD2C40"/>
    <w:rsid w:val="00DD390A"/>
    <w:rsid w:val="00DD3AFE"/>
    <w:rsid w:val="00DD4043"/>
    <w:rsid w:val="00DD55DF"/>
    <w:rsid w:val="00DD65F8"/>
    <w:rsid w:val="00DD7322"/>
    <w:rsid w:val="00DD741F"/>
    <w:rsid w:val="00DE35D4"/>
    <w:rsid w:val="00DE4EE0"/>
    <w:rsid w:val="00DE5750"/>
    <w:rsid w:val="00DE5852"/>
    <w:rsid w:val="00DE59D6"/>
    <w:rsid w:val="00DE655F"/>
    <w:rsid w:val="00DE76C3"/>
    <w:rsid w:val="00DF08AD"/>
    <w:rsid w:val="00DF1D1D"/>
    <w:rsid w:val="00DF2062"/>
    <w:rsid w:val="00DF2D18"/>
    <w:rsid w:val="00DF339C"/>
    <w:rsid w:val="00DF405F"/>
    <w:rsid w:val="00DF4E74"/>
    <w:rsid w:val="00DF5014"/>
    <w:rsid w:val="00DF5179"/>
    <w:rsid w:val="00DF62C4"/>
    <w:rsid w:val="00DF74E3"/>
    <w:rsid w:val="00E04E57"/>
    <w:rsid w:val="00E056AD"/>
    <w:rsid w:val="00E065FD"/>
    <w:rsid w:val="00E06A03"/>
    <w:rsid w:val="00E06BE1"/>
    <w:rsid w:val="00E078CB"/>
    <w:rsid w:val="00E1044C"/>
    <w:rsid w:val="00E119CC"/>
    <w:rsid w:val="00E12058"/>
    <w:rsid w:val="00E13FD9"/>
    <w:rsid w:val="00E14F22"/>
    <w:rsid w:val="00E1508C"/>
    <w:rsid w:val="00E1531D"/>
    <w:rsid w:val="00E16F43"/>
    <w:rsid w:val="00E2176E"/>
    <w:rsid w:val="00E21A17"/>
    <w:rsid w:val="00E223B9"/>
    <w:rsid w:val="00E226CA"/>
    <w:rsid w:val="00E23256"/>
    <w:rsid w:val="00E236B7"/>
    <w:rsid w:val="00E246CA"/>
    <w:rsid w:val="00E257E3"/>
    <w:rsid w:val="00E26F3B"/>
    <w:rsid w:val="00E27B02"/>
    <w:rsid w:val="00E30023"/>
    <w:rsid w:val="00E31487"/>
    <w:rsid w:val="00E31768"/>
    <w:rsid w:val="00E32EE0"/>
    <w:rsid w:val="00E33D36"/>
    <w:rsid w:val="00E35A79"/>
    <w:rsid w:val="00E368D5"/>
    <w:rsid w:val="00E37799"/>
    <w:rsid w:val="00E40041"/>
    <w:rsid w:val="00E40445"/>
    <w:rsid w:val="00E40B88"/>
    <w:rsid w:val="00E41E74"/>
    <w:rsid w:val="00E41EC1"/>
    <w:rsid w:val="00E42A15"/>
    <w:rsid w:val="00E4396A"/>
    <w:rsid w:val="00E44968"/>
    <w:rsid w:val="00E46506"/>
    <w:rsid w:val="00E466FC"/>
    <w:rsid w:val="00E467A5"/>
    <w:rsid w:val="00E50571"/>
    <w:rsid w:val="00E5161D"/>
    <w:rsid w:val="00E544E4"/>
    <w:rsid w:val="00E549EB"/>
    <w:rsid w:val="00E57E72"/>
    <w:rsid w:val="00E60202"/>
    <w:rsid w:val="00E6266A"/>
    <w:rsid w:val="00E62726"/>
    <w:rsid w:val="00E6323A"/>
    <w:rsid w:val="00E63E62"/>
    <w:rsid w:val="00E64A53"/>
    <w:rsid w:val="00E64AE0"/>
    <w:rsid w:val="00E65BDA"/>
    <w:rsid w:val="00E66A64"/>
    <w:rsid w:val="00E6776D"/>
    <w:rsid w:val="00E677C5"/>
    <w:rsid w:val="00E7050D"/>
    <w:rsid w:val="00E71116"/>
    <w:rsid w:val="00E7380A"/>
    <w:rsid w:val="00E7388B"/>
    <w:rsid w:val="00E73FE5"/>
    <w:rsid w:val="00E773E6"/>
    <w:rsid w:val="00E777B9"/>
    <w:rsid w:val="00E77BDC"/>
    <w:rsid w:val="00E80616"/>
    <w:rsid w:val="00E806E8"/>
    <w:rsid w:val="00E810D6"/>
    <w:rsid w:val="00E822F2"/>
    <w:rsid w:val="00E835D5"/>
    <w:rsid w:val="00E8625A"/>
    <w:rsid w:val="00E8744A"/>
    <w:rsid w:val="00E87944"/>
    <w:rsid w:val="00E9017F"/>
    <w:rsid w:val="00E9206D"/>
    <w:rsid w:val="00E9230E"/>
    <w:rsid w:val="00E926BA"/>
    <w:rsid w:val="00E92D8F"/>
    <w:rsid w:val="00E93A0C"/>
    <w:rsid w:val="00E94CB7"/>
    <w:rsid w:val="00E97A7B"/>
    <w:rsid w:val="00EA000F"/>
    <w:rsid w:val="00EA0F84"/>
    <w:rsid w:val="00EA39A1"/>
    <w:rsid w:val="00EA4306"/>
    <w:rsid w:val="00EA72B8"/>
    <w:rsid w:val="00EA7C4F"/>
    <w:rsid w:val="00EB2A36"/>
    <w:rsid w:val="00EB3F23"/>
    <w:rsid w:val="00EB41B9"/>
    <w:rsid w:val="00EB4BF0"/>
    <w:rsid w:val="00EB5E09"/>
    <w:rsid w:val="00EB5EA8"/>
    <w:rsid w:val="00EB6C9A"/>
    <w:rsid w:val="00EC0043"/>
    <w:rsid w:val="00EC1A23"/>
    <w:rsid w:val="00EC25F6"/>
    <w:rsid w:val="00EC36EB"/>
    <w:rsid w:val="00EC4937"/>
    <w:rsid w:val="00EC5C35"/>
    <w:rsid w:val="00EC5DBD"/>
    <w:rsid w:val="00EC6279"/>
    <w:rsid w:val="00EC66BC"/>
    <w:rsid w:val="00ED0F3F"/>
    <w:rsid w:val="00ED139E"/>
    <w:rsid w:val="00ED17D0"/>
    <w:rsid w:val="00ED2B1F"/>
    <w:rsid w:val="00ED302A"/>
    <w:rsid w:val="00ED4599"/>
    <w:rsid w:val="00ED5DE7"/>
    <w:rsid w:val="00ED6CEB"/>
    <w:rsid w:val="00ED747C"/>
    <w:rsid w:val="00EE0F5A"/>
    <w:rsid w:val="00EE10AE"/>
    <w:rsid w:val="00EE1D4B"/>
    <w:rsid w:val="00EE1E7B"/>
    <w:rsid w:val="00EE26B5"/>
    <w:rsid w:val="00EE2792"/>
    <w:rsid w:val="00EE2D48"/>
    <w:rsid w:val="00EE32DA"/>
    <w:rsid w:val="00EE4AB2"/>
    <w:rsid w:val="00EE5985"/>
    <w:rsid w:val="00EE7AC3"/>
    <w:rsid w:val="00EE7DA3"/>
    <w:rsid w:val="00EF20D9"/>
    <w:rsid w:val="00EF26AB"/>
    <w:rsid w:val="00EF481F"/>
    <w:rsid w:val="00EF5070"/>
    <w:rsid w:val="00EF54BB"/>
    <w:rsid w:val="00EF5709"/>
    <w:rsid w:val="00EF5BBD"/>
    <w:rsid w:val="00EF768A"/>
    <w:rsid w:val="00F00BFF"/>
    <w:rsid w:val="00F00EF6"/>
    <w:rsid w:val="00F04932"/>
    <w:rsid w:val="00F05847"/>
    <w:rsid w:val="00F06198"/>
    <w:rsid w:val="00F06923"/>
    <w:rsid w:val="00F06E15"/>
    <w:rsid w:val="00F06FD4"/>
    <w:rsid w:val="00F100E6"/>
    <w:rsid w:val="00F10328"/>
    <w:rsid w:val="00F1204F"/>
    <w:rsid w:val="00F120CC"/>
    <w:rsid w:val="00F15205"/>
    <w:rsid w:val="00F155C7"/>
    <w:rsid w:val="00F16448"/>
    <w:rsid w:val="00F179B2"/>
    <w:rsid w:val="00F2107F"/>
    <w:rsid w:val="00F216E8"/>
    <w:rsid w:val="00F22D63"/>
    <w:rsid w:val="00F23C56"/>
    <w:rsid w:val="00F249C2"/>
    <w:rsid w:val="00F254CB"/>
    <w:rsid w:val="00F26252"/>
    <w:rsid w:val="00F27DF0"/>
    <w:rsid w:val="00F301FE"/>
    <w:rsid w:val="00F30F61"/>
    <w:rsid w:val="00F32C9B"/>
    <w:rsid w:val="00F331D8"/>
    <w:rsid w:val="00F33963"/>
    <w:rsid w:val="00F33FB7"/>
    <w:rsid w:val="00F34589"/>
    <w:rsid w:val="00F358E7"/>
    <w:rsid w:val="00F41BCB"/>
    <w:rsid w:val="00F42BE5"/>
    <w:rsid w:val="00F438E4"/>
    <w:rsid w:val="00F443A6"/>
    <w:rsid w:val="00F44801"/>
    <w:rsid w:val="00F44CF3"/>
    <w:rsid w:val="00F46849"/>
    <w:rsid w:val="00F46871"/>
    <w:rsid w:val="00F5077A"/>
    <w:rsid w:val="00F5264E"/>
    <w:rsid w:val="00F52FF2"/>
    <w:rsid w:val="00F53D94"/>
    <w:rsid w:val="00F541A8"/>
    <w:rsid w:val="00F55007"/>
    <w:rsid w:val="00F55056"/>
    <w:rsid w:val="00F5533E"/>
    <w:rsid w:val="00F56967"/>
    <w:rsid w:val="00F57E5B"/>
    <w:rsid w:val="00F60053"/>
    <w:rsid w:val="00F60A09"/>
    <w:rsid w:val="00F60C1D"/>
    <w:rsid w:val="00F6163D"/>
    <w:rsid w:val="00F63133"/>
    <w:rsid w:val="00F65652"/>
    <w:rsid w:val="00F66306"/>
    <w:rsid w:val="00F666FC"/>
    <w:rsid w:val="00F6723A"/>
    <w:rsid w:val="00F67287"/>
    <w:rsid w:val="00F67633"/>
    <w:rsid w:val="00F7029C"/>
    <w:rsid w:val="00F71098"/>
    <w:rsid w:val="00F711DB"/>
    <w:rsid w:val="00F713D1"/>
    <w:rsid w:val="00F72DCA"/>
    <w:rsid w:val="00F73FB7"/>
    <w:rsid w:val="00F743DB"/>
    <w:rsid w:val="00F74809"/>
    <w:rsid w:val="00F77AF7"/>
    <w:rsid w:val="00F81077"/>
    <w:rsid w:val="00F8386A"/>
    <w:rsid w:val="00F85844"/>
    <w:rsid w:val="00F85E42"/>
    <w:rsid w:val="00F90279"/>
    <w:rsid w:val="00F92056"/>
    <w:rsid w:val="00F92286"/>
    <w:rsid w:val="00F928A6"/>
    <w:rsid w:val="00F950D0"/>
    <w:rsid w:val="00F95862"/>
    <w:rsid w:val="00F95D91"/>
    <w:rsid w:val="00F96914"/>
    <w:rsid w:val="00F97ACD"/>
    <w:rsid w:val="00FA095E"/>
    <w:rsid w:val="00FA305D"/>
    <w:rsid w:val="00FA3C6F"/>
    <w:rsid w:val="00FA629F"/>
    <w:rsid w:val="00FB054A"/>
    <w:rsid w:val="00FB140F"/>
    <w:rsid w:val="00FB19B9"/>
    <w:rsid w:val="00FB1E45"/>
    <w:rsid w:val="00FB2810"/>
    <w:rsid w:val="00FB2AE2"/>
    <w:rsid w:val="00FB3703"/>
    <w:rsid w:val="00FB374F"/>
    <w:rsid w:val="00FB4055"/>
    <w:rsid w:val="00FB4877"/>
    <w:rsid w:val="00FC0849"/>
    <w:rsid w:val="00FC1233"/>
    <w:rsid w:val="00FC5D9D"/>
    <w:rsid w:val="00FC5E2E"/>
    <w:rsid w:val="00FC7024"/>
    <w:rsid w:val="00FD203D"/>
    <w:rsid w:val="00FD3D8A"/>
    <w:rsid w:val="00FD5DA3"/>
    <w:rsid w:val="00FD7D6B"/>
    <w:rsid w:val="00FE15D7"/>
    <w:rsid w:val="00FE20FB"/>
    <w:rsid w:val="00FE38AF"/>
    <w:rsid w:val="00FE49E6"/>
    <w:rsid w:val="00FE5998"/>
    <w:rsid w:val="00FE7690"/>
    <w:rsid w:val="00FE79B6"/>
    <w:rsid w:val="00FF0ADE"/>
    <w:rsid w:val="00FF0B6C"/>
    <w:rsid w:val="00FF0CB5"/>
    <w:rsid w:val="00FF3731"/>
    <w:rsid w:val="00FF38EF"/>
    <w:rsid w:val="00FF4102"/>
    <w:rsid w:val="00FF4289"/>
    <w:rsid w:val="00FF61F5"/>
    <w:rsid w:val="00FF6A1E"/>
    <w:rsid w:val="00FF7F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EDD0E"/>
  <w15:docId w15:val="{C3022BF7-E6BD-432F-9010-E6AF636C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2844F9"/>
    <w:pPr>
      <w:spacing w:after="0" w:line="240" w:lineRule="auto"/>
    </w:pPr>
    <w:rPr>
      <w:rFonts w:ascii="Times New Roman" w:eastAsia="Times New Roman" w:hAnsi="Times New Roman" w:cs="Times New Roman"/>
      <w:sz w:val="28"/>
      <w:szCs w:val="24"/>
      <w:lang w:eastAsia="ru-RU"/>
    </w:rPr>
  </w:style>
  <w:style w:type="paragraph" w:styleId="1">
    <w:name w:val="heading 1"/>
    <w:basedOn w:val="a2"/>
    <w:next w:val="a2"/>
    <w:link w:val="10"/>
    <w:uiPriority w:val="9"/>
    <w:qFormat/>
    <w:rsid w:val="00990F1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2">
    <w:name w:val="heading 2"/>
    <w:aliases w:val="Подзаголовок 1 уровня, Знак2"/>
    <w:basedOn w:val="a2"/>
    <w:next w:val="a2"/>
    <w:link w:val="20"/>
    <w:uiPriority w:val="9"/>
    <w:unhideWhenUsed/>
    <w:qFormat/>
    <w:rsid w:val="00990F1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aliases w:val="(заголовок в тексте)"/>
    <w:basedOn w:val="a2"/>
    <w:next w:val="a2"/>
    <w:link w:val="30"/>
    <w:uiPriority w:val="9"/>
    <w:unhideWhenUsed/>
    <w:qFormat/>
    <w:rsid w:val="00990F16"/>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2"/>
    <w:next w:val="a2"/>
    <w:link w:val="40"/>
    <w:uiPriority w:val="9"/>
    <w:semiHidden/>
    <w:unhideWhenUsed/>
    <w:qFormat/>
    <w:rsid w:val="000E05E9"/>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2"/>
    <w:next w:val="a2"/>
    <w:link w:val="50"/>
    <w:uiPriority w:val="9"/>
    <w:semiHidden/>
    <w:unhideWhenUsed/>
    <w:qFormat/>
    <w:rsid w:val="00C17590"/>
    <w:pPr>
      <w:keepNext/>
      <w:keepLines/>
      <w:spacing w:before="40"/>
      <w:outlineLvl w:val="4"/>
    </w:pPr>
    <w:rPr>
      <w:rFonts w:asciiTheme="minorHAnsi" w:eastAsia="DengXian Light" w:hAnsiTheme="minorHAnsi"/>
      <w:color w:val="0F4761"/>
      <w:sz w:val="22"/>
      <w:szCs w:val="22"/>
      <w:lang w:eastAsia="en-US"/>
    </w:rPr>
  </w:style>
  <w:style w:type="paragraph" w:styleId="6">
    <w:name w:val="heading 6"/>
    <w:basedOn w:val="a2"/>
    <w:next w:val="a2"/>
    <w:link w:val="60"/>
    <w:uiPriority w:val="9"/>
    <w:semiHidden/>
    <w:unhideWhenUsed/>
    <w:qFormat/>
    <w:rsid w:val="00C17590"/>
    <w:pPr>
      <w:keepNext/>
      <w:keepLines/>
      <w:spacing w:before="40"/>
      <w:outlineLvl w:val="5"/>
    </w:pPr>
    <w:rPr>
      <w:rFonts w:asciiTheme="minorHAnsi" w:eastAsia="DengXian Light" w:hAnsiTheme="minorHAnsi"/>
      <w:i/>
      <w:iCs/>
      <w:color w:val="595959"/>
      <w:sz w:val="22"/>
      <w:szCs w:val="22"/>
      <w:lang w:eastAsia="en-US"/>
    </w:rPr>
  </w:style>
  <w:style w:type="paragraph" w:styleId="7">
    <w:name w:val="heading 7"/>
    <w:basedOn w:val="a2"/>
    <w:next w:val="a2"/>
    <w:link w:val="70"/>
    <w:uiPriority w:val="9"/>
    <w:semiHidden/>
    <w:unhideWhenUsed/>
    <w:qFormat/>
    <w:rsid w:val="00C17590"/>
    <w:pPr>
      <w:keepNext/>
      <w:keepLines/>
      <w:spacing w:before="40"/>
      <w:outlineLvl w:val="6"/>
    </w:pPr>
    <w:rPr>
      <w:rFonts w:asciiTheme="minorHAnsi" w:eastAsia="DengXian Light" w:hAnsiTheme="minorHAnsi"/>
      <w:color w:val="595959"/>
      <w:sz w:val="22"/>
      <w:szCs w:val="22"/>
      <w:lang w:eastAsia="en-US"/>
    </w:rPr>
  </w:style>
  <w:style w:type="paragraph" w:styleId="8">
    <w:name w:val="heading 8"/>
    <w:basedOn w:val="a2"/>
    <w:next w:val="a2"/>
    <w:link w:val="80"/>
    <w:uiPriority w:val="9"/>
    <w:semiHidden/>
    <w:unhideWhenUsed/>
    <w:qFormat/>
    <w:rsid w:val="00C17590"/>
    <w:pPr>
      <w:keepNext/>
      <w:keepLines/>
      <w:spacing w:before="40"/>
      <w:outlineLvl w:val="7"/>
    </w:pPr>
    <w:rPr>
      <w:rFonts w:asciiTheme="minorHAnsi" w:eastAsia="DengXian Light" w:hAnsiTheme="minorHAnsi"/>
      <w:i/>
      <w:iCs/>
      <w:color w:val="272727"/>
      <w:sz w:val="22"/>
      <w:szCs w:val="22"/>
      <w:lang w:eastAsia="en-US"/>
    </w:rPr>
  </w:style>
  <w:style w:type="paragraph" w:styleId="9">
    <w:name w:val="heading 9"/>
    <w:basedOn w:val="a2"/>
    <w:next w:val="a2"/>
    <w:link w:val="90"/>
    <w:uiPriority w:val="9"/>
    <w:semiHidden/>
    <w:unhideWhenUsed/>
    <w:qFormat/>
    <w:rsid w:val="00C17590"/>
    <w:pPr>
      <w:keepNext/>
      <w:keepLines/>
      <w:spacing w:before="40"/>
      <w:outlineLvl w:val="8"/>
    </w:pPr>
    <w:rPr>
      <w:rFonts w:asciiTheme="minorHAnsi" w:eastAsia="DengXian Light" w:hAnsiTheme="minorHAnsi"/>
      <w:color w:val="272727"/>
      <w:sz w:val="22"/>
      <w:szCs w:val="22"/>
      <w:lang w:eastAsia="en-US"/>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990F1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aliases w:val="Подзаголовок 1 уровня Знак, Знак2 Знак"/>
    <w:basedOn w:val="a3"/>
    <w:link w:val="2"/>
    <w:uiPriority w:val="9"/>
    <w:rsid w:val="00990F16"/>
    <w:rPr>
      <w:rFonts w:asciiTheme="majorHAnsi" w:eastAsiaTheme="majorEastAsia" w:hAnsiTheme="majorHAnsi" w:cstheme="majorBidi"/>
      <w:color w:val="2F5496" w:themeColor="accent1" w:themeShade="BF"/>
      <w:sz w:val="26"/>
      <w:szCs w:val="26"/>
    </w:rPr>
  </w:style>
  <w:style w:type="character" w:customStyle="1" w:styleId="30">
    <w:name w:val="Заголовок 3 Знак"/>
    <w:aliases w:val="(заголовок в тексте) Знак"/>
    <w:basedOn w:val="a3"/>
    <w:link w:val="3"/>
    <w:uiPriority w:val="9"/>
    <w:rsid w:val="00990F16"/>
    <w:rPr>
      <w:rFonts w:asciiTheme="majorHAnsi" w:eastAsiaTheme="majorEastAsia" w:hAnsiTheme="majorHAnsi" w:cstheme="majorBidi"/>
      <w:color w:val="1F3763" w:themeColor="accent1" w:themeShade="7F"/>
      <w:sz w:val="24"/>
      <w:szCs w:val="24"/>
    </w:rPr>
  </w:style>
  <w:style w:type="paragraph" w:customStyle="1" w:styleId="a6">
    <w:name w:val="!Оглавление"/>
    <w:basedOn w:val="a2"/>
    <w:link w:val="a7"/>
    <w:autoRedefine/>
    <w:qFormat/>
    <w:rsid w:val="00586236"/>
    <w:pPr>
      <w:ind w:firstLine="709"/>
      <w:jc w:val="both"/>
    </w:pPr>
    <w:rPr>
      <w:rFonts w:eastAsiaTheme="minorHAnsi"/>
      <w:b/>
      <w:bCs/>
      <w:szCs w:val="28"/>
      <w:lang w:eastAsia="en-US"/>
    </w:rPr>
  </w:style>
  <w:style w:type="character" w:customStyle="1" w:styleId="a7">
    <w:name w:val="!Оглавление Знак"/>
    <w:basedOn w:val="a3"/>
    <w:link w:val="a6"/>
    <w:rsid w:val="00586236"/>
    <w:rPr>
      <w:rFonts w:ascii="Times New Roman" w:hAnsi="Times New Roman" w:cs="Times New Roman"/>
      <w:b/>
      <w:bCs/>
      <w:sz w:val="28"/>
      <w:szCs w:val="28"/>
    </w:rPr>
  </w:style>
  <w:style w:type="paragraph" w:customStyle="1" w:styleId="a8">
    <w:name w:val="!Основной текст"/>
    <w:basedOn w:val="a6"/>
    <w:link w:val="a9"/>
    <w:qFormat/>
    <w:rsid w:val="008D4AB3"/>
    <w:pPr>
      <w:tabs>
        <w:tab w:val="left" w:pos="1843"/>
      </w:tabs>
    </w:pPr>
  </w:style>
  <w:style w:type="character" w:customStyle="1" w:styleId="a9">
    <w:name w:val="!Основной текст Знак"/>
    <w:basedOn w:val="a7"/>
    <w:link w:val="a8"/>
    <w:rsid w:val="008D4AB3"/>
    <w:rPr>
      <w:rFonts w:ascii="Times New Roman" w:hAnsi="Times New Roman" w:cs="Times New Roman"/>
      <w:b/>
      <w:bCs/>
      <w:sz w:val="28"/>
      <w:szCs w:val="28"/>
    </w:rPr>
  </w:style>
  <w:style w:type="paragraph" w:customStyle="1" w:styleId="aa">
    <w:name w:val="!Таблицы"/>
    <w:basedOn w:val="a8"/>
    <w:link w:val="ab"/>
    <w:autoRedefine/>
    <w:qFormat/>
    <w:rsid w:val="00297E4A"/>
    <w:pPr>
      <w:tabs>
        <w:tab w:val="clear" w:pos="1843"/>
      </w:tabs>
    </w:pPr>
    <w:rPr>
      <w:rFonts w:eastAsia="Times New Roman"/>
      <w:lang w:eastAsia="zh-CN"/>
    </w:rPr>
  </w:style>
  <w:style w:type="character" w:customStyle="1" w:styleId="ab">
    <w:name w:val="!Таблицы Знак"/>
    <w:basedOn w:val="a9"/>
    <w:link w:val="aa"/>
    <w:rsid w:val="00297E4A"/>
    <w:rPr>
      <w:rFonts w:ascii="Times New Roman" w:eastAsia="Times New Roman" w:hAnsi="Times New Roman" w:cs="Times New Roman"/>
      <w:b/>
      <w:bCs/>
      <w:sz w:val="28"/>
      <w:szCs w:val="28"/>
      <w:lang w:eastAsia="zh-CN"/>
    </w:rPr>
  </w:style>
  <w:style w:type="paragraph" w:styleId="ac">
    <w:name w:val="footnote text"/>
    <w:basedOn w:val="a2"/>
    <w:link w:val="ad"/>
    <w:uiPriority w:val="99"/>
    <w:unhideWhenUsed/>
    <w:rsid w:val="00C067B0"/>
    <w:rPr>
      <w:sz w:val="20"/>
      <w:szCs w:val="20"/>
    </w:rPr>
  </w:style>
  <w:style w:type="character" w:customStyle="1" w:styleId="ad">
    <w:name w:val="Текст сноски Знак"/>
    <w:basedOn w:val="a3"/>
    <w:link w:val="ac"/>
    <w:uiPriority w:val="99"/>
    <w:rsid w:val="00C067B0"/>
    <w:rPr>
      <w:rFonts w:ascii="Times New Roman" w:eastAsia="Times New Roman" w:hAnsi="Times New Roman" w:cs="Times New Roman"/>
      <w:sz w:val="20"/>
      <w:szCs w:val="20"/>
      <w:lang w:eastAsia="ru-RU"/>
    </w:rPr>
  </w:style>
  <w:style w:type="character" w:styleId="ae">
    <w:name w:val="footnote reference"/>
    <w:basedOn w:val="a3"/>
    <w:uiPriority w:val="99"/>
    <w:semiHidden/>
    <w:unhideWhenUsed/>
    <w:rsid w:val="00C067B0"/>
    <w:rPr>
      <w:vertAlign w:val="superscript"/>
    </w:rPr>
  </w:style>
  <w:style w:type="paragraph" w:customStyle="1" w:styleId="af">
    <w:name w:val="!обыч"/>
    <w:basedOn w:val="a2"/>
    <w:qFormat/>
    <w:rsid w:val="00297E4A"/>
    <w:pPr>
      <w:widowControl w:val="0"/>
      <w:tabs>
        <w:tab w:val="left" w:pos="993"/>
      </w:tabs>
      <w:autoSpaceDE w:val="0"/>
      <w:autoSpaceDN w:val="0"/>
      <w:adjustRightInd w:val="0"/>
      <w:ind w:firstLine="709"/>
      <w:contextualSpacing/>
      <w:jc w:val="both"/>
    </w:pPr>
    <w:rPr>
      <w:rFonts w:eastAsia="Calibri"/>
      <w:szCs w:val="28"/>
      <w:lang w:eastAsia="en-US"/>
    </w:rPr>
  </w:style>
  <w:style w:type="paragraph" w:styleId="af0">
    <w:name w:val="List Paragraph"/>
    <w:basedOn w:val="a2"/>
    <w:link w:val="af1"/>
    <w:qFormat/>
    <w:rsid w:val="00C771AA"/>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f1">
    <w:name w:val="Абзац списка Знак"/>
    <w:basedOn w:val="a3"/>
    <w:link w:val="af0"/>
    <w:uiPriority w:val="34"/>
    <w:rsid w:val="00EC25F6"/>
  </w:style>
  <w:style w:type="paragraph" w:styleId="af2">
    <w:name w:val="header"/>
    <w:basedOn w:val="a2"/>
    <w:link w:val="af3"/>
    <w:uiPriority w:val="99"/>
    <w:unhideWhenUsed/>
    <w:rsid w:val="00C771AA"/>
    <w:pPr>
      <w:tabs>
        <w:tab w:val="center" w:pos="4677"/>
        <w:tab w:val="right" w:pos="9355"/>
      </w:tabs>
    </w:pPr>
  </w:style>
  <w:style w:type="character" w:customStyle="1" w:styleId="af3">
    <w:name w:val="Верхний колонтитул Знак"/>
    <w:basedOn w:val="a3"/>
    <w:link w:val="af2"/>
    <w:uiPriority w:val="99"/>
    <w:rsid w:val="00C771AA"/>
    <w:rPr>
      <w:rFonts w:ascii="Times New Roman" w:eastAsia="Times New Roman" w:hAnsi="Times New Roman" w:cs="Times New Roman"/>
      <w:sz w:val="24"/>
      <w:szCs w:val="24"/>
      <w:lang w:eastAsia="ru-RU"/>
    </w:rPr>
  </w:style>
  <w:style w:type="table" w:styleId="af4">
    <w:name w:val="Table Grid"/>
    <w:basedOn w:val="a4"/>
    <w:uiPriority w:val="39"/>
    <w:rsid w:val="00C71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er"/>
    <w:basedOn w:val="a2"/>
    <w:link w:val="af6"/>
    <w:uiPriority w:val="99"/>
    <w:unhideWhenUsed/>
    <w:rsid w:val="00A83659"/>
    <w:pPr>
      <w:tabs>
        <w:tab w:val="center" w:pos="4677"/>
        <w:tab w:val="right" w:pos="9355"/>
      </w:tabs>
    </w:pPr>
    <w:rPr>
      <w:rFonts w:asciiTheme="minorHAnsi" w:eastAsiaTheme="minorHAnsi" w:hAnsiTheme="minorHAnsi" w:cstheme="minorBidi"/>
      <w:sz w:val="22"/>
      <w:szCs w:val="22"/>
      <w:lang w:eastAsia="en-US"/>
    </w:rPr>
  </w:style>
  <w:style w:type="character" w:customStyle="1" w:styleId="af6">
    <w:name w:val="Нижний колонтитул Знак"/>
    <w:basedOn w:val="a3"/>
    <w:link w:val="af5"/>
    <w:uiPriority w:val="99"/>
    <w:rsid w:val="00A83659"/>
  </w:style>
  <w:style w:type="character" w:customStyle="1" w:styleId="af7">
    <w:name w:val="Цветовое выделение"/>
    <w:uiPriority w:val="99"/>
    <w:rsid w:val="00311BC6"/>
    <w:rPr>
      <w:b/>
      <w:bCs/>
      <w:color w:val="26282F"/>
    </w:rPr>
  </w:style>
  <w:style w:type="paragraph" w:customStyle="1" w:styleId="af8">
    <w:name w:val="Нормальный (таблица)"/>
    <w:basedOn w:val="a2"/>
    <w:next w:val="a2"/>
    <w:uiPriority w:val="99"/>
    <w:rsid w:val="00311BC6"/>
    <w:pPr>
      <w:widowControl w:val="0"/>
      <w:autoSpaceDE w:val="0"/>
      <w:autoSpaceDN w:val="0"/>
      <w:adjustRightInd w:val="0"/>
      <w:jc w:val="both"/>
    </w:pPr>
    <w:rPr>
      <w:rFonts w:ascii="Times New Roman CYR" w:eastAsiaTheme="minorEastAsia" w:hAnsi="Times New Roman CYR" w:cs="Times New Roman CYR"/>
    </w:rPr>
  </w:style>
  <w:style w:type="paragraph" w:customStyle="1" w:styleId="af9">
    <w:name w:val="Прижатый влево"/>
    <w:basedOn w:val="a2"/>
    <w:next w:val="a2"/>
    <w:rsid w:val="00311BC6"/>
    <w:pPr>
      <w:widowControl w:val="0"/>
      <w:autoSpaceDE w:val="0"/>
      <w:autoSpaceDN w:val="0"/>
      <w:adjustRightInd w:val="0"/>
    </w:pPr>
    <w:rPr>
      <w:rFonts w:ascii="Times New Roman CYR" w:eastAsiaTheme="minorEastAsia" w:hAnsi="Times New Roman CYR" w:cs="Times New Roman CYR"/>
    </w:rPr>
  </w:style>
  <w:style w:type="paragraph" w:customStyle="1" w:styleId="13">
    <w:name w:val="!Табл_13"/>
    <w:basedOn w:val="a2"/>
    <w:link w:val="130"/>
    <w:rsid w:val="00544CE9"/>
    <w:pPr>
      <w:widowControl w:val="0"/>
      <w:tabs>
        <w:tab w:val="left" w:pos="993"/>
      </w:tabs>
      <w:autoSpaceDE w:val="0"/>
      <w:autoSpaceDN w:val="0"/>
      <w:adjustRightInd w:val="0"/>
      <w:spacing w:before="120" w:after="120"/>
      <w:contextualSpacing/>
      <w:jc w:val="both"/>
    </w:pPr>
    <w:rPr>
      <w:rFonts w:eastAsia="Calibri"/>
      <w:szCs w:val="28"/>
    </w:rPr>
  </w:style>
  <w:style w:type="character" w:customStyle="1" w:styleId="130">
    <w:name w:val="!Табл_13 Знак"/>
    <w:basedOn w:val="a3"/>
    <w:link w:val="13"/>
    <w:rsid w:val="00544CE9"/>
    <w:rPr>
      <w:rFonts w:ascii="Times New Roman" w:eastAsia="Calibri" w:hAnsi="Times New Roman" w:cs="Times New Roman"/>
      <w:sz w:val="28"/>
      <w:szCs w:val="28"/>
      <w:lang w:eastAsia="ru-RU"/>
    </w:rPr>
  </w:style>
  <w:style w:type="paragraph" w:styleId="11">
    <w:name w:val="toc 1"/>
    <w:basedOn w:val="a2"/>
    <w:next w:val="a2"/>
    <w:autoRedefine/>
    <w:uiPriority w:val="39"/>
    <w:unhideWhenUsed/>
    <w:rsid w:val="00990F16"/>
    <w:pPr>
      <w:spacing w:after="100" w:line="259" w:lineRule="auto"/>
    </w:pPr>
    <w:rPr>
      <w:rFonts w:asciiTheme="minorHAnsi" w:eastAsiaTheme="minorHAnsi" w:hAnsiTheme="minorHAnsi" w:cstheme="minorBidi"/>
      <w:sz w:val="22"/>
      <w:szCs w:val="22"/>
      <w:lang w:eastAsia="en-US"/>
    </w:rPr>
  </w:style>
  <w:style w:type="paragraph" w:styleId="21">
    <w:name w:val="toc 2"/>
    <w:basedOn w:val="a2"/>
    <w:next w:val="a2"/>
    <w:autoRedefine/>
    <w:uiPriority w:val="39"/>
    <w:unhideWhenUsed/>
    <w:rsid w:val="00990F16"/>
    <w:pPr>
      <w:spacing w:after="100" w:line="259" w:lineRule="auto"/>
      <w:ind w:left="220"/>
    </w:pPr>
    <w:rPr>
      <w:rFonts w:asciiTheme="minorHAnsi" w:eastAsiaTheme="minorEastAsia" w:hAnsiTheme="minorHAnsi" w:cstheme="minorBidi"/>
      <w:sz w:val="22"/>
      <w:szCs w:val="22"/>
    </w:rPr>
  </w:style>
  <w:style w:type="paragraph" w:styleId="31">
    <w:name w:val="toc 3"/>
    <w:basedOn w:val="a2"/>
    <w:next w:val="a2"/>
    <w:autoRedefine/>
    <w:uiPriority w:val="39"/>
    <w:unhideWhenUsed/>
    <w:rsid w:val="00990F16"/>
    <w:pPr>
      <w:spacing w:after="100" w:line="259" w:lineRule="auto"/>
      <w:ind w:left="440"/>
    </w:pPr>
    <w:rPr>
      <w:rFonts w:asciiTheme="minorHAnsi" w:eastAsiaTheme="minorEastAsia" w:hAnsiTheme="minorHAnsi" w:cstheme="minorBidi"/>
      <w:sz w:val="22"/>
      <w:szCs w:val="22"/>
    </w:rPr>
  </w:style>
  <w:style w:type="paragraph" w:styleId="41">
    <w:name w:val="toc 4"/>
    <w:basedOn w:val="a2"/>
    <w:next w:val="a2"/>
    <w:autoRedefine/>
    <w:uiPriority w:val="39"/>
    <w:unhideWhenUsed/>
    <w:rsid w:val="00990F16"/>
    <w:pPr>
      <w:spacing w:after="100" w:line="259" w:lineRule="auto"/>
      <w:ind w:left="660"/>
    </w:pPr>
    <w:rPr>
      <w:rFonts w:asciiTheme="minorHAnsi" w:eastAsiaTheme="minorEastAsia" w:hAnsiTheme="minorHAnsi" w:cstheme="minorBidi"/>
      <w:sz w:val="22"/>
      <w:szCs w:val="22"/>
    </w:rPr>
  </w:style>
  <w:style w:type="paragraph" w:styleId="51">
    <w:name w:val="toc 5"/>
    <w:basedOn w:val="a2"/>
    <w:next w:val="a2"/>
    <w:autoRedefine/>
    <w:uiPriority w:val="39"/>
    <w:unhideWhenUsed/>
    <w:rsid w:val="00990F16"/>
    <w:pPr>
      <w:spacing w:after="100" w:line="259" w:lineRule="auto"/>
      <w:ind w:left="880"/>
    </w:pPr>
    <w:rPr>
      <w:rFonts w:asciiTheme="minorHAnsi" w:eastAsiaTheme="minorEastAsia" w:hAnsiTheme="minorHAnsi" w:cstheme="minorBidi"/>
      <w:sz w:val="22"/>
      <w:szCs w:val="22"/>
    </w:rPr>
  </w:style>
  <w:style w:type="paragraph" w:styleId="61">
    <w:name w:val="toc 6"/>
    <w:basedOn w:val="a2"/>
    <w:next w:val="a2"/>
    <w:autoRedefine/>
    <w:uiPriority w:val="39"/>
    <w:unhideWhenUsed/>
    <w:rsid w:val="00990F16"/>
    <w:pPr>
      <w:spacing w:after="100" w:line="259" w:lineRule="auto"/>
      <w:ind w:left="1100"/>
    </w:pPr>
    <w:rPr>
      <w:rFonts w:asciiTheme="minorHAnsi" w:eastAsiaTheme="minorEastAsia" w:hAnsiTheme="minorHAnsi" w:cstheme="minorBidi"/>
      <w:sz w:val="22"/>
      <w:szCs w:val="22"/>
    </w:rPr>
  </w:style>
  <w:style w:type="paragraph" w:styleId="71">
    <w:name w:val="toc 7"/>
    <w:basedOn w:val="a2"/>
    <w:next w:val="a2"/>
    <w:autoRedefine/>
    <w:uiPriority w:val="39"/>
    <w:unhideWhenUsed/>
    <w:rsid w:val="00990F16"/>
    <w:pPr>
      <w:spacing w:after="100" w:line="259" w:lineRule="auto"/>
      <w:ind w:left="1320"/>
    </w:pPr>
    <w:rPr>
      <w:rFonts w:asciiTheme="minorHAnsi" w:eastAsiaTheme="minorEastAsia" w:hAnsiTheme="minorHAnsi" w:cstheme="minorBidi"/>
      <w:sz w:val="22"/>
      <w:szCs w:val="22"/>
    </w:rPr>
  </w:style>
  <w:style w:type="paragraph" w:styleId="81">
    <w:name w:val="toc 8"/>
    <w:basedOn w:val="a2"/>
    <w:next w:val="a2"/>
    <w:autoRedefine/>
    <w:uiPriority w:val="39"/>
    <w:unhideWhenUsed/>
    <w:rsid w:val="00990F16"/>
    <w:pPr>
      <w:spacing w:after="100" w:line="259" w:lineRule="auto"/>
      <w:ind w:left="1540"/>
    </w:pPr>
    <w:rPr>
      <w:rFonts w:asciiTheme="minorHAnsi" w:eastAsiaTheme="minorEastAsia" w:hAnsiTheme="minorHAnsi" w:cstheme="minorBidi"/>
      <w:sz w:val="22"/>
      <w:szCs w:val="22"/>
    </w:rPr>
  </w:style>
  <w:style w:type="paragraph" w:styleId="91">
    <w:name w:val="toc 9"/>
    <w:basedOn w:val="a2"/>
    <w:next w:val="a2"/>
    <w:autoRedefine/>
    <w:uiPriority w:val="39"/>
    <w:unhideWhenUsed/>
    <w:rsid w:val="00990F16"/>
    <w:pPr>
      <w:spacing w:after="100" w:line="259" w:lineRule="auto"/>
      <w:ind w:left="1760"/>
    </w:pPr>
    <w:rPr>
      <w:rFonts w:asciiTheme="minorHAnsi" w:eastAsiaTheme="minorEastAsia" w:hAnsiTheme="minorHAnsi" w:cstheme="minorBidi"/>
      <w:sz w:val="22"/>
      <w:szCs w:val="22"/>
    </w:rPr>
  </w:style>
  <w:style w:type="character" w:styleId="afa">
    <w:name w:val="Hyperlink"/>
    <w:basedOn w:val="a3"/>
    <w:uiPriority w:val="99"/>
    <w:unhideWhenUsed/>
    <w:rsid w:val="00990F16"/>
    <w:rPr>
      <w:color w:val="0563C1" w:themeColor="hyperlink"/>
      <w:u w:val="single"/>
    </w:rPr>
  </w:style>
  <w:style w:type="character" w:customStyle="1" w:styleId="12">
    <w:name w:val="Неразрешенное упоминание1"/>
    <w:basedOn w:val="a3"/>
    <w:uiPriority w:val="99"/>
    <w:semiHidden/>
    <w:unhideWhenUsed/>
    <w:rsid w:val="00990F16"/>
    <w:rPr>
      <w:color w:val="605E5C"/>
      <w:shd w:val="clear" w:color="auto" w:fill="E1DFDD"/>
    </w:rPr>
  </w:style>
  <w:style w:type="paragraph" w:styleId="afb">
    <w:name w:val="Balloon Text"/>
    <w:basedOn w:val="a2"/>
    <w:link w:val="afc"/>
    <w:uiPriority w:val="99"/>
    <w:semiHidden/>
    <w:unhideWhenUsed/>
    <w:rsid w:val="00EF481F"/>
    <w:rPr>
      <w:rFonts w:ascii="Segoe UI" w:hAnsi="Segoe UI" w:cs="Segoe UI"/>
      <w:sz w:val="18"/>
      <w:szCs w:val="18"/>
    </w:rPr>
  </w:style>
  <w:style w:type="character" w:customStyle="1" w:styleId="afc">
    <w:name w:val="Текст выноски Знак"/>
    <w:basedOn w:val="a3"/>
    <w:link w:val="afb"/>
    <w:uiPriority w:val="99"/>
    <w:semiHidden/>
    <w:rsid w:val="00EF481F"/>
    <w:rPr>
      <w:rFonts w:ascii="Segoe UI" w:hAnsi="Segoe UI" w:cs="Segoe UI"/>
      <w:sz w:val="18"/>
      <w:szCs w:val="18"/>
    </w:rPr>
  </w:style>
  <w:style w:type="character" w:styleId="afd">
    <w:name w:val="annotation reference"/>
    <w:basedOn w:val="a3"/>
    <w:uiPriority w:val="99"/>
    <w:semiHidden/>
    <w:unhideWhenUsed/>
    <w:rsid w:val="00BD4292"/>
    <w:rPr>
      <w:sz w:val="16"/>
      <w:szCs w:val="16"/>
    </w:rPr>
  </w:style>
  <w:style w:type="paragraph" w:styleId="afe">
    <w:name w:val="annotation text"/>
    <w:basedOn w:val="a2"/>
    <w:link w:val="aff"/>
    <w:uiPriority w:val="99"/>
    <w:semiHidden/>
    <w:unhideWhenUsed/>
    <w:rsid w:val="00BD4292"/>
    <w:rPr>
      <w:sz w:val="20"/>
      <w:szCs w:val="20"/>
    </w:rPr>
  </w:style>
  <w:style w:type="character" w:customStyle="1" w:styleId="aff">
    <w:name w:val="Текст примечания Знак"/>
    <w:basedOn w:val="a3"/>
    <w:link w:val="afe"/>
    <w:uiPriority w:val="99"/>
    <w:semiHidden/>
    <w:rsid w:val="00BD4292"/>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D4292"/>
    <w:rPr>
      <w:b/>
      <w:bCs/>
    </w:rPr>
  </w:style>
  <w:style w:type="character" w:customStyle="1" w:styleId="aff1">
    <w:name w:val="Тема примечания Знак"/>
    <w:basedOn w:val="aff"/>
    <w:link w:val="aff0"/>
    <w:uiPriority w:val="99"/>
    <w:semiHidden/>
    <w:rsid w:val="00BD4292"/>
    <w:rPr>
      <w:rFonts w:ascii="Times New Roman" w:eastAsia="Times New Roman" w:hAnsi="Times New Roman" w:cs="Times New Roman"/>
      <w:b/>
      <w:bCs/>
      <w:sz w:val="20"/>
      <w:szCs w:val="20"/>
      <w:lang w:eastAsia="ru-RU"/>
    </w:rPr>
  </w:style>
  <w:style w:type="paragraph" w:customStyle="1" w:styleId="aff2">
    <w:name w:val="!табл"/>
    <w:basedOn w:val="af0"/>
    <w:link w:val="aff3"/>
    <w:rsid w:val="002630DF"/>
    <w:pPr>
      <w:widowControl w:val="0"/>
      <w:tabs>
        <w:tab w:val="left" w:pos="993"/>
      </w:tabs>
      <w:autoSpaceDE w:val="0"/>
      <w:autoSpaceDN w:val="0"/>
      <w:adjustRightInd w:val="0"/>
      <w:spacing w:before="120" w:after="120" w:line="240" w:lineRule="auto"/>
      <w:ind w:left="0"/>
      <w:jc w:val="both"/>
    </w:pPr>
    <w:rPr>
      <w:rFonts w:ascii="Times New Roman" w:eastAsia="Calibri" w:hAnsi="Times New Roman" w:cs="Times New Roman"/>
      <w:sz w:val="28"/>
      <w:szCs w:val="28"/>
      <w:lang w:eastAsia="ru-RU"/>
    </w:rPr>
  </w:style>
  <w:style w:type="character" w:customStyle="1" w:styleId="aff3">
    <w:name w:val="!табл Знак"/>
    <w:basedOn w:val="a3"/>
    <w:link w:val="aff2"/>
    <w:rsid w:val="002630DF"/>
    <w:rPr>
      <w:rFonts w:ascii="Times New Roman" w:eastAsia="Calibri" w:hAnsi="Times New Roman" w:cs="Times New Roman"/>
      <w:sz w:val="28"/>
      <w:szCs w:val="28"/>
      <w:lang w:eastAsia="ru-RU"/>
    </w:rPr>
  </w:style>
  <w:style w:type="character" w:customStyle="1" w:styleId="aff4">
    <w:name w:val="Гипертекстовая ссылка"/>
    <w:basedOn w:val="af7"/>
    <w:uiPriority w:val="99"/>
    <w:rsid w:val="00F2107F"/>
    <w:rPr>
      <w:b w:val="0"/>
      <w:bCs w:val="0"/>
      <w:color w:val="106BBE"/>
    </w:rPr>
  </w:style>
  <w:style w:type="character" w:styleId="aff5">
    <w:name w:val="Unresolved Mention"/>
    <w:basedOn w:val="a3"/>
    <w:uiPriority w:val="99"/>
    <w:semiHidden/>
    <w:unhideWhenUsed/>
    <w:rsid w:val="006B6F51"/>
    <w:rPr>
      <w:color w:val="605E5C"/>
      <w:shd w:val="clear" w:color="auto" w:fill="E1DFDD"/>
    </w:rPr>
  </w:style>
  <w:style w:type="character" w:styleId="aff6">
    <w:name w:val="FollowedHyperlink"/>
    <w:basedOn w:val="a3"/>
    <w:uiPriority w:val="99"/>
    <w:semiHidden/>
    <w:unhideWhenUsed/>
    <w:rsid w:val="00BB034E"/>
    <w:rPr>
      <w:color w:val="954F72" w:themeColor="followedHyperlink"/>
      <w:u w:val="single"/>
    </w:rPr>
  </w:style>
  <w:style w:type="character" w:styleId="aff7">
    <w:name w:val="Placeholder Text"/>
    <w:basedOn w:val="a3"/>
    <w:uiPriority w:val="99"/>
    <w:semiHidden/>
    <w:rsid w:val="00A34956"/>
    <w:rPr>
      <w:color w:val="808080"/>
    </w:rPr>
  </w:style>
  <w:style w:type="paragraph" w:customStyle="1" w:styleId="a0">
    <w:name w:val="!Табуляция"/>
    <w:basedOn w:val="a8"/>
    <w:link w:val="aff8"/>
    <w:autoRedefine/>
    <w:qFormat/>
    <w:rsid w:val="00FB374F"/>
    <w:pPr>
      <w:numPr>
        <w:numId w:val="1"/>
      </w:numPr>
    </w:pPr>
  </w:style>
  <w:style w:type="character" w:customStyle="1" w:styleId="aff8">
    <w:name w:val="!Табуляция Знак"/>
    <w:basedOn w:val="a9"/>
    <w:link w:val="a0"/>
    <w:rsid w:val="00FB374F"/>
    <w:rPr>
      <w:rFonts w:ascii="Times New Roman" w:hAnsi="Times New Roman" w:cs="Times New Roman"/>
      <w:b/>
      <w:bCs/>
      <w:sz w:val="28"/>
      <w:szCs w:val="28"/>
    </w:rPr>
  </w:style>
  <w:style w:type="paragraph" w:customStyle="1" w:styleId="msonormal0">
    <w:name w:val="msonormal"/>
    <w:basedOn w:val="a2"/>
    <w:rsid w:val="00F53D94"/>
    <w:pPr>
      <w:spacing w:before="100" w:beforeAutospacing="1" w:after="100" w:afterAutospacing="1"/>
    </w:pPr>
    <w:rPr>
      <w:sz w:val="24"/>
    </w:rPr>
  </w:style>
  <w:style w:type="paragraph" w:customStyle="1" w:styleId="xl63">
    <w:name w:val="xl63"/>
    <w:basedOn w:val="a2"/>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64">
    <w:name w:val="xl64"/>
    <w:basedOn w:val="a2"/>
    <w:rsid w:val="00F53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65">
    <w:name w:val="xl65"/>
    <w:basedOn w:val="a2"/>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xl66">
    <w:name w:val="xl66"/>
    <w:basedOn w:val="a2"/>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xl67">
    <w:name w:val="xl67"/>
    <w:basedOn w:val="a2"/>
    <w:rsid w:val="00F53D94"/>
    <w:pPr>
      <w:spacing w:before="100" w:beforeAutospacing="1" w:after="100" w:afterAutospacing="1"/>
      <w:textAlignment w:val="top"/>
    </w:pPr>
    <w:rPr>
      <w:sz w:val="24"/>
    </w:rPr>
  </w:style>
  <w:style w:type="paragraph" w:customStyle="1" w:styleId="xl68">
    <w:name w:val="xl68"/>
    <w:basedOn w:val="a2"/>
    <w:rsid w:val="00F53D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rPr>
  </w:style>
  <w:style w:type="paragraph" w:customStyle="1" w:styleId="xl69">
    <w:name w:val="xl69"/>
    <w:basedOn w:val="a2"/>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rPr>
  </w:style>
  <w:style w:type="paragraph" w:customStyle="1" w:styleId="xl70">
    <w:name w:val="xl70"/>
    <w:basedOn w:val="a2"/>
    <w:rsid w:val="00F53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72">
    <w:name w:val="xl72"/>
    <w:basedOn w:val="a2"/>
    <w:rsid w:val="00F53D94"/>
    <w:pPr>
      <w:pBdr>
        <w:top w:val="single" w:sz="4" w:space="0" w:color="auto"/>
        <w:left w:val="single" w:sz="4" w:space="0" w:color="auto"/>
        <w:bottom w:val="single" w:sz="4" w:space="0" w:color="auto"/>
      </w:pBdr>
      <w:spacing w:before="100" w:beforeAutospacing="1" w:after="100" w:afterAutospacing="1"/>
      <w:jc w:val="center"/>
      <w:textAlignment w:val="center"/>
    </w:pPr>
    <w:rPr>
      <w:sz w:val="24"/>
    </w:rPr>
  </w:style>
  <w:style w:type="paragraph" w:customStyle="1" w:styleId="xl73">
    <w:name w:val="xl73"/>
    <w:basedOn w:val="a2"/>
    <w:rsid w:val="00F53D94"/>
    <w:pPr>
      <w:pBdr>
        <w:top w:val="single" w:sz="4" w:space="0" w:color="auto"/>
        <w:bottom w:val="single" w:sz="4" w:space="0" w:color="auto"/>
      </w:pBdr>
      <w:spacing w:before="100" w:beforeAutospacing="1" w:after="100" w:afterAutospacing="1"/>
      <w:jc w:val="center"/>
      <w:textAlignment w:val="center"/>
    </w:pPr>
    <w:rPr>
      <w:sz w:val="24"/>
    </w:rPr>
  </w:style>
  <w:style w:type="paragraph" w:customStyle="1" w:styleId="xl74">
    <w:name w:val="xl74"/>
    <w:basedOn w:val="a2"/>
    <w:rsid w:val="00F53D94"/>
    <w:pPr>
      <w:pBdr>
        <w:top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71">
    <w:name w:val="xl71"/>
    <w:basedOn w:val="a2"/>
    <w:rsid w:val="009A69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rPr>
  </w:style>
  <w:style w:type="paragraph" w:customStyle="1" w:styleId="font5">
    <w:name w:val="font5"/>
    <w:basedOn w:val="a2"/>
    <w:rsid w:val="00202BA4"/>
    <w:pPr>
      <w:spacing w:before="100" w:beforeAutospacing="1" w:after="100" w:afterAutospacing="1"/>
    </w:pPr>
    <w:rPr>
      <w:szCs w:val="28"/>
    </w:rPr>
  </w:style>
  <w:style w:type="paragraph" w:customStyle="1" w:styleId="font6">
    <w:name w:val="font6"/>
    <w:basedOn w:val="a2"/>
    <w:rsid w:val="00202BA4"/>
    <w:pPr>
      <w:spacing w:before="100" w:beforeAutospacing="1" w:after="100" w:afterAutospacing="1"/>
    </w:pPr>
    <w:rPr>
      <w:szCs w:val="28"/>
    </w:rPr>
  </w:style>
  <w:style w:type="paragraph" w:customStyle="1" w:styleId="font7">
    <w:name w:val="font7"/>
    <w:basedOn w:val="a2"/>
    <w:rsid w:val="00202BA4"/>
    <w:pPr>
      <w:spacing w:before="100" w:beforeAutospacing="1" w:after="100" w:afterAutospacing="1"/>
    </w:pPr>
    <w:rPr>
      <w:i/>
      <w:iCs/>
      <w:szCs w:val="28"/>
    </w:rPr>
  </w:style>
  <w:style w:type="paragraph" w:customStyle="1" w:styleId="font8">
    <w:name w:val="font8"/>
    <w:basedOn w:val="a2"/>
    <w:rsid w:val="00202BA4"/>
    <w:pPr>
      <w:spacing w:before="100" w:beforeAutospacing="1" w:after="100" w:afterAutospacing="1"/>
    </w:pPr>
    <w:rPr>
      <w:i/>
      <w:iCs/>
      <w:szCs w:val="28"/>
    </w:rPr>
  </w:style>
  <w:style w:type="paragraph" w:customStyle="1" w:styleId="xl109">
    <w:name w:val="xl109"/>
    <w:basedOn w:val="a2"/>
    <w:rsid w:val="00202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8"/>
    </w:rPr>
  </w:style>
  <w:style w:type="paragraph" w:customStyle="1" w:styleId="xl110">
    <w:name w:val="xl110"/>
    <w:basedOn w:val="a2"/>
    <w:rsid w:val="00202BA4"/>
    <w:pPr>
      <w:spacing w:before="100" w:beforeAutospacing="1" w:after="100" w:afterAutospacing="1"/>
    </w:pPr>
    <w:rPr>
      <w:szCs w:val="28"/>
    </w:rPr>
  </w:style>
  <w:style w:type="paragraph" w:customStyle="1" w:styleId="xl111">
    <w:name w:val="xl111"/>
    <w:basedOn w:val="a2"/>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rPr>
  </w:style>
  <w:style w:type="paragraph" w:customStyle="1" w:styleId="xl112">
    <w:name w:val="xl112"/>
    <w:basedOn w:val="a2"/>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rPr>
  </w:style>
  <w:style w:type="paragraph" w:customStyle="1" w:styleId="xl113">
    <w:name w:val="xl113"/>
    <w:basedOn w:val="a2"/>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8"/>
    </w:rPr>
  </w:style>
  <w:style w:type="paragraph" w:customStyle="1" w:styleId="xl114">
    <w:name w:val="xl114"/>
    <w:basedOn w:val="a2"/>
    <w:rsid w:val="00202B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8"/>
    </w:rPr>
  </w:style>
  <w:style w:type="paragraph" w:customStyle="1" w:styleId="xl115">
    <w:name w:val="xl115"/>
    <w:basedOn w:val="a2"/>
    <w:rsid w:val="00202BA4"/>
    <w:pPr>
      <w:spacing w:before="100" w:beforeAutospacing="1" w:after="100" w:afterAutospacing="1"/>
    </w:pPr>
    <w:rPr>
      <w:color w:val="FF0000"/>
      <w:szCs w:val="28"/>
    </w:rPr>
  </w:style>
  <w:style w:type="paragraph" w:customStyle="1" w:styleId="xl116">
    <w:name w:val="xl116"/>
    <w:basedOn w:val="a2"/>
    <w:rsid w:val="00202BA4"/>
    <w:pPr>
      <w:spacing w:before="100" w:beforeAutospacing="1" w:after="100" w:afterAutospacing="1"/>
      <w:textAlignment w:val="top"/>
    </w:pPr>
    <w:rPr>
      <w:szCs w:val="28"/>
    </w:rPr>
  </w:style>
  <w:style w:type="paragraph" w:customStyle="1" w:styleId="xl75">
    <w:name w:val="xl75"/>
    <w:basedOn w:val="a2"/>
    <w:rsid w:val="00FD7D6B"/>
    <w:pPr>
      <w:pBdr>
        <w:top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76">
    <w:name w:val="xl76"/>
    <w:basedOn w:val="a2"/>
    <w:rsid w:val="00FD7D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aff9">
    <w:name w:val="!Табл"/>
    <w:basedOn w:val="a2"/>
    <w:link w:val="affa"/>
    <w:qFormat/>
    <w:rsid w:val="00255C11"/>
    <w:pPr>
      <w:ind w:firstLine="709"/>
      <w:jc w:val="both"/>
    </w:pPr>
    <w:rPr>
      <w:rFonts w:eastAsia="Calibri"/>
      <w:sz w:val="26"/>
      <w:szCs w:val="26"/>
      <w:lang w:eastAsia="en-US"/>
    </w:rPr>
  </w:style>
  <w:style w:type="character" w:customStyle="1" w:styleId="affa">
    <w:name w:val="!Табл Знак"/>
    <w:basedOn w:val="a3"/>
    <w:link w:val="aff9"/>
    <w:rsid w:val="00255C11"/>
    <w:rPr>
      <w:rFonts w:ascii="Times New Roman" w:eastAsia="Calibri" w:hAnsi="Times New Roman" w:cs="Times New Roman"/>
      <w:sz w:val="26"/>
      <w:szCs w:val="26"/>
    </w:rPr>
  </w:style>
  <w:style w:type="paragraph" w:customStyle="1" w:styleId="affb">
    <w:name w:val="!Огл"/>
    <w:basedOn w:val="a2"/>
    <w:link w:val="affc"/>
    <w:rsid w:val="009B78AF"/>
    <w:pPr>
      <w:spacing w:before="120" w:after="120"/>
      <w:ind w:firstLine="709"/>
      <w:jc w:val="both"/>
    </w:pPr>
    <w:rPr>
      <w:rFonts w:eastAsia="Calibri"/>
      <w:b/>
      <w:szCs w:val="28"/>
      <w:lang w:eastAsia="en-US"/>
    </w:rPr>
  </w:style>
  <w:style w:type="character" w:customStyle="1" w:styleId="affc">
    <w:name w:val="!Огл Знак"/>
    <w:basedOn w:val="a3"/>
    <w:link w:val="affb"/>
    <w:rsid w:val="009B78AF"/>
    <w:rPr>
      <w:rFonts w:ascii="Times New Roman" w:eastAsia="Calibri" w:hAnsi="Times New Roman" w:cs="Times New Roman"/>
      <w:b/>
      <w:sz w:val="28"/>
      <w:szCs w:val="28"/>
    </w:rPr>
  </w:style>
  <w:style w:type="character" w:customStyle="1" w:styleId="2105pt">
    <w:name w:val="Основной текст (2) + 10.5 pt"/>
    <w:basedOn w:val="a3"/>
    <w:rsid w:val="00C842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2">
    <w:name w:val="Основной текст (2)_"/>
    <w:basedOn w:val="a3"/>
    <w:link w:val="23"/>
    <w:rsid w:val="00C842B0"/>
    <w:rPr>
      <w:rFonts w:ascii="Times New Roman" w:eastAsia="Times New Roman" w:hAnsi="Times New Roman" w:cs="Times New Roman"/>
      <w:shd w:val="clear" w:color="auto" w:fill="FFFFFF"/>
    </w:rPr>
  </w:style>
  <w:style w:type="paragraph" w:customStyle="1" w:styleId="23">
    <w:name w:val="Основной текст (2)"/>
    <w:basedOn w:val="a2"/>
    <w:link w:val="22"/>
    <w:rsid w:val="00C842B0"/>
    <w:pPr>
      <w:widowControl w:val="0"/>
      <w:shd w:val="clear" w:color="auto" w:fill="FFFFFF"/>
      <w:spacing w:before="1020" w:line="274" w:lineRule="exact"/>
      <w:jc w:val="right"/>
    </w:pPr>
    <w:rPr>
      <w:sz w:val="22"/>
      <w:szCs w:val="22"/>
      <w:lang w:eastAsia="en-US"/>
    </w:rPr>
  </w:style>
  <w:style w:type="paragraph" w:customStyle="1" w:styleId="xl77">
    <w:name w:val="xl77"/>
    <w:basedOn w:val="a2"/>
    <w:rsid w:val="00A764C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8"/>
    </w:rPr>
  </w:style>
  <w:style w:type="paragraph" w:customStyle="1" w:styleId="xl78">
    <w:name w:val="xl78"/>
    <w:basedOn w:val="a2"/>
    <w:rsid w:val="00B162FF"/>
    <w:pPr>
      <w:spacing w:before="100" w:beforeAutospacing="1" w:after="100" w:afterAutospacing="1"/>
    </w:pPr>
    <w:rPr>
      <w:color w:val="FF0000"/>
      <w:sz w:val="24"/>
    </w:rPr>
  </w:style>
  <w:style w:type="paragraph" w:customStyle="1" w:styleId="xl79">
    <w:name w:val="xl79"/>
    <w:basedOn w:val="a2"/>
    <w:rsid w:val="00B162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rPr>
  </w:style>
  <w:style w:type="paragraph" w:customStyle="1" w:styleId="Default">
    <w:name w:val="Default"/>
    <w:rsid w:val="008048D8"/>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4">
    <w:name w:val="Нет списка1"/>
    <w:next w:val="a5"/>
    <w:uiPriority w:val="99"/>
    <w:semiHidden/>
    <w:unhideWhenUsed/>
    <w:rsid w:val="00E13FD9"/>
  </w:style>
  <w:style w:type="paragraph" w:customStyle="1" w:styleId="affd">
    <w:name w:val="Текст (справка)"/>
    <w:basedOn w:val="a2"/>
    <w:next w:val="a2"/>
    <w:uiPriority w:val="99"/>
    <w:rsid w:val="00E13FD9"/>
    <w:pPr>
      <w:widowControl w:val="0"/>
      <w:autoSpaceDE w:val="0"/>
      <w:autoSpaceDN w:val="0"/>
      <w:adjustRightInd w:val="0"/>
      <w:ind w:left="170" w:right="170"/>
    </w:pPr>
    <w:rPr>
      <w:rFonts w:ascii="Times New Roman CYR" w:eastAsiaTheme="minorEastAsia" w:hAnsi="Times New Roman CYR" w:cs="Times New Roman CYR"/>
      <w:sz w:val="24"/>
    </w:rPr>
  </w:style>
  <w:style w:type="paragraph" w:customStyle="1" w:styleId="affe">
    <w:name w:val="Комментарий"/>
    <w:basedOn w:val="affd"/>
    <w:next w:val="a2"/>
    <w:uiPriority w:val="99"/>
    <w:rsid w:val="00E13FD9"/>
    <w:pPr>
      <w:spacing w:before="75"/>
      <w:ind w:right="0"/>
      <w:jc w:val="both"/>
    </w:pPr>
    <w:rPr>
      <w:color w:val="353842"/>
    </w:rPr>
  </w:style>
  <w:style w:type="character" w:customStyle="1" w:styleId="afff">
    <w:name w:val="Цветовое выделение для Текст"/>
    <w:uiPriority w:val="99"/>
    <w:rsid w:val="00E13FD9"/>
    <w:rPr>
      <w:rFonts w:ascii="Times New Roman CYR" w:hAnsi="Times New Roman CYR"/>
    </w:rPr>
  </w:style>
  <w:style w:type="numbering" w:customStyle="1" w:styleId="24">
    <w:name w:val="Нет списка2"/>
    <w:next w:val="a5"/>
    <w:uiPriority w:val="99"/>
    <w:semiHidden/>
    <w:unhideWhenUsed/>
    <w:rsid w:val="005D3E5C"/>
  </w:style>
  <w:style w:type="character" w:styleId="afff0">
    <w:name w:val="Strong"/>
    <w:basedOn w:val="a3"/>
    <w:uiPriority w:val="22"/>
    <w:qFormat/>
    <w:rsid w:val="00B57D48"/>
    <w:rPr>
      <w:b/>
      <w:bCs/>
    </w:rPr>
  </w:style>
  <w:style w:type="paragraph" w:customStyle="1" w:styleId="xl80">
    <w:name w:val="xl80"/>
    <w:basedOn w:val="a2"/>
    <w:rsid w:val="00E93A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rPr>
  </w:style>
  <w:style w:type="character" w:customStyle="1" w:styleId="25">
    <w:name w:val="Неразрешенное упоминание2"/>
    <w:basedOn w:val="a3"/>
    <w:uiPriority w:val="99"/>
    <w:semiHidden/>
    <w:unhideWhenUsed/>
    <w:rsid w:val="00C678ED"/>
    <w:rPr>
      <w:color w:val="605E5C"/>
      <w:shd w:val="clear" w:color="auto" w:fill="E1DFDD"/>
    </w:rPr>
  </w:style>
  <w:style w:type="paragraph" w:customStyle="1" w:styleId="afff1">
    <w:name w:val="!Осн"/>
    <w:basedOn w:val="a2"/>
    <w:link w:val="afff2"/>
    <w:rsid w:val="00C678ED"/>
    <w:pPr>
      <w:widowControl w:val="0"/>
      <w:tabs>
        <w:tab w:val="left" w:pos="993"/>
      </w:tabs>
      <w:autoSpaceDE w:val="0"/>
      <w:autoSpaceDN w:val="0"/>
      <w:adjustRightInd w:val="0"/>
      <w:ind w:firstLine="709"/>
      <w:contextualSpacing/>
      <w:jc w:val="both"/>
    </w:pPr>
    <w:rPr>
      <w:rFonts w:eastAsia="Calibri"/>
      <w:szCs w:val="28"/>
    </w:rPr>
  </w:style>
  <w:style w:type="character" w:customStyle="1" w:styleId="afff2">
    <w:name w:val="!Осн Знак"/>
    <w:basedOn w:val="a3"/>
    <w:link w:val="afff1"/>
    <w:rsid w:val="00C678ED"/>
    <w:rPr>
      <w:rFonts w:ascii="Times New Roman" w:eastAsia="Calibri" w:hAnsi="Times New Roman" w:cs="Times New Roman"/>
      <w:sz w:val="28"/>
      <w:szCs w:val="28"/>
      <w:lang w:eastAsia="ru-RU"/>
    </w:rPr>
  </w:style>
  <w:style w:type="paragraph" w:customStyle="1" w:styleId="xl117">
    <w:name w:val="xl117"/>
    <w:basedOn w:val="a2"/>
    <w:rsid w:val="00C678E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rPr>
  </w:style>
  <w:style w:type="paragraph" w:customStyle="1" w:styleId="xl118">
    <w:name w:val="xl118"/>
    <w:basedOn w:val="a2"/>
    <w:rsid w:val="00C678ED"/>
    <w:pPr>
      <w:pBdr>
        <w:bottom w:val="single" w:sz="4" w:space="0" w:color="auto"/>
      </w:pBdr>
      <w:spacing w:before="100" w:beforeAutospacing="1" w:after="100" w:afterAutospacing="1"/>
      <w:textAlignment w:val="top"/>
    </w:pPr>
    <w:rPr>
      <w:b/>
      <w:bCs/>
      <w:sz w:val="24"/>
    </w:rPr>
  </w:style>
  <w:style w:type="paragraph" w:customStyle="1" w:styleId="xl119">
    <w:name w:val="xl119"/>
    <w:basedOn w:val="a2"/>
    <w:rsid w:val="00C678ED"/>
    <w:pPr>
      <w:pBdr>
        <w:left w:val="single" w:sz="4" w:space="0" w:color="auto"/>
        <w:bottom w:val="single" w:sz="4" w:space="0" w:color="auto"/>
        <w:right w:val="single" w:sz="4" w:space="0" w:color="auto"/>
      </w:pBdr>
      <w:spacing w:before="100" w:beforeAutospacing="1" w:after="100" w:afterAutospacing="1"/>
      <w:textAlignment w:val="top"/>
    </w:pPr>
    <w:rPr>
      <w:b/>
      <w:bCs/>
      <w:color w:val="000000"/>
      <w:sz w:val="24"/>
    </w:rPr>
  </w:style>
  <w:style w:type="paragraph" w:customStyle="1" w:styleId="xl120">
    <w:name w:val="xl120"/>
    <w:basedOn w:val="a2"/>
    <w:rsid w:val="00C678ED"/>
    <w:pPr>
      <w:shd w:val="clear" w:color="000000" w:fill="FFFFFF"/>
      <w:spacing w:before="100" w:beforeAutospacing="1" w:after="100" w:afterAutospacing="1"/>
    </w:pPr>
    <w:rPr>
      <w:sz w:val="24"/>
    </w:rPr>
  </w:style>
  <w:style w:type="paragraph" w:customStyle="1" w:styleId="xl121">
    <w:name w:val="xl121"/>
    <w:basedOn w:val="a2"/>
    <w:rsid w:val="00C678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122">
    <w:name w:val="xl122"/>
    <w:basedOn w:val="a2"/>
    <w:rsid w:val="00C678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123">
    <w:name w:val="xl123"/>
    <w:basedOn w:val="a2"/>
    <w:rsid w:val="00C678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xl124">
    <w:name w:val="xl124"/>
    <w:basedOn w:val="a2"/>
    <w:rsid w:val="00C678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125">
    <w:name w:val="xl125"/>
    <w:basedOn w:val="a2"/>
    <w:rsid w:val="00C678ED"/>
    <w:pPr>
      <w:shd w:val="clear" w:color="000000" w:fill="FFFF00"/>
      <w:spacing w:before="100" w:beforeAutospacing="1" w:after="100" w:afterAutospacing="1"/>
    </w:pPr>
    <w:rPr>
      <w:sz w:val="24"/>
    </w:rPr>
  </w:style>
  <w:style w:type="paragraph" w:customStyle="1" w:styleId="xl126">
    <w:name w:val="xl126"/>
    <w:basedOn w:val="a2"/>
    <w:rsid w:val="00C678E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27">
    <w:name w:val="xl127"/>
    <w:basedOn w:val="a2"/>
    <w:rsid w:val="00C678E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28">
    <w:name w:val="xl128"/>
    <w:basedOn w:val="a2"/>
    <w:rsid w:val="00C678ED"/>
    <w:pPr>
      <w:pBdr>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29">
    <w:name w:val="xl129"/>
    <w:basedOn w:val="a2"/>
    <w:rsid w:val="00C678E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0">
    <w:name w:val="xl130"/>
    <w:basedOn w:val="a2"/>
    <w:rsid w:val="00C678ED"/>
    <w:pPr>
      <w:pBdr>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1">
    <w:name w:val="xl131"/>
    <w:basedOn w:val="a2"/>
    <w:rsid w:val="00C678E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2">
    <w:name w:val="xl132"/>
    <w:basedOn w:val="a2"/>
    <w:rsid w:val="00C678ED"/>
    <w:pPr>
      <w:pBdr>
        <w:left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3">
    <w:name w:val="xl133"/>
    <w:basedOn w:val="a2"/>
    <w:rsid w:val="00C678E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4">
    <w:name w:val="xl134"/>
    <w:basedOn w:val="a2"/>
    <w:rsid w:val="00C678ED"/>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4"/>
    </w:rPr>
  </w:style>
  <w:style w:type="paragraph" w:customStyle="1" w:styleId="xl135">
    <w:name w:val="xl135"/>
    <w:basedOn w:val="a2"/>
    <w:rsid w:val="00C678ED"/>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136">
    <w:name w:val="xl136"/>
    <w:basedOn w:val="a2"/>
    <w:rsid w:val="00C678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rPr>
  </w:style>
  <w:style w:type="paragraph" w:customStyle="1" w:styleId="xl137">
    <w:name w:val="xl137"/>
    <w:basedOn w:val="a2"/>
    <w:rsid w:val="00C678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rPr>
  </w:style>
  <w:style w:type="paragraph" w:customStyle="1" w:styleId="xl138">
    <w:name w:val="xl138"/>
    <w:basedOn w:val="a2"/>
    <w:rsid w:val="00C678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Cs w:val="28"/>
    </w:rPr>
  </w:style>
  <w:style w:type="paragraph" w:customStyle="1" w:styleId="font9">
    <w:name w:val="font9"/>
    <w:basedOn w:val="a2"/>
    <w:rsid w:val="00C678ED"/>
    <w:pPr>
      <w:spacing w:before="100" w:beforeAutospacing="1" w:after="100" w:afterAutospacing="1"/>
    </w:pPr>
    <w:rPr>
      <w:i/>
      <w:iCs/>
      <w:szCs w:val="28"/>
    </w:rPr>
  </w:style>
  <w:style w:type="paragraph" w:customStyle="1" w:styleId="210">
    <w:name w:val="Заголовок 21"/>
    <w:basedOn w:val="a2"/>
    <w:next w:val="a2"/>
    <w:uiPriority w:val="9"/>
    <w:semiHidden/>
    <w:unhideWhenUsed/>
    <w:qFormat/>
    <w:rsid w:val="000B25D3"/>
    <w:pPr>
      <w:keepNext/>
      <w:keepLines/>
      <w:spacing w:before="40" w:line="259" w:lineRule="auto"/>
      <w:outlineLvl w:val="1"/>
    </w:pPr>
    <w:rPr>
      <w:rFonts w:ascii="Calibri Light" w:hAnsi="Calibri Light"/>
      <w:color w:val="2E74B5"/>
      <w:sz w:val="26"/>
      <w:szCs w:val="26"/>
    </w:rPr>
  </w:style>
  <w:style w:type="numbering" w:customStyle="1" w:styleId="110">
    <w:name w:val="Нет списка11"/>
    <w:next w:val="a5"/>
    <w:uiPriority w:val="99"/>
    <w:semiHidden/>
    <w:unhideWhenUsed/>
    <w:rsid w:val="000B25D3"/>
  </w:style>
  <w:style w:type="character" w:customStyle="1" w:styleId="211">
    <w:name w:val="Заголовок 2 Знак1"/>
    <w:basedOn w:val="a3"/>
    <w:uiPriority w:val="9"/>
    <w:semiHidden/>
    <w:rsid w:val="000B25D3"/>
    <w:rPr>
      <w:rFonts w:ascii="Cambria" w:eastAsia="Times New Roman" w:hAnsi="Cambria" w:cs="Times New Roman"/>
      <w:color w:val="365F91"/>
      <w:sz w:val="26"/>
      <w:szCs w:val="26"/>
    </w:rPr>
  </w:style>
  <w:style w:type="paragraph" w:customStyle="1" w:styleId="xl81">
    <w:name w:val="xl81"/>
    <w:basedOn w:val="a2"/>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16"/>
      <w:szCs w:val="16"/>
    </w:rPr>
  </w:style>
  <w:style w:type="paragraph" w:customStyle="1" w:styleId="xl82">
    <w:name w:val="xl82"/>
    <w:basedOn w:val="a2"/>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rPr>
  </w:style>
  <w:style w:type="paragraph" w:customStyle="1" w:styleId="xl83">
    <w:name w:val="xl83"/>
    <w:basedOn w:val="a2"/>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rPr>
  </w:style>
  <w:style w:type="paragraph" w:customStyle="1" w:styleId="xl84">
    <w:name w:val="xl84"/>
    <w:basedOn w:val="a2"/>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rPr>
  </w:style>
  <w:style w:type="paragraph" w:customStyle="1" w:styleId="xl85">
    <w:name w:val="xl85"/>
    <w:basedOn w:val="a2"/>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rPr>
  </w:style>
  <w:style w:type="paragraph" w:customStyle="1" w:styleId="xl86">
    <w:name w:val="xl86"/>
    <w:basedOn w:val="a2"/>
    <w:rsid w:val="000B25D3"/>
    <w:pPr>
      <w:shd w:val="clear" w:color="000000" w:fill="FFFF00"/>
      <w:spacing w:before="100" w:beforeAutospacing="1" w:after="100" w:afterAutospacing="1"/>
    </w:pPr>
    <w:rPr>
      <w:sz w:val="24"/>
    </w:rPr>
  </w:style>
  <w:style w:type="paragraph" w:customStyle="1" w:styleId="xl87">
    <w:name w:val="xl87"/>
    <w:basedOn w:val="a2"/>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sz w:val="24"/>
    </w:rPr>
  </w:style>
  <w:style w:type="paragraph" w:customStyle="1" w:styleId="xl88">
    <w:name w:val="xl88"/>
    <w:basedOn w:val="a2"/>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top"/>
    </w:pPr>
    <w:rPr>
      <w:rFonts w:ascii="Arial" w:hAnsi="Arial" w:cs="Arial"/>
      <w:sz w:val="16"/>
      <w:szCs w:val="16"/>
    </w:rPr>
  </w:style>
  <w:style w:type="paragraph" w:customStyle="1" w:styleId="xl89">
    <w:name w:val="xl89"/>
    <w:basedOn w:val="a2"/>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sz w:val="24"/>
    </w:rPr>
  </w:style>
  <w:style w:type="paragraph" w:customStyle="1" w:styleId="xl90">
    <w:name w:val="xl90"/>
    <w:basedOn w:val="a2"/>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sz w:val="24"/>
    </w:rPr>
  </w:style>
  <w:style w:type="paragraph" w:customStyle="1" w:styleId="xl91">
    <w:name w:val="xl91"/>
    <w:basedOn w:val="a2"/>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sz w:val="24"/>
    </w:rPr>
  </w:style>
  <w:style w:type="paragraph" w:customStyle="1" w:styleId="xl92">
    <w:name w:val="xl92"/>
    <w:basedOn w:val="a2"/>
    <w:rsid w:val="000B25D3"/>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pPr>
    <w:rPr>
      <w:sz w:val="24"/>
    </w:rPr>
  </w:style>
  <w:style w:type="paragraph" w:customStyle="1" w:styleId="xl93">
    <w:name w:val="xl93"/>
    <w:basedOn w:val="a2"/>
    <w:rsid w:val="000B25D3"/>
    <w:pPr>
      <w:shd w:val="clear" w:color="000000" w:fill="99CC00"/>
      <w:spacing w:before="100" w:beforeAutospacing="1" w:after="100" w:afterAutospacing="1"/>
    </w:pPr>
    <w:rPr>
      <w:sz w:val="24"/>
    </w:rPr>
  </w:style>
  <w:style w:type="paragraph" w:customStyle="1" w:styleId="xl94">
    <w:name w:val="xl94"/>
    <w:basedOn w:val="a2"/>
    <w:rsid w:val="000B25D3"/>
    <w:pPr>
      <w:pBdr>
        <w:top w:val="single" w:sz="4" w:space="0" w:color="auto"/>
        <w:left w:val="single" w:sz="4" w:space="0" w:color="auto"/>
        <w:right w:val="single" w:sz="4" w:space="0" w:color="auto"/>
      </w:pBdr>
      <w:spacing w:before="100" w:beforeAutospacing="1" w:after="100" w:afterAutospacing="1"/>
      <w:jc w:val="center"/>
      <w:textAlignment w:val="center"/>
    </w:pPr>
    <w:rPr>
      <w:sz w:val="24"/>
    </w:rPr>
  </w:style>
  <w:style w:type="paragraph" w:customStyle="1" w:styleId="xl95">
    <w:name w:val="xl95"/>
    <w:basedOn w:val="a2"/>
    <w:rsid w:val="000B25D3"/>
    <w:pPr>
      <w:pBdr>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96">
    <w:name w:val="xl96"/>
    <w:basedOn w:val="a2"/>
    <w:rsid w:val="000B25D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8"/>
    </w:rPr>
  </w:style>
  <w:style w:type="paragraph" w:customStyle="1" w:styleId="xl97">
    <w:name w:val="xl97"/>
    <w:basedOn w:val="a2"/>
    <w:rsid w:val="000B25D3"/>
    <w:pPr>
      <w:pBdr>
        <w:top w:val="single" w:sz="4" w:space="0" w:color="auto"/>
        <w:bottom w:val="single" w:sz="4" w:space="0" w:color="auto"/>
      </w:pBdr>
      <w:shd w:val="clear" w:color="000000" w:fill="FFFFFF"/>
      <w:spacing w:before="100" w:beforeAutospacing="1" w:after="100" w:afterAutospacing="1"/>
      <w:jc w:val="center"/>
      <w:textAlignment w:val="center"/>
    </w:pPr>
    <w:rPr>
      <w:szCs w:val="28"/>
    </w:rPr>
  </w:style>
  <w:style w:type="paragraph" w:customStyle="1" w:styleId="xl98">
    <w:name w:val="xl98"/>
    <w:basedOn w:val="a2"/>
    <w:rsid w:val="000B25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8"/>
    </w:rPr>
  </w:style>
  <w:style w:type="paragraph" w:customStyle="1" w:styleId="xl99">
    <w:name w:val="xl99"/>
    <w:basedOn w:val="a2"/>
    <w:rsid w:val="000B25D3"/>
    <w:pPr>
      <w:pBdr>
        <w:left w:val="single" w:sz="4" w:space="0" w:color="auto"/>
        <w:right w:val="single" w:sz="4" w:space="0" w:color="auto"/>
      </w:pBdr>
      <w:spacing w:before="100" w:beforeAutospacing="1" w:after="100" w:afterAutospacing="1"/>
      <w:jc w:val="center"/>
      <w:textAlignment w:val="center"/>
    </w:pPr>
    <w:rPr>
      <w:sz w:val="24"/>
    </w:rPr>
  </w:style>
  <w:style w:type="paragraph" w:customStyle="1" w:styleId="xl100">
    <w:name w:val="xl100"/>
    <w:basedOn w:val="a2"/>
    <w:rsid w:val="000B25D3"/>
    <w:pPr>
      <w:pBdr>
        <w:top w:val="single" w:sz="4" w:space="0" w:color="auto"/>
        <w:left w:val="single" w:sz="4" w:space="0" w:color="auto"/>
        <w:right w:val="single" w:sz="4" w:space="0" w:color="auto"/>
      </w:pBdr>
      <w:spacing w:before="100" w:beforeAutospacing="1" w:after="100" w:afterAutospacing="1"/>
      <w:jc w:val="center"/>
      <w:textAlignment w:val="center"/>
    </w:pPr>
    <w:rPr>
      <w:sz w:val="24"/>
    </w:rPr>
  </w:style>
  <w:style w:type="paragraph" w:customStyle="1" w:styleId="xl101">
    <w:name w:val="xl101"/>
    <w:basedOn w:val="a2"/>
    <w:rsid w:val="000B25D3"/>
    <w:pPr>
      <w:pBdr>
        <w:left w:val="single" w:sz="4" w:space="0" w:color="auto"/>
        <w:right w:val="single" w:sz="4" w:space="0" w:color="auto"/>
      </w:pBdr>
      <w:spacing w:before="100" w:beforeAutospacing="1" w:after="100" w:afterAutospacing="1"/>
      <w:jc w:val="center"/>
      <w:textAlignment w:val="center"/>
    </w:pPr>
    <w:rPr>
      <w:sz w:val="24"/>
    </w:rPr>
  </w:style>
  <w:style w:type="paragraph" w:customStyle="1" w:styleId="xl102">
    <w:name w:val="xl102"/>
    <w:basedOn w:val="a2"/>
    <w:rsid w:val="000B25D3"/>
    <w:pPr>
      <w:pBdr>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103">
    <w:name w:val="xl103"/>
    <w:basedOn w:val="a2"/>
    <w:rsid w:val="000B25D3"/>
    <w:pPr>
      <w:pBdr>
        <w:top w:val="single" w:sz="4" w:space="0" w:color="auto"/>
        <w:left w:val="single" w:sz="4" w:space="0" w:color="auto"/>
        <w:bottom w:val="single" w:sz="4" w:space="0" w:color="auto"/>
      </w:pBdr>
      <w:spacing w:before="100" w:beforeAutospacing="1" w:after="100" w:afterAutospacing="1"/>
      <w:jc w:val="center"/>
    </w:pPr>
    <w:rPr>
      <w:sz w:val="24"/>
    </w:rPr>
  </w:style>
  <w:style w:type="paragraph" w:customStyle="1" w:styleId="xl104">
    <w:name w:val="xl104"/>
    <w:basedOn w:val="a2"/>
    <w:rsid w:val="000B25D3"/>
    <w:pPr>
      <w:pBdr>
        <w:top w:val="single" w:sz="4" w:space="0" w:color="auto"/>
        <w:bottom w:val="single" w:sz="4" w:space="0" w:color="auto"/>
      </w:pBdr>
      <w:spacing w:before="100" w:beforeAutospacing="1" w:after="100" w:afterAutospacing="1"/>
      <w:jc w:val="center"/>
    </w:pPr>
    <w:rPr>
      <w:sz w:val="24"/>
    </w:rPr>
  </w:style>
  <w:style w:type="paragraph" w:customStyle="1" w:styleId="xl105">
    <w:name w:val="xl105"/>
    <w:basedOn w:val="a2"/>
    <w:rsid w:val="000B25D3"/>
    <w:pPr>
      <w:pBdr>
        <w:top w:val="single" w:sz="4" w:space="0" w:color="auto"/>
        <w:bottom w:val="single" w:sz="4" w:space="0" w:color="auto"/>
        <w:right w:val="single" w:sz="4" w:space="0" w:color="auto"/>
      </w:pBdr>
      <w:spacing w:before="100" w:beforeAutospacing="1" w:after="100" w:afterAutospacing="1"/>
      <w:jc w:val="center"/>
    </w:pPr>
    <w:rPr>
      <w:sz w:val="24"/>
    </w:rPr>
  </w:style>
  <w:style w:type="paragraph" w:customStyle="1" w:styleId="xl106">
    <w:name w:val="xl106"/>
    <w:basedOn w:val="a2"/>
    <w:rsid w:val="000B25D3"/>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4"/>
    </w:rPr>
  </w:style>
  <w:style w:type="paragraph" w:customStyle="1" w:styleId="xl107">
    <w:name w:val="xl107"/>
    <w:basedOn w:val="a2"/>
    <w:rsid w:val="000B25D3"/>
    <w:pPr>
      <w:pBdr>
        <w:top w:val="single" w:sz="4" w:space="0" w:color="auto"/>
        <w:bottom w:val="single" w:sz="4" w:space="0" w:color="auto"/>
      </w:pBdr>
      <w:shd w:val="clear" w:color="000000" w:fill="CCFFCC"/>
      <w:spacing w:before="100" w:beforeAutospacing="1" w:after="100" w:afterAutospacing="1"/>
      <w:jc w:val="center"/>
      <w:textAlignment w:val="center"/>
    </w:pPr>
    <w:rPr>
      <w:b/>
      <w:bCs/>
      <w:sz w:val="24"/>
    </w:rPr>
  </w:style>
  <w:style w:type="paragraph" w:customStyle="1" w:styleId="font10">
    <w:name w:val="font10"/>
    <w:basedOn w:val="a2"/>
    <w:rsid w:val="000B25D3"/>
    <w:pPr>
      <w:spacing w:before="100" w:beforeAutospacing="1" w:after="100" w:afterAutospacing="1"/>
    </w:pPr>
    <w:rPr>
      <w:b/>
      <w:bCs/>
      <w:i/>
      <w:iCs/>
      <w:sz w:val="24"/>
    </w:rPr>
  </w:style>
  <w:style w:type="paragraph" w:customStyle="1" w:styleId="font11">
    <w:name w:val="font11"/>
    <w:basedOn w:val="a2"/>
    <w:rsid w:val="000B25D3"/>
    <w:pPr>
      <w:spacing w:before="100" w:beforeAutospacing="1" w:after="100" w:afterAutospacing="1"/>
    </w:pPr>
    <w:rPr>
      <w:i/>
      <w:iCs/>
      <w:sz w:val="24"/>
    </w:rPr>
  </w:style>
  <w:style w:type="paragraph" w:customStyle="1" w:styleId="font12">
    <w:name w:val="font12"/>
    <w:basedOn w:val="a2"/>
    <w:rsid w:val="000B25D3"/>
    <w:pPr>
      <w:spacing w:before="100" w:beforeAutospacing="1" w:after="100" w:afterAutospacing="1"/>
    </w:pPr>
    <w:rPr>
      <w:i/>
      <w:iCs/>
      <w:sz w:val="24"/>
    </w:rPr>
  </w:style>
  <w:style w:type="character" w:customStyle="1" w:styleId="111">
    <w:name w:val="Заголовок 1 Знак1"/>
    <w:basedOn w:val="a3"/>
    <w:uiPriority w:val="9"/>
    <w:rsid w:val="000B25D3"/>
    <w:rPr>
      <w:rFonts w:ascii="Calibri Light" w:eastAsia="Times New Roman" w:hAnsi="Calibri Light" w:cs="Times New Roman"/>
      <w:color w:val="2E74B5"/>
      <w:sz w:val="32"/>
      <w:szCs w:val="32"/>
    </w:rPr>
  </w:style>
  <w:style w:type="paragraph" w:customStyle="1" w:styleId="afff3">
    <w:name w:val="!огл"/>
    <w:basedOn w:val="a2"/>
    <w:link w:val="afff4"/>
    <w:rsid w:val="000B25D3"/>
    <w:pPr>
      <w:spacing w:after="160" w:line="259" w:lineRule="auto"/>
      <w:jc w:val="both"/>
    </w:pPr>
    <w:rPr>
      <w:b/>
      <w:szCs w:val="28"/>
    </w:rPr>
  </w:style>
  <w:style w:type="character" w:customStyle="1" w:styleId="afff4">
    <w:name w:val="!огл Знак"/>
    <w:basedOn w:val="a3"/>
    <w:link w:val="afff3"/>
    <w:rsid w:val="000B25D3"/>
    <w:rPr>
      <w:rFonts w:ascii="Times New Roman" w:eastAsia="Times New Roman" w:hAnsi="Times New Roman" w:cs="Times New Roman"/>
      <w:b/>
      <w:sz w:val="28"/>
      <w:szCs w:val="28"/>
      <w:lang w:eastAsia="ru-RU"/>
    </w:rPr>
  </w:style>
  <w:style w:type="paragraph" w:customStyle="1" w:styleId="26">
    <w:name w:val="!огл_2"/>
    <w:basedOn w:val="afff3"/>
    <w:rsid w:val="000B25D3"/>
  </w:style>
  <w:style w:type="paragraph" w:customStyle="1" w:styleId="27">
    <w:name w:val="!табл_2"/>
    <w:basedOn w:val="aff2"/>
    <w:rsid w:val="000B25D3"/>
  </w:style>
  <w:style w:type="paragraph" w:customStyle="1" w:styleId="42">
    <w:name w:val="!Огл_4"/>
    <w:basedOn w:val="afff3"/>
    <w:link w:val="43"/>
    <w:rsid w:val="000B25D3"/>
  </w:style>
  <w:style w:type="paragraph" w:customStyle="1" w:styleId="44">
    <w:name w:val="!Табл_4"/>
    <w:basedOn w:val="aff2"/>
    <w:link w:val="45"/>
    <w:rsid w:val="000B25D3"/>
  </w:style>
  <w:style w:type="character" w:customStyle="1" w:styleId="43">
    <w:name w:val="!Огл_4 Знак"/>
    <w:basedOn w:val="afff4"/>
    <w:link w:val="42"/>
    <w:rsid w:val="000B25D3"/>
    <w:rPr>
      <w:rFonts w:ascii="Times New Roman" w:eastAsia="Times New Roman" w:hAnsi="Times New Roman" w:cs="Times New Roman"/>
      <w:b/>
      <w:sz w:val="28"/>
      <w:szCs w:val="28"/>
      <w:lang w:eastAsia="ru-RU"/>
    </w:rPr>
  </w:style>
  <w:style w:type="paragraph" w:customStyle="1" w:styleId="52">
    <w:name w:val="!Огл_5"/>
    <w:basedOn w:val="afff3"/>
    <w:link w:val="53"/>
    <w:rsid w:val="000B25D3"/>
  </w:style>
  <w:style w:type="character" w:customStyle="1" w:styleId="45">
    <w:name w:val="!Табл_4 Знак"/>
    <w:basedOn w:val="aff3"/>
    <w:link w:val="44"/>
    <w:rsid w:val="000B25D3"/>
    <w:rPr>
      <w:rFonts w:ascii="Times New Roman" w:eastAsia="Calibri" w:hAnsi="Times New Roman" w:cs="Times New Roman"/>
      <w:sz w:val="28"/>
      <w:szCs w:val="28"/>
      <w:lang w:eastAsia="ru-RU"/>
    </w:rPr>
  </w:style>
  <w:style w:type="paragraph" w:customStyle="1" w:styleId="62">
    <w:name w:val="!огл_6"/>
    <w:basedOn w:val="a2"/>
    <w:link w:val="63"/>
    <w:rsid w:val="000B25D3"/>
    <w:pPr>
      <w:spacing w:after="160" w:line="259" w:lineRule="auto"/>
      <w:jc w:val="both"/>
    </w:pPr>
    <w:rPr>
      <w:b/>
      <w:szCs w:val="28"/>
    </w:rPr>
  </w:style>
  <w:style w:type="character" w:customStyle="1" w:styleId="53">
    <w:name w:val="!Огл_5 Знак"/>
    <w:basedOn w:val="afff4"/>
    <w:link w:val="52"/>
    <w:rsid w:val="000B25D3"/>
    <w:rPr>
      <w:rFonts w:ascii="Times New Roman" w:eastAsia="Times New Roman" w:hAnsi="Times New Roman" w:cs="Times New Roman"/>
      <w:b/>
      <w:sz w:val="28"/>
      <w:szCs w:val="28"/>
      <w:lang w:eastAsia="ru-RU"/>
    </w:rPr>
  </w:style>
  <w:style w:type="paragraph" w:customStyle="1" w:styleId="64">
    <w:name w:val="!табл_6"/>
    <w:basedOn w:val="a2"/>
    <w:link w:val="65"/>
    <w:rsid w:val="000B25D3"/>
    <w:pPr>
      <w:widowControl w:val="0"/>
      <w:tabs>
        <w:tab w:val="left" w:pos="993"/>
      </w:tabs>
      <w:autoSpaceDE w:val="0"/>
      <w:autoSpaceDN w:val="0"/>
      <w:adjustRightInd w:val="0"/>
      <w:spacing w:before="120" w:after="120"/>
      <w:contextualSpacing/>
      <w:jc w:val="both"/>
    </w:pPr>
    <w:rPr>
      <w:rFonts w:eastAsia="Calibri"/>
      <w:szCs w:val="28"/>
    </w:rPr>
  </w:style>
  <w:style w:type="character" w:customStyle="1" w:styleId="63">
    <w:name w:val="!огл_6 Знак"/>
    <w:basedOn w:val="a3"/>
    <w:link w:val="62"/>
    <w:rsid w:val="000B25D3"/>
    <w:rPr>
      <w:rFonts w:ascii="Times New Roman" w:eastAsia="Times New Roman" w:hAnsi="Times New Roman" w:cs="Times New Roman"/>
      <w:b/>
      <w:sz w:val="28"/>
      <w:szCs w:val="28"/>
      <w:lang w:eastAsia="ru-RU"/>
    </w:rPr>
  </w:style>
  <w:style w:type="paragraph" w:customStyle="1" w:styleId="72">
    <w:name w:val="!Огл_7"/>
    <w:basedOn w:val="afff3"/>
    <w:link w:val="73"/>
    <w:rsid w:val="000B25D3"/>
  </w:style>
  <w:style w:type="character" w:customStyle="1" w:styleId="65">
    <w:name w:val="!табл_6 Знак"/>
    <w:basedOn w:val="a3"/>
    <w:link w:val="64"/>
    <w:rsid w:val="000B25D3"/>
    <w:rPr>
      <w:rFonts w:ascii="Times New Roman" w:eastAsia="Calibri" w:hAnsi="Times New Roman" w:cs="Times New Roman"/>
      <w:sz w:val="28"/>
      <w:szCs w:val="28"/>
      <w:lang w:eastAsia="ru-RU"/>
    </w:rPr>
  </w:style>
  <w:style w:type="paragraph" w:customStyle="1" w:styleId="74">
    <w:name w:val="!Табл_7"/>
    <w:basedOn w:val="aff2"/>
    <w:link w:val="75"/>
    <w:rsid w:val="000B25D3"/>
  </w:style>
  <w:style w:type="character" w:customStyle="1" w:styleId="73">
    <w:name w:val="!Огл_7 Знак"/>
    <w:basedOn w:val="afff4"/>
    <w:link w:val="72"/>
    <w:rsid w:val="000B25D3"/>
    <w:rPr>
      <w:rFonts w:ascii="Times New Roman" w:eastAsia="Times New Roman" w:hAnsi="Times New Roman" w:cs="Times New Roman"/>
      <w:b/>
      <w:sz w:val="28"/>
      <w:szCs w:val="28"/>
      <w:lang w:eastAsia="ru-RU"/>
    </w:rPr>
  </w:style>
  <w:style w:type="paragraph" w:customStyle="1" w:styleId="82">
    <w:name w:val="!Огл_8"/>
    <w:basedOn w:val="afff3"/>
    <w:rsid w:val="000B25D3"/>
  </w:style>
  <w:style w:type="character" w:customStyle="1" w:styleId="75">
    <w:name w:val="!Табл_7 Знак"/>
    <w:basedOn w:val="aff3"/>
    <w:link w:val="74"/>
    <w:rsid w:val="000B25D3"/>
    <w:rPr>
      <w:rFonts w:ascii="Times New Roman" w:eastAsia="Calibri" w:hAnsi="Times New Roman" w:cs="Times New Roman"/>
      <w:sz w:val="28"/>
      <w:szCs w:val="28"/>
      <w:lang w:eastAsia="ru-RU"/>
    </w:rPr>
  </w:style>
  <w:style w:type="paragraph" w:customStyle="1" w:styleId="100">
    <w:name w:val="!Огл_10"/>
    <w:basedOn w:val="afff3"/>
    <w:link w:val="101"/>
    <w:rsid w:val="000B25D3"/>
  </w:style>
  <w:style w:type="paragraph" w:customStyle="1" w:styleId="102">
    <w:name w:val="!табл_10"/>
    <w:basedOn w:val="aff2"/>
    <w:link w:val="103"/>
    <w:rsid w:val="000B25D3"/>
  </w:style>
  <w:style w:type="character" w:customStyle="1" w:styleId="101">
    <w:name w:val="!Огл_10 Знак"/>
    <w:basedOn w:val="afff4"/>
    <w:link w:val="100"/>
    <w:rsid w:val="000B25D3"/>
    <w:rPr>
      <w:rFonts w:ascii="Times New Roman" w:eastAsia="Times New Roman" w:hAnsi="Times New Roman" w:cs="Times New Roman"/>
      <w:b/>
      <w:sz w:val="28"/>
      <w:szCs w:val="28"/>
      <w:lang w:eastAsia="ru-RU"/>
    </w:rPr>
  </w:style>
  <w:style w:type="paragraph" w:customStyle="1" w:styleId="112">
    <w:name w:val="!Огл_11"/>
    <w:basedOn w:val="afff3"/>
    <w:link w:val="113"/>
    <w:rsid w:val="000B25D3"/>
  </w:style>
  <w:style w:type="character" w:customStyle="1" w:styleId="103">
    <w:name w:val="!табл_10 Знак"/>
    <w:basedOn w:val="aff3"/>
    <w:link w:val="102"/>
    <w:rsid w:val="000B25D3"/>
    <w:rPr>
      <w:rFonts w:ascii="Times New Roman" w:eastAsia="Calibri" w:hAnsi="Times New Roman" w:cs="Times New Roman"/>
      <w:sz w:val="28"/>
      <w:szCs w:val="28"/>
      <w:lang w:eastAsia="ru-RU"/>
    </w:rPr>
  </w:style>
  <w:style w:type="paragraph" w:customStyle="1" w:styleId="114">
    <w:name w:val="!Табл_11"/>
    <w:basedOn w:val="aff2"/>
    <w:link w:val="115"/>
    <w:rsid w:val="000B25D3"/>
  </w:style>
  <w:style w:type="character" w:customStyle="1" w:styleId="113">
    <w:name w:val="!Огл_11 Знак"/>
    <w:basedOn w:val="afff4"/>
    <w:link w:val="112"/>
    <w:rsid w:val="000B25D3"/>
    <w:rPr>
      <w:rFonts w:ascii="Times New Roman" w:eastAsia="Times New Roman" w:hAnsi="Times New Roman" w:cs="Times New Roman"/>
      <w:b/>
      <w:sz w:val="28"/>
      <w:szCs w:val="28"/>
      <w:lang w:eastAsia="ru-RU"/>
    </w:rPr>
  </w:style>
  <w:style w:type="paragraph" w:customStyle="1" w:styleId="120">
    <w:name w:val="!Огл_12"/>
    <w:basedOn w:val="a6"/>
    <w:link w:val="121"/>
    <w:rsid w:val="000B25D3"/>
    <w:pPr>
      <w:widowControl w:val="0"/>
      <w:autoSpaceDE w:val="0"/>
      <w:autoSpaceDN w:val="0"/>
      <w:adjustRightInd w:val="0"/>
      <w:spacing w:after="120"/>
      <w:ind w:firstLine="0"/>
    </w:pPr>
    <w:rPr>
      <w:rFonts w:eastAsia="Calibri"/>
      <w:b w:val="0"/>
      <w:lang w:eastAsia="ru-RU"/>
    </w:rPr>
  </w:style>
  <w:style w:type="character" w:customStyle="1" w:styleId="115">
    <w:name w:val="!Табл_11 Знак"/>
    <w:basedOn w:val="aff3"/>
    <w:link w:val="114"/>
    <w:rsid w:val="000B25D3"/>
    <w:rPr>
      <w:rFonts w:ascii="Times New Roman" w:eastAsia="Calibri" w:hAnsi="Times New Roman" w:cs="Times New Roman"/>
      <w:sz w:val="28"/>
      <w:szCs w:val="28"/>
      <w:lang w:eastAsia="ru-RU"/>
    </w:rPr>
  </w:style>
  <w:style w:type="paragraph" w:customStyle="1" w:styleId="122">
    <w:name w:val="!Табл_12"/>
    <w:basedOn w:val="aff2"/>
    <w:link w:val="123"/>
    <w:rsid w:val="000B25D3"/>
  </w:style>
  <w:style w:type="character" w:customStyle="1" w:styleId="121">
    <w:name w:val="!Огл_12 Знак"/>
    <w:basedOn w:val="a7"/>
    <w:link w:val="120"/>
    <w:rsid w:val="000B25D3"/>
    <w:rPr>
      <w:rFonts w:ascii="Times New Roman" w:eastAsia="Calibri" w:hAnsi="Times New Roman" w:cs="Times New Roman"/>
      <w:b w:val="0"/>
      <w:bCs/>
      <w:sz w:val="28"/>
      <w:szCs w:val="28"/>
      <w:lang w:eastAsia="ru-RU"/>
    </w:rPr>
  </w:style>
  <w:style w:type="table" w:customStyle="1" w:styleId="15">
    <w:name w:val="Сетка таблицы1"/>
    <w:basedOn w:val="a4"/>
    <w:next w:val="af4"/>
    <w:uiPriority w:val="39"/>
    <w:rsid w:val="000B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3">
    <w:name w:val="!Табл_12 Знак"/>
    <w:basedOn w:val="aff3"/>
    <w:link w:val="122"/>
    <w:rsid w:val="000B25D3"/>
    <w:rPr>
      <w:rFonts w:ascii="Times New Roman" w:eastAsia="Calibri" w:hAnsi="Times New Roman" w:cs="Times New Roman"/>
      <w:sz w:val="28"/>
      <w:szCs w:val="28"/>
      <w:lang w:eastAsia="ru-RU"/>
    </w:rPr>
  </w:style>
  <w:style w:type="paragraph" w:customStyle="1" w:styleId="140">
    <w:name w:val="!Огл_14"/>
    <w:basedOn w:val="afff3"/>
    <w:link w:val="141"/>
    <w:rsid w:val="000B25D3"/>
    <w:rPr>
      <w:rFonts w:eastAsia="Calibri"/>
    </w:rPr>
  </w:style>
  <w:style w:type="table" w:customStyle="1" w:styleId="28">
    <w:name w:val="Сетка таблицы2"/>
    <w:basedOn w:val="a4"/>
    <w:next w:val="af4"/>
    <w:uiPriority w:val="39"/>
    <w:rsid w:val="000B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1">
    <w:name w:val="!Огл_14 Знак"/>
    <w:basedOn w:val="afff4"/>
    <w:link w:val="140"/>
    <w:rsid w:val="000B25D3"/>
    <w:rPr>
      <w:rFonts w:ascii="Times New Roman" w:eastAsia="Calibri" w:hAnsi="Times New Roman" w:cs="Times New Roman"/>
      <w:b/>
      <w:sz w:val="28"/>
      <w:szCs w:val="28"/>
      <w:lang w:eastAsia="ru-RU"/>
    </w:rPr>
  </w:style>
  <w:style w:type="paragraph" w:customStyle="1" w:styleId="150">
    <w:name w:val="!Огл_15"/>
    <w:basedOn w:val="a2"/>
    <w:link w:val="151"/>
    <w:rsid w:val="000B25D3"/>
    <w:pPr>
      <w:widowControl w:val="0"/>
      <w:autoSpaceDE w:val="0"/>
      <w:autoSpaceDN w:val="0"/>
      <w:adjustRightInd w:val="0"/>
      <w:spacing w:after="120"/>
      <w:jc w:val="both"/>
    </w:pPr>
    <w:rPr>
      <w:rFonts w:eastAsia="Calibri"/>
      <w:b/>
      <w:szCs w:val="28"/>
    </w:rPr>
  </w:style>
  <w:style w:type="paragraph" w:customStyle="1" w:styleId="16">
    <w:name w:val="!Огл_16"/>
    <w:basedOn w:val="a6"/>
    <w:link w:val="160"/>
    <w:rsid w:val="000B25D3"/>
    <w:pPr>
      <w:widowControl w:val="0"/>
      <w:autoSpaceDE w:val="0"/>
      <w:autoSpaceDN w:val="0"/>
      <w:adjustRightInd w:val="0"/>
      <w:spacing w:after="120"/>
      <w:ind w:firstLine="0"/>
    </w:pPr>
    <w:rPr>
      <w:rFonts w:eastAsia="Calibri"/>
      <w:b w:val="0"/>
      <w:lang w:eastAsia="ru-RU"/>
    </w:rPr>
  </w:style>
  <w:style w:type="character" w:customStyle="1" w:styleId="151">
    <w:name w:val="!Огл_15 Знак"/>
    <w:basedOn w:val="a3"/>
    <w:link w:val="150"/>
    <w:rsid w:val="000B25D3"/>
    <w:rPr>
      <w:rFonts w:ascii="Times New Roman" w:eastAsia="Calibri" w:hAnsi="Times New Roman" w:cs="Times New Roman"/>
      <w:b/>
      <w:sz w:val="28"/>
      <w:szCs w:val="28"/>
      <w:lang w:eastAsia="ru-RU"/>
    </w:rPr>
  </w:style>
  <w:style w:type="table" w:customStyle="1" w:styleId="32">
    <w:name w:val="Сетка таблицы3"/>
    <w:basedOn w:val="a4"/>
    <w:next w:val="af4"/>
    <w:uiPriority w:val="39"/>
    <w:rsid w:val="000B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0">
    <w:name w:val="!Огл_16 Знак"/>
    <w:basedOn w:val="a7"/>
    <w:link w:val="16"/>
    <w:rsid w:val="000B25D3"/>
    <w:rPr>
      <w:rFonts w:ascii="Times New Roman" w:eastAsia="Calibri" w:hAnsi="Times New Roman" w:cs="Times New Roman"/>
      <w:b w:val="0"/>
      <w:bCs/>
      <w:sz w:val="28"/>
      <w:szCs w:val="28"/>
      <w:lang w:eastAsia="ru-RU"/>
    </w:rPr>
  </w:style>
  <w:style w:type="paragraph" w:customStyle="1" w:styleId="17">
    <w:name w:val="!Огл_17"/>
    <w:basedOn w:val="afff3"/>
    <w:link w:val="170"/>
    <w:rsid w:val="000B25D3"/>
  </w:style>
  <w:style w:type="table" w:customStyle="1" w:styleId="46">
    <w:name w:val="Сетка таблицы4"/>
    <w:basedOn w:val="a4"/>
    <w:next w:val="af4"/>
    <w:uiPriority w:val="39"/>
    <w:rsid w:val="000B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0">
    <w:name w:val="!Огл_17 Знак"/>
    <w:basedOn w:val="afff4"/>
    <w:link w:val="17"/>
    <w:rsid w:val="000B25D3"/>
    <w:rPr>
      <w:rFonts w:ascii="Times New Roman" w:eastAsia="Times New Roman" w:hAnsi="Times New Roman" w:cs="Times New Roman"/>
      <w:b/>
      <w:sz w:val="28"/>
      <w:szCs w:val="28"/>
      <w:lang w:eastAsia="ru-RU"/>
    </w:rPr>
  </w:style>
  <w:style w:type="paragraph" w:customStyle="1" w:styleId="xl139">
    <w:name w:val="xl139"/>
    <w:basedOn w:val="a2"/>
    <w:rsid w:val="000B25D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0"/>
      <w:szCs w:val="20"/>
    </w:rPr>
  </w:style>
  <w:style w:type="paragraph" w:customStyle="1" w:styleId="xl140">
    <w:name w:val="xl140"/>
    <w:basedOn w:val="a2"/>
    <w:rsid w:val="000B25D3"/>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1">
    <w:name w:val="xl141"/>
    <w:basedOn w:val="a2"/>
    <w:rsid w:val="000B25D3"/>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2">
    <w:name w:val="xl142"/>
    <w:basedOn w:val="a2"/>
    <w:rsid w:val="000B25D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3">
    <w:name w:val="xl143"/>
    <w:basedOn w:val="a2"/>
    <w:rsid w:val="000B25D3"/>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44">
    <w:name w:val="xl144"/>
    <w:basedOn w:val="a2"/>
    <w:rsid w:val="000B25D3"/>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5">
    <w:name w:val="xl145"/>
    <w:basedOn w:val="a2"/>
    <w:rsid w:val="000B2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6">
    <w:name w:val="xl146"/>
    <w:basedOn w:val="a2"/>
    <w:rsid w:val="000B2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7">
    <w:name w:val="xl147"/>
    <w:basedOn w:val="a2"/>
    <w:rsid w:val="000B25D3"/>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48">
    <w:name w:val="xl148"/>
    <w:basedOn w:val="a2"/>
    <w:rsid w:val="000B2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
    <w:name w:val="xl149"/>
    <w:basedOn w:val="a2"/>
    <w:rsid w:val="000B2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0">
    <w:name w:val="xl150"/>
    <w:basedOn w:val="a2"/>
    <w:rsid w:val="000B25D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0"/>
      <w:szCs w:val="20"/>
    </w:rPr>
  </w:style>
  <w:style w:type="paragraph" w:customStyle="1" w:styleId="xl151">
    <w:name w:val="xl151"/>
    <w:basedOn w:val="a2"/>
    <w:rsid w:val="000B25D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0"/>
      <w:szCs w:val="20"/>
    </w:rPr>
  </w:style>
  <w:style w:type="paragraph" w:customStyle="1" w:styleId="xl152">
    <w:name w:val="xl152"/>
    <w:basedOn w:val="a2"/>
    <w:rsid w:val="000B25D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z w:val="20"/>
      <w:szCs w:val="20"/>
    </w:rPr>
  </w:style>
  <w:style w:type="paragraph" w:customStyle="1" w:styleId="xl153">
    <w:name w:val="xl153"/>
    <w:basedOn w:val="a2"/>
    <w:rsid w:val="000B25D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z w:val="20"/>
      <w:szCs w:val="20"/>
    </w:rPr>
  </w:style>
  <w:style w:type="paragraph" w:customStyle="1" w:styleId="xl154">
    <w:name w:val="xl154"/>
    <w:basedOn w:val="a2"/>
    <w:rsid w:val="000B2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5">
    <w:name w:val="xl155"/>
    <w:basedOn w:val="a2"/>
    <w:rsid w:val="000B2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6">
    <w:name w:val="xl156"/>
    <w:basedOn w:val="a2"/>
    <w:rsid w:val="000B25D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sz w:val="20"/>
      <w:szCs w:val="20"/>
    </w:rPr>
  </w:style>
  <w:style w:type="paragraph" w:customStyle="1" w:styleId="xl157">
    <w:name w:val="xl157"/>
    <w:basedOn w:val="a2"/>
    <w:rsid w:val="000B25D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0"/>
      <w:szCs w:val="20"/>
    </w:rPr>
  </w:style>
  <w:style w:type="paragraph" w:customStyle="1" w:styleId="18">
    <w:name w:val="!Таблица_1"/>
    <w:basedOn w:val="a2"/>
    <w:link w:val="19"/>
    <w:rsid w:val="000B25D3"/>
    <w:pPr>
      <w:jc w:val="center"/>
    </w:pPr>
    <w:rPr>
      <w:color w:val="000000"/>
      <w:sz w:val="24"/>
    </w:rPr>
  </w:style>
  <w:style w:type="character" w:customStyle="1" w:styleId="19">
    <w:name w:val="!Таблица_1 Знак"/>
    <w:basedOn w:val="a3"/>
    <w:link w:val="18"/>
    <w:rsid w:val="000B25D3"/>
    <w:rPr>
      <w:rFonts w:ascii="Times New Roman" w:eastAsia="Times New Roman" w:hAnsi="Times New Roman" w:cs="Times New Roman"/>
      <w:color w:val="000000"/>
      <w:sz w:val="24"/>
      <w:szCs w:val="24"/>
      <w:lang w:eastAsia="ru-RU"/>
    </w:rPr>
  </w:style>
  <w:style w:type="paragraph" w:styleId="afff5">
    <w:name w:val="endnote text"/>
    <w:basedOn w:val="a2"/>
    <w:link w:val="afff6"/>
    <w:uiPriority w:val="99"/>
    <w:semiHidden/>
    <w:unhideWhenUsed/>
    <w:rsid w:val="000B25D3"/>
    <w:rPr>
      <w:sz w:val="20"/>
      <w:szCs w:val="20"/>
    </w:rPr>
  </w:style>
  <w:style w:type="character" w:customStyle="1" w:styleId="afff6">
    <w:name w:val="Текст концевой сноски Знак"/>
    <w:basedOn w:val="a3"/>
    <w:link w:val="afff5"/>
    <w:uiPriority w:val="99"/>
    <w:semiHidden/>
    <w:rsid w:val="000B25D3"/>
    <w:rPr>
      <w:rFonts w:ascii="Times New Roman" w:eastAsia="Times New Roman" w:hAnsi="Times New Roman" w:cs="Times New Roman"/>
      <w:sz w:val="20"/>
      <w:szCs w:val="20"/>
      <w:lang w:eastAsia="ru-RU"/>
    </w:rPr>
  </w:style>
  <w:style w:type="character" w:styleId="afff7">
    <w:name w:val="endnote reference"/>
    <w:basedOn w:val="a3"/>
    <w:uiPriority w:val="99"/>
    <w:semiHidden/>
    <w:unhideWhenUsed/>
    <w:rsid w:val="000B25D3"/>
    <w:rPr>
      <w:vertAlign w:val="superscript"/>
    </w:rPr>
  </w:style>
  <w:style w:type="numbering" w:customStyle="1" w:styleId="33">
    <w:name w:val="Нет списка3"/>
    <w:next w:val="a5"/>
    <w:uiPriority w:val="99"/>
    <w:semiHidden/>
    <w:unhideWhenUsed/>
    <w:rsid w:val="00890275"/>
  </w:style>
  <w:style w:type="numbering" w:customStyle="1" w:styleId="124">
    <w:name w:val="Нет списка12"/>
    <w:next w:val="a5"/>
    <w:uiPriority w:val="99"/>
    <w:semiHidden/>
    <w:unhideWhenUsed/>
    <w:rsid w:val="00890275"/>
  </w:style>
  <w:style w:type="numbering" w:customStyle="1" w:styleId="212">
    <w:name w:val="Нет списка21"/>
    <w:next w:val="a5"/>
    <w:uiPriority w:val="99"/>
    <w:semiHidden/>
    <w:unhideWhenUsed/>
    <w:rsid w:val="00890275"/>
  </w:style>
  <w:style w:type="table" w:customStyle="1" w:styleId="TableNormal1">
    <w:name w:val="Table Normal1"/>
    <w:uiPriority w:val="99"/>
    <w:semiHidden/>
    <w:rsid w:val="0089027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f8">
    <w:name w:val="Body Text"/>
    <w:basedOn w:val="a2"/>
    <w:link w:val="afff9"/>
    <w:uiPriority w:val="99"/>
    <w:rsid w:val="00890275"/>
    <w:pPr>
      <w:widowControl w:val="0"/>
      <w:autoSpaceDE w:val="0"/>
      <w:autoSpaceDN w:val="0"/>
      <w:ind w:left="160" w:firstLine="709"/>
    </w:pPr>
    <w:rPr>
      <w:rFonts w:ascii="Arial" w:eastAsia="Calibri" w:hAnsi="Arial" w:cs="Arial"/>
      <w:szCs w:val="28"/>
      <w:lang w:val="en-US" w:eastAsia="en-US"/>
    </w:rPr>
  </w:style>
  <w:style w:type="character" w:customStyle="1" w:styleId="afff9">
    <w:name w:val="Основной текст Знак"/>
    <w:basedOn w:val="a3"/>
    <w:link w:val="afff8"/>
    <w:uiPriority w:val="99"/>
    <w:rsid w:val="00890275"/>
    <w:rPr>
      <w:rFonts w:ascii="Arial" w:eastAsia="Calibri" w:hAnsi="Arial" w:cs="Arial"/>
      <w:sz w:val="28"/>
      <w:szCs w:val="28"/>
      <w:lang w:val="en-US"/>
    </w:rPr>
  </w:style>
  <w:style w:type="paragraph" w:customStyle="1" w:styleId="TableParagraph">
    <w:name w:val="Table Paragraph"/>
    <w:basedOn w:val="a2"/>
    <w:uiPriority w:val="99"/>
    <w:rsid w:val="00890275"/>
    <w:pPr>
      <w:widowControl w:val="0"/>
      <w:autoSpaceDE w:val="0"/>
      <w:autoSpaceDN w:val="0"/>
      <w:spacing w:line="314" w:lineRule="exact"/>
      <w:ind w:firstLine="709"/>
    </w:pPr>
    <w:rPr>
      <w:rFonts w:ascii="Arial" w:eastAsia="Calibri" w:hAnsi="Arial" w:cs="Arial"/>
      <w:sz w:val="22"/>
      <w:szCs w:val="22"/>
      <w:lang w:val="en-US" w:eastAsia="en-US"/>
    </w:rPr>
  </w:style>
  <w:style w:type="paragraph" w:customStyle="1" w:styleId="afffa">
    <w:name w:val="!осн"/>
    <w:basedOn w:val="afff3"/>
    <w:link w:val="afffb"/>
    <w:uiPriority w:val="99"/>
    <w:rsid w:val="00890275"/>
    <w:pPr>
      <w:spacing w:after="0"/>
      <w:ind w:firstLine="709"/>
    </w:pPr>
    <w:rPr>
      <w:rFonts w:eastAsia="Calibri"/>
    </w:rPr>
  </w:style>
  <w:style w:type="character" w:customStyle="1" w:styleId="afffb">
    <w:name w:val="!осн Знак"/>
    <w:basedOn w:val="afff4"/>
    <w:link w:val="afffa"/>
    <w:uiPriority w:val="99"/>
    <w:locked/>
    <w:rsid w:val="00890275"/>
    <w:rPr>
      <w:rFonts w:ascii="Times New Roman" w:eastAsia="Calibri" w:hAnsi="Times New Roman" w:cs="Times New Roman"/>
      <w:b/>
      <w:sz w:val="28"/>
      <w:szCs w:val="28"/>
      <w:lang w:eastAsia="ru-RU"/>
    </w:rPr>
  </w:style>
  <w:style w:type="paragraph" w:styleId="afffc">
    <w:name w:val="Document Map"/>
    <w:basedOn w:val="a2"/>
    <w:link w:val="afffd"/>
    <w:uiPriority w:val="99"/>
    <w:semiHidden/>
    <w:rsid w:val="00890275"/>
    <w:pPr>
      <w:shd w:val="clear" w:color="auto" w:fill="000080"/>
      <w:spacing w:after="160" w:line="259" w:lineRule="auto"/>
      <w:ind w:firstLine="709"/>
    </w:pPr>
    <w:rPr>
      <w:rFonts w:ascii="Tahoma" w:eastAsia="Calibri" w:hAnsi="Tahoma" w:cs="Tahoma"/>
      <w:sz w:val="20"/>
      <w:szCs w:val="20"/>
      <w:lang w:eastAsia="en-US"/>
    </w:rPr>
  </w:style>
  <w:style w:type="character" w:customStyle="1" w:styleId="afffd">
    <w:name w:val="Схема документа Знак"/>
    <w:basedOn w:val="a3"/>
    <w:link w:val="afffc"/>
    <w:uiPriority w:val="99"/>
    <w:semiHidden/>
    <w:rsid w:val="00890275"/>
    <w:rPr>
      <w:rFonts w:ascii="Tahoma" w:eastAsia="Calibri" w:hAnsi="Tahoma" w:cs="Tahoma"/>
      <w:sz w:val="20"/>
      <w:szCs w:val="20"/>
      <w:shd w:val="clear" w:color="auto" w:fill="000080"/>
    </w:rPr>
  </w:style>
  <w:style w:type="table" w:customStyle="1" w:styleId="116">
    <w:name w:val="Сетка таблицы11"/>
    <w:basedOn w:val="a4"/>
    <w:next w:val="af4"/>
    <w:uiPriority w:val="39"/>
    <w:locked/>
    <w:rsid w:val="0089027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e">
    <w:name w:val="Normal (Web)"/>
    <w:basedOn w:val="a2"/>
    <w:uiPriority w:val="99"/>
    <w:semiHidden/>
    <w:unhideWhenUsed/>
    <w:rsid w:val="00890275"/>
    <w:pPr>
      <w:ind w:firstLine="709"/>
    </w:pPr>
    <w:rPr>
      <w:rFonts w:eastAsia="Calibri"/>
      <w:sz w:val="24"/>
      <w:lang w:eastAsia="en-US"/>
    </w:rPr>
  </w:style>
  <w:style w:type="table" w:customStyle="1" w:styleId="1110">
    <w:name w:val="Сетка таблицы111"/>
    <w:basedOn w:val="a4"/>
    <w:next w:val="af4"/>
    <w:uiPriority w:val="39"/>
    <w:rsid w:val="00890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4"/>
    <w:next w:val="af4"/>
    <w:uiPriority w:val="39"/>
    <w:rsid w:val="00890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5"/>
    <w:uiPriority w:val="99"/>
    <w:semiHidden/>
    <w:unhideWhenUsed/>
    <w:rsid w:val="00890275"/>
  </w:style>
  <w:style w:type="numbering" w:customStyle="1" w:styleId="1111">
    <w:name w:val="Нет списка111"/>
    <w:next w:val="a5"/>
    <w:uiPriority w:val="99"/>
    <w:semiHidden/>
    <w:unhideWhenUsed/>
    <w:rsid w:val="00890275"/>
  </w:style>
  <w:style w:type="table" w:customStyle="1" w:styleId="131">
    <w:name w:val="Сетка таблицы13"/>
    <w:basedOn w:val="a4"/>
    <w:next w:val="af4"/>
    <w:uiPriority w:val="39"/>
    <w:rsid w:val="00890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f4"/>
    <w:uiPriority w:val="99"/>
    <w:rsid w:val="00890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5"/>
    <w:uiPriority w:val="99"/>
    <w:semiHidden/>
    <w:unhideWhenUsed/>
    <w:rsid w:val="00890275"/>
  </w:style>
  <w:style w:type="numbering" w:customStyle="1" w:styleId="1210">
    <w:name w:val="Нет списка121"/>
    <w:next w:val="a5"/>
    <w:uiPriority w:val="99"/>
    <w:semiHidden/>
    <w:unhideWhenUsed/>
    <w:rsid w:val="00890275"/>
  </w:style>
  <w:style w:type="table" w:customStyle="1" w:styleId="142">
    <w:name w:val="Сетка таблицы14"/>
    <w:basedOn w:val="a4"/>
    <w:next w:val="af4"/>
    <w:uiPriority w:val="39"/>
    <w:rsid w:val="00890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3"/>
    <w:link w:val="4"/>
    <w:uiPriority w:val="9"/>
    <w:semiHidden/>
    <w:rsid w:val="000E05E9"/>
    <w:rPr>
      <w:rFonts w:asciiTheme="majorHAnsi" w:eastAsiaTheme="majorEastAsia" w:hAnsiTheme="majorHAnsi" w:cstheme="majorBidi"/>
      <w:i/>
      <w:iCs/>
      <w:color w:val="2F5496" w:themeColor="accent1" w:themeShade="BF"/>
      <w:sz w:val="28"/>
      <w:szCs w:val="24"/>
      <w:lang w:eastAsia="ru-RU"/>
    </w:rPr>
  </w:style>
  <w:style w:type="paragraph" w:styleId="affff">
    <w:name w:val="No Spacing"/>
    <w:uiPriority w:val="1"/>
    <w:rsid w:val="00266BE5"/>
    <w:pPr>
      <w:spacing w:after="0" w:line="240" w:lineRule="auto"/>
    </w:pPr>
    <w:rPr>
      <w:rFonts w:ascii="Times New Roman" w:eastAsia="Times New Roman" w:hAnsi="Times New Roman" w:cs="Times New Roman"/>
      <w:sz w:val="28"/>
      <w:szCs w:val="24"/>
      <w:lang w:eastAsia="ru-RU"/>
    </w:rPr>
  </w:style>
  <w:style w:type="paragraph" w:customStyle="1" w:styleId="affff0">
    <w:name w:val="!Таблица"/>
    <w:basedOn w:val="a2"/>
    <w:link w:val="affff1"/>
    <w:rsid w:val="00266BE5"/>
    <w:pPr>
      <w:ind w:firstLine="709"/>
      <w:jc w:val="both"/>
    </w:pPr>
    <w:rPr>
      <w:rFonts w:eastAsia="Calibri"/>
      <w:szCs w:val="28"/>
    </w:rPr>
  </w:style>
  <w:style w:type="paragraph" w:customStyle="1" w:styleId="affff2">
    <w:name w:val="!ОТ"/>
    <w:basedOn w:val="affff0"/>
    <w:link w:val="affff3"/>
    <w:rsid w:val="00266BE5"/>
  </w:style>
  <w:style w:type="character" w:customStyle="1" w:styleId="affff1">
    <w:name w:val="!Таблица Знак"/>
    <w:basedOn w:val="a3"/>
    <w:link w:val="affff0"/>
    <w:rsid w:val="00266BE5"/>
    <w:rPr>
      <w:rFonts w:ascii="Times New Roman" w:eastAsia="Calibri" w:hAnsi="Times New Roman" w:cs="Times New Roman"/>
      <w:sz w:val="28"/>
      <w:szCs w:val="28"/>
      <w:lang w:eastAsia="ru-RU"/>
    </w:rPr>
  </w:style>
  <w:style w:type="paragraph" w:styleId="affff4">
    <w:name w:val="Subtitle"/>
    <w:basedOn w:val="a2"/>
    <w:next w:val="a2"/>
    <w:link w:val="affff5"/>
    <w:uiPriority w:val="11"/>
    <w:qFormat/>
    <w:rsid w:val="00266BE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5">
    <w:name w:val="Подзаголовок Знак"/>
    <w:basedOn w:val="a3"/>
    <w:link w:val="affff4"/>
    <w:uiPriority w:val="11"/>
    <w:rsid w:val="00266BE5"/>
    <w:rPr>
      <w:rFonts w:eastAsiaTheme="minorEastAsia"/>
      <w:color w:val="5A5A5A" w:themeColor="text1" w:themeTint="A5"/>
      <w:spacing w:val="15"/>
      <w:lang w:eastAsia="ru-RU"/>
    </w:rPr>
  </w:style>
  <w:style w:type="character" w:customStyle="1" w:styleId="affff3">
    <w:name w:val="!ОТ Знак"/>
    <w:basedOn w:val="affff1"/>
    <w:link w:val="affff2"/>
    <w:rsid w:val="00266BE5"/>
    <w:rPr>
      <w:rFonts w:ascii="Times New Roman" w:eastAsia="Calibri" w:hAnsi="Times New Roman" w:cs="Times New Roman"/>
      <w:sz w:val="28"/>
      <w:szCs w:val="28"/>
      <w:lang w:eastAsia="ru-RU"/>
    </w:rPr>
  </w:style>
  <w:style w:type="paragraph" w:customStyle="1" w:styleId="a1">
    <w:name w:val="!Табул"/>
    <w:basedOn w:val="a2"/>
    <w:link w:val="affff6"/>
    <w:rsid w:val="00266BE5"/>
    <w:pPr>
      <w:numPr>
        <w:numId w:val="3"/>
      </w:numPr>
      <w:jc w:val="both"/>
    </w:pPr>
    <w:rPr>
      <w:rFonts w:eastAsia="Calibri"/>
      <w:szCs w:val="28"/>
      <w:lang w:eastAsia="en-US"/>
    </w:rPr>
  </w:style>
  <w:style w:type="character" w:customStyle="1" w:styleId="affff6">
    <w:name w:val="!Табул Знак"/>
    <w:basedOn w:val="a3"/>
    <w:link w:val="a1"/>
    <w:rsid w:val="00266BE5"/>
    <w:rPr>
      <w:rFonts w:ascii="Times New Roman" w:eastAsia="Calibri" w:hAnsi="Times New Roman" w:cs="Times New Roman"/>
      <w:sz w:val="28"/>
      <w:szCs w:val="28"/>
    </w:rPr>
  </w:style>
  <w:style w:type="paragraph" w:customStyle="1" w:styleId="1a">
    <w:name w:val="Обычный (Интернет)1"/>
    <w:basedOn w:val="a2"/>
    <w:next w:val="afffe"/>
    <w:uiPriority w:val="99"/>
    <w:semiHidden/>
    <w:unhideWhenUsed/>
    <w:rsid w:val="00C16918"/>
    <w:pPr>
      <w:ind w:firstLine="709"/>
    </w:pPr>
    <w:rPr>
      <w:rFonts w:eastAsia="Calibri"/>
      <w:sz w:val="24"/>
      <w:lang w:eastAsia="en-US"/>
    </w:rPr>
  </w:style>
  <w:style w:type="numbering" w:customStyle="1" w:styleId="55">
    <w:name w:val="Нет списка5"/>
    <w:next w:val="a5"/>
    <w:uiPriority w:val="99"/>
    <w:semiHidden/>
    <w:unhideWhenUsed/>
    <w:rsid w:val="00C16918"/>
  </w:style>
  <w:style w:type="table" w:customStyle="1" w:styleId="66">
    <w:name w:val="Сетка таблицы6"/>
    <w:basedOn w:val="a4"/>
    <w:next w:val="af4"/>
    <w:uiPriority w:val="39"/>
    <w:rsid w:val="00C1691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7">
    <w:name w:val="Основной текст_"/>
    <w:basedOn w:val="a3"/>
    <w:link w:val="1b"/>
    <w:rsid w:val="00C16918"/>
    <w:rPr>
      <w:rFonts w:ascii="Times New Roman" w:eastAsia="Times New Roman" w:hAnsi="Times New Roman" w:cs="Times New Roman"/>
    </w:rPr>
  </w:style>
  <w:style w:type="paragraph" w:customStyle="1" w:styleId="1b">
    <w:name w:val="Основной текст1"/>
    <w:basedOn w:val="a2"/>
    <w:link w:val="affff7"/>
    <w:rsid w:val="00C16918"/>
    <w:pPr>
      <w:widowControl w:val="0"/>
    </w:pPr>
    <w:rPr>
      <w:sz w:val="22"/>
      <w:szCs w:val="22"/>
      <w:lang w:eastAsia="en-US"/>
    </w:rPr>
  </w:style>
  <w:style w:type="character" w:customStyle="1" w:styleId="ng-scope">
    <w:name w:val="ng-scope"/>
    <w:basedOn w:val="a3"/>
    <w:rsid w:val="00A17A72"/>
  </w:style>
  <w:style w:type="table" w:customStyle="1" w:styleId="76">
    <w:name w:val="Сетка таблицы7"/>
    <w:basedOn w:val="a4"/>
    <w:next w:val="af4"/>
    <w:uiPriority w:val="39"/>
    <w:rsid w:val="00FA3C6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4"/>
    <w:uiPriority w:val="39"/>
    <w:rsid w:val="00FA3C6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4"/>
    <w:next w:val="af4"/>
    <w:uiPriority w:val="39"/>
    <w:rsid w:val="00FA3C6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Рисунок"/>
    <w:basedOn w:val="a8"/>
    <w:link w:val="affff9"/>
    <w:qFormat/>
    <w:rsid w:val="00586236"/>
    <w:pPr>
      <w:tabs>
        <w:tab w:val="clear" w:pos="1843"/>
      </w:tabs>
    </w:pPr>
    <w:rPr>
      <w:rFonts w:eastAsia="Times New Roman"/>
      <w:b w:val="0"/>
      <w:bCs w:val="0"/>
      <w:lang w:eastAsia="ru-RU"/>
    </w:rPr>
  </w:style>
  <w:style w:type="character" w:customStyle="1" w:styleId="affff9">
    <w:name w:val="!Рисунок Знак"/>
    <w:basedOn w:val="a9"/>
    <w:link w:val="affff8"/>
    <w:rsid w:val="00586236"/>
    <w:rPr>
      <w:rFonts w:ascii="Times New Roman" w:eastAsia="Times New Roman" w:hAnsi="Times New Roman" w:cs="Times New Roman"/>
      <w:b w:val="0"/>
      <w:bCs w:val="0"/>
      <w:sz w:val="28"/>
      <w:szCs w:val="28"/>
      <w:lang w:eastAsia="ru-RU"/>
    </w:rPr>
  </w:style>
  <w:style w:type="paragraph" w:customStyle="1" w:styleId="font-claude-response-body">
    <w:name w:val="font-claude-response-body"/>
    <w:basedOn w:val="a2"/>
    <w:rsid w:val="00D91C25"/>
    <w:pPr>
      <w:spacing w:before="100" w:beforeAutospacing="1" w:after="100" w:afterAutospacing="1"/>
    </w:pPr>
    <w:rPr>
      <w:sz w:val="24"/>
      <w:lang w:eastAsia="zh-CN"/>
    </w:rPr>
  </w:style>
  <w:style w:type="table" w:customStyle="1" w:styleId="104">
    <w:name w:val="Сетка таблицы10"/>
    <w:basedOn w:val="a4"/>
    <w:next w:val="af4"/>
    <w:uiPriority w:val="39"/>
    <w:rsid w:val="00D75C9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4"/>
    <w:uiPriority w:val="39"/>
    <w:rsid w:val="00D75C9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Формат таблицы"/>
    <w:basedOn w:val="a2"/>
    <w:link w:val="affffb"/>
    <w:qFormat/>
    <w:rsid w:val="00091556"/>
    <w:pPr>
      <w:jc w:val="center"/>
    </w:pPr>
    <w:rPr>
      <w:szCs w:val="28"/>
    </w:rPr>
  </w:style>
  <w:style w:type="character" w:customStyle="1" w:styleId="affffb">
    <w:name w:val="!Формат таблицы Знак"/>
    <w:basedOn w:val="a3"/>
    <w:link w:val="affffa"/>
    <w:rsid w:val="00091556"/>
    <w:rPr>
      <w:rFonts w:ascii="Times New Roman" w:eastAsia="Times New Roman" w:hAnsi="Times New Roman" w:cs="Times New Roman"/>
      <w:sz w:val="28"/>
      <w:szCs w:val="28"/>
      <w:lang w:eastAsia="ru-RU"/>
    </w:rPr>
  </w:style>
  <w:style w:type="paragraph" w:customStyle="1" w:styleId="510">
    <w:name w:val="Заголовок 51"/>
    <w:basedOn w:val="a2"/>
    <w:next w:val="a2"/>
    <w:uiPriority w:val="9"/>
    <w:semiHidden/>
    <w:unhideWhenUsed/>
    <w:qFormat/>
    <w:rsid w:val="00C17590"/>
    <w:pPr>
      <w:keepNext/>
      <w:keepLines/>
      <w:spacing w:before="80" w:after="40"/>
      <w:outlineLvl w:val="4"/>
    </w:pPr>
    <w:rPr>
      <w:rFonts w:eastAsia="DengXian Light"/>
      <w:color w:val="0F4761"/>
      <w:sz w:val="24"/>
    </w:rPr>
  </w:style>
  <w:style w:type="paragraph" w:customStyle="1" w:styleId="610">
    <w:name w:val="Заголовок 61"/>
    <w:basedOn w:val="a2"/>
    <w:next w:val="a2"/>
    <w:uiPriority w:val="9"/>
    <w:semiHidden/>
    <w:unhideWhenUsed/>
    <w:qFormat/>
    <w:rsid w:val="00C17590"/>
    <w:pPr>
      <w:keepNext/>
      <w:keepLines/>
      <w:spacing w:before="40"/>
      <w:outlineLvl w:val="5"/>
    </w:pPr>
    <w:rPr>
      <w:rFonts w:eastAsia="DengXian Light"/>
      <w:i/>
      <w:iCs/>
      <w:color w:val="595959"/>
      <w:sz w:val="24"/>
    </w:rPr>
  </w:style>
  <w:style w:type="paragraph" w:customStyle="1" w:styleId="710">
    <w:name w:val="Заголовок 71"/>
    <w:basedOn w:val="a2"/>
    <w:next w:val="a2"/>
    <w:uiPriority w:val="9"/>
    <w:semiHidden/>
    <w:unhideWhenUsed/>
    <w:qFormat/>
    <w:rsid w:val="00C17590"/>
    <w:pPr>
      <w:keepNext/>
      <w:keepLines/>
      <w:spacing w:before="40"/>
      <w:outlineLvl w:val="6"/>
    </w:pPr>
    <w:rPr>
      <w:rFonts w:eastAsia="DengXian Light"/>
      <w:color w:val="595959"/>
      <w:sz w:val="24"/>
    </w:rPr>
  </w:style>
  <w:style w:type="paragraph" w:customStyle="1" w:styleId="810">
    <w:name w:val="Заголовок 81"/>
    <w:basedOn w:val="a2"/>
    <w:next w:val="a2"/>
    <w:uiPriority w:val="9"/>
    <w:semiHidden/>
    <w:unhideWhenUsed/>
    <w:qFormat/>
    <w:rsid w:val="00C17590"/>
    <w:pPr>
      <w:keepNext/>
      <w:keepLines/>
      <w:outlineLvl w:val="7"/>
    </w:pPr>
    <w:rPr>
      <w:rFonts w:eastAsia="DengXian Light"/>
      <w:i/>
      <w:iCs/>
      <w:color w:val="272727"/>
      <w:sz w:val="24"/>
    </w:rPr>
  </w:style>
  <w:style w:type="paragraph" w:customStyle="1" w:styleId="910">
    <w:name w:val="Заголовок 91"/>
    <w:basedOn w:val="a2"/>
    <w:next w:val="a2"/>
    <w:uiPriority w:val="9"/>
    <w:semiHidden/>
    <w:unhideWhenUsed/>
    <w:qFormat/>
    <w:rsid w:val="00C17590"/>
    <w:pPr>
      <w:keepNext/>
      <w:keepLines/>
      <w:outlineLvl w:val="8"/>
    </w:pPr>
    <w:rPr>
      <w:rFonts w:eastAsia="DengXian Light"/>
      <w:color w:val="272727"/>
      <w:sz w:val="24"/>
    </w:rPr>
  </w:style>
  <w:style w:type="numbering" w:customStyle="1" w:styleId="67">
    <w:name w:val="Нет списка6"/>
    <w:next w:val="a5"/>
    <w:uiPriority w:val="99"/>
    <w:semiHidden/>
    <w:unhideWhenUsed/>
    <w:rsid w:val="00C17590"/>
  </w:style>
  <w:style w:type="character" w:customStyle="1" w:styleId="50">
    <w:name w:val="Заголовок 5 Знак"/>
    <w:basedOn w:val="a3"/>
    <w:link w:val="5"/>
    <w:uiPriority w:val="9"/>
    <w:semiHidden/>
    <w:rsid w:val="00C17590"/>
    <w:rPr>
      <w:rFonts w:eastAsia="DengXian Light" w:cs="Times New Roman"/>
      <w:color w:val="0F4761"/>
    </w:rPr>
  </w:style>
  <w:style w:type="character" w:customStyle="1" w:styleId="60">
    <w:name w:val="Заголовок 6 Знак"/>
    <w:basedOn w:val="a3"/>
    <w:link w:val="6"/>
    <w:uiPriority w:val="9"/>
    <w:semiHidden/>
    <w:rsid w:val="00C17590"/>
    <w:rPr>
      <w:rFonts w:eastAsia="DengXian Light" w:cs="Times New Roman"/>
      <w:i/>
      <w:iCs/>
      <w:color w:val="595959"/>
    </w:rPr>
  </w:style>
  <w:style w:type="character" w:customStyle="1" w:styleId="70">
    <w:name w:val="Заголовок 7 Знак"/>
    <w:basedOn w:val="a3"/>
    <w:link w:val="7"/>
    <w:uiPriority w:val="9"/>
    <w:semiHidden/>
    <w:rsid w:val="00C17590"/>
    <w:rPr>
      <w:rFonts w:eastAsia="DengXian Light" w:cs="Times New Roman"/>
      <w:color w:val="595959"/>
    </w:rPr>
  </w:style>
  <w:style w:type="character" w:customStyle="1" w:styleId="80">
    <w:name w:val="Заголовок 8 Знак"/>
    <w:basedOn w:val="a3"/>
    <w:link w:val="8"/>
    <w:uiPriority w:val="9"/>
    <w:semiHidden/>
    <w:rsid w:val="00C17590"/>
    <w:rPr>
      <w:rFonts w:eastAsia="DengXian Light" w:cs="Times New Roman"/>
      <w:i/>
      <w:iCs/>
      <w:color w:val="272727"/>
    </w:rPr>
  </w:style>
  <w:style w:type="character" w:customStyle="1" w:styleId="90">
    <w:name w:val="Заголовок 9 Знак"/>
    <w:basedOn w:val="a3"/>
    <w:link w:val="9"/>
    <w:uiPriority w:val="9"/>
    <w:semiHidden/>
    <w:rsid w:val="00C17590"/>
    <w:rPr>
      <w:rFonts w:eastAsia="DengXian Light" w:cs="Times New Roman"/>
      <w:color w:val="272727"/>
    </w:rPr>
  </w:style>
  <w:style w:type="paragraph" w:customStyle="1" w:styleId="1c">
    <w:name w:val="Заголовок1"/>
    <w:basedOn w:val="a2"/>
    <w:next w:val="a2"/>
    <w:uiPriority w:val="10"/>
    <w:qFormat/>
    <w:rsid w:val="00C17590"/>
    <w:pPr>
      <w:spacing w:after="80"/>
      <w:contextualSpacing/>
    </w:pPr>
    <w:rPr>
      <w:rFonts w:ascii="Aptos Display" w:eastAsia="DengXian Light" w:hAnsi="Aptos Display"/>
      <w:spacing w:val="-10"/>
      <w:kern w:val="28"/>
      <w:sz w:val="56"/>
      <w:szCs w:val="56"/>
    </w:rPr>
  </w:style>
  <w:style w:type="character" w:customStyle="1" w:styleId="affffc">
    <w:name w:val="Заголовок Знак"/>
    <w:basedOn w:val="a3"/>
    <w:link w:val="affffd"/>
    <w:uiPriority w:val="10"/>
    <w:rsid w:val="00C17590"/>
    <w:rPr>
      <w:rFonts w:ascii="Aptos Display" w:eastAsia="DengXian Light" w:hAnsi="Aptos Display" w:cs="Times New Roman"/>
      <w:spacing w:val="-10"/>
      <w:kern w:val="28"/>
      <w:sz w:val="56"/>
      <w:szCs w:val="56"/>
    </w:rPr>
  </w:style>
  <w:style w:type="paragraph" w:customStyle="1" w:styleId="213">
    <w:name w:val="Цитата 21"/>
    <w:basedOn w:val="a2"/>
    <w:next w:val="a2"/>
    <w:uiPriority w:val="29"/>
    <w:qFormat/>
    <w:rsid w:val="00C17590"/>
    <w:pPr>
      <w:spacing w:before="160"/>
      <w:jc w:val="center"/>
    </w:pPr>
    <w:rPr>
      <w:i/>
      <w:iCs/>
      <w:color w:val="404040"/>
      <w:sz w:val="24"/>
    </w:rPr>
  </w:style>
  <w:style w:type="character" w:customStyle="1" w:styleId="29">
    <w:name w:val="Цитата 2 Знак"/>
    <w:basedOn w:val="a3"/>
    <w:link w:val="2a"/>
    <w:uiPriority w:val="29"/>
    <w:rsid w:val="00C17590"/>
    <w:rPr>
      <w:i/>
      <w:iCs/>
      <w:color w:val="404040"/>
    </w:rPr>
  </w:style>
  <w:style w:type="character" w:customStyle="1" w:styleId="1d">
    <w:name w:val="Сильное выделение1"/>
    <w:basedOn w:val="a3"/>
    <w:uiPriority w:val="21"/>
    <w:qFormat/>
    <w:rsid w:val="00C17590"/>
    <w:rPr>
      <w:i/>
      <w:iCs/>
      <w:color w:val="0F4761"/>
    </w:rPr>
  </w:style>
  <w:style w:type="paragraph" w:customStyle="1" w:styleId="1e">
    <w:name w:val="Выделенная цитата1"/>
    <w:basedOn w:val="a2"/>
    <w:next w:val="a2"/>
    <w:uiPriority w:val="30"/>
    <w:qFormat/>
    <w:rsid w:val="00C17590"/>
    <w:pPr>
      <w:pBdr>
        <w:top w:val="single" w:sz="4" w:space="10" w:color="0F4761"/>
        <w:bottom w:val="single" w:sz="4" w:space="10" w:color="0F4761"/>
      </w:pBdr>
      <w:spacing w:before="360" w:after="360"/>
      <w:ind w:left="864" w:right="864"/>
      <w:jc w:val="center"/>
    </w:pPr>
    <w:rPr>
      <w:i/>
      <w:iCs/>
      <w:color w:val="0F4761"/>
      <w:sz w:val="24"/>
    </w:rPr>
  </w:style>
  <w:style w:type="character" w:customStyle="1" w:styleId="affffe">
    <w:name w:val="Выделенная цитата Знак"/>
    <w:basedOn w:val="a3"/>
    <w:link w:val="afffff"/>
    <w:uiPriority w:val="30"/>
    <w:rsid w:val="00C17590"/>
    <w:rPr>
      <w:i/>
      <w:iCs/>
      <w:color w:val="0F4761"/>
    </w:rPr>
  </w:style>
  <w:style w:type="character" w:customStyle="1" w:styleId="1f">
    <w:name w:val="Сильная ссылка1"/>
    <w:basedOn w:val="a3"/>
    <w:uiPriority w:val="32"/>
    <w:qFormat/>
    <w:rsid w:val="00C17590"/>
    <w:rPr>
      <w:b/>
      <w:bCs/>
      <w:smallCaps/>
      <w:color w:val="0F4761"/>
      <w:spacing w:val="5"/>
    </w:rPr>
  </w:style>
  <w:style w:type="paragraph" w:customStyle="1" w:styleId="afffff0">
    <w:name w:val="!Главы"/>
    <w:basedOn w:val="a6"/>
    <w:link w:val="afffff1"/>
    <w:qFormat/>
    <w:rsid w:val="00255C11"/>
    <w:pPr>
      <w:spacing w:before="120" w:after="120"/>
    </w:pPr>
    <w:rPr>
      <w:sz w:val="26"/>
      <w:szCs w:val="26"/>
    </w:rPr>
  </w:style>
  <w:style w:type="character" w:customStyle="1" w:styleId="afffff1">
    <w:name w:val="!Главы Знак"/>
    <w:basedOn w:val="a3"/>
    <w:link w:val="afffff0"/>
    <w:rsid w:val="00255C11"/>
    <w:rPr>
      <w:rFonts w:ascii="Times New Roman" w:hAnsi="Times New Roman" w:cs="Times New Roman"/>
      <w:b/>
      <w:bCs/>
      <w:sz w:val="26"/>
      <w:szCs w:val="26"/>
    </w:rPr>
  </w:style>
  <w:style w:type="table" w:customStyle="1" w:styleId="161">
    <w:name w:val="Сетка таблицы16"/>
    <w:basedOn w:val="a4"/>
    <w:next w:val="af4"/>
    <w:uiPriority w:val="39"/>
    <w:rsid w:val="00C1759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Нормальный"/>
    <w:basedOn w:val="a2"/>
    <w:rsid w:val="00C17590"/>
    <w:pPr>
      <w:suppressAutoHyphens/>
      <w:overflowPunct w:val="0"/>
      <w:autoSpaceDE w:val="0"/>
      <w:autoSpaceDN w:val="0"/>
      <w:ind w:firstLine="720"/>
      <w:jc w:val="both"/>
      <w:textAlignment w:val="baseline"/>
    </w:pPr>
    <w:rPr>
      <w:rFonts w:eastAsia="DengXian"/>
      <w:kern w:val="3"/>
      <w:sz w:val="24"/>
      <w:szCs w:val="22"/>
    </w:rPr>
  </w:style>
  <w:style w:type="paragraph" w:styleId="afffff3">
    <w:name w:val="TOC Heading"/>
    <w:basedOn w:val="1"/>
    <w:next w:val="a2"/>
    <w:uiPriority w:val="39"/>
    <w:unhideWhenUsed/>
    <w:qFormat/>
    <w:rsid w:val="00C17590"/>
    <w:pPr>
      <w:outlineLvl w:val="9"/>
    </w:pPr>
    <w:rPr>
      <w:lang w:eastAsia="ru-RU"/>
    </w:rPr>
  </w:style>
  <w:style w:type="character" w:customStyle="1" w:styleId="inline-flex">
    <w:name w:val="inline-flex"/>
    <w:basedOn w:val="a3"/>
    <w:rsid w:val="00C17590"/>
  </w:style>
  <w:style w:type="character" w:customStyle="1" w:styleId="text-nowrap">
    <w:name w:val="text-nowrap"/>
    <w:basedOn w:val="a3"/>
    <w:rsid w:val="00C17590"/>
  </w:style>
  <w:style w:type="character" w:customStyle="1" w:styleId="truncate">
    <w:name w:val="truncate"/>
    <w:basedOn w:val="a3"/>
    <w:rsid w:val="00C17590"/>
  </w:style>
  <w:style w:type="character" w:customStyle="1" w:styleId="sr-only">
    <w:name w:val="sr-only"/>
    <w:basedOn w:val="a3"/>
    <w:rsid w:val="00C17590"/>
  </w:style>
  <w:style w:type="character" w:styleId="afffff4">
    <w:name w:val="Emphasis"/>
    <w:basedOn w:val="a3"/>
    <w:uiPriority w:val="20"/>
    <w:qFormat/>
    <w:rsid w:val="00C17590"/>
    <w:rPr>
      <w:i/>
      <w:iCs/>
    </w:rPr>
  </w:style>
  <w:style w:type="paragraph" w:styleId="a">
    <w:name w:val="List Bullet"/>
    <w:basedOn w:val="a2"/>
    <w:uiPriority w:val="99"/>
    <w:unhideWhenUsed/>
    <w:rsid w:val="00C17590"/>
    <w:pPr>
      <w:numPr>
        <w:numId w:val="4"/>
      </w:numPr>
      <w:tabs>
        <w:tab w:val="clear" w:pos="360"/>
        <w:tab w:val="num" w:pos="720"/>
      </w:tabs>
      <w:spacing w:after="200" w:line="276" w:lineRule="auto"/>
      <w:ind w:left="0" w:firstLine="0"/>
      <w:contextualSpacing/>
    </w:pPr>
    <w:rPr>
      <w:sz w:val="24"/>
      <w:szCs w:val="22"/>
      <w:lang w:val="en-US" w:eastAsia="en-US"/>
    </w:rPr>
  </w:style>
  <w:style w:type="paragraph" w:customStyle="1" w:styleId="font1">
    <w:name w:val="font1"/>
    <w:basedOn w:val="a2"/>
    <w:rsid w:val="00C17590"/>
    <w:pPr>
      <w:spacing w:before="100" w:beforeAutospacing="1" w:after="100" w:afterAutospacing="1"/>
    </w:pPr>
    <w:rPr>
      <w:rFonts w:ascii="Calibri" w:hAnsi="Calibri" w:cs="Calibri"/>
      <w:color w:val="000000"/>
      <w:sz w:val="22"/>
      <w:szCs w:val="22"/>
      <w:lang w:eastAsia="zh-CN"/>
    </w:rPr>
  </w:style>
  <w:style w:type="table" w:styleId="1f0">
    <w:name w:val="Table Simple 1"/>
    <w:basedOn w:val="a4"/>
    <w:uiPriority w:val="99"/>
    <w:unhideWhenUsed/>
    <w:rsid w:val="00C17590"/>
    <w:pPr>
      <w:spacing w:after="0" w:line="240" w:lineRule="auto"/>
    </w:pPr>
    <w:rPr>
      <w:kern w:val="2"/>
      <w:sz w:val="24"/>
      <w:szCs w:val="24"/>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511">
    <w:name w:val="Заголовок 5 Знак1"/>
    <w:basedOn w:val="a3"/>
    <w:uiPriority w:val="9"/>
    <w:semiHidden/>
    <w:rsid w:val="00C17590"/>
    <w:rPr>
      <w:rFonts w:asciiTheme="majorHAnsi" w:eastAsiaTheme="majorEastAsia" w:hAnsiTheme="majorHAnsi" w:cstheme="majorBidi"/>
      <w:color w:val="2F5496" w:themeColor="accent1" w:themeShade="BF"/>
      <w:sz w:val="28"/>
      <w:szCs w:val="24"/>
      <w:lang w:eastAsia="ru-RU"/>
    </w:rPr>
  </w:style>
  <w:style w:type="character" w:customStyle="1" w:styleId="611">
    <w:name w:val="Заголовок 6 Знак1"/>
    <w:basedOn w:val="a3"/>
    <w:uiPriority w:val="9"/>
    <w:semiHidden/>
    <w:rsid w:val="00C17590"/>
    <w:rPr>
      <w:rFonts w:asciiTheme="majorHAnsi" w:eastAsiaTheme="majorEastAsia" w:hAnsiTheme="majorHAnsi" w:cstheme="majorBidi"/>
      <w:color w:val="1F3763" w:themeColor="accent1" w:themeShade="7F"/>
      <w:sz w:val="28"/>
      <w:szCs w:val="24"/>
      <w:lang w:eastAsia="ru-RU"/>
    </w:rPr>
  </w:style>
  <w:style w:type="character" w:customStyle="1" w:styleId="711">
    <w:name w:val="Заголовок 7 Знак1"/>
    <w:basedOn w:val="a3"/>
    <w:uiPriority w:val="9"/>
    <w:semiHidden/>
    <w:rsid w:val="00C17590"/>
    <w:rPr>
      <w:rFonts w:asciiTheme="majorHAnsi" w:eastAsiaTheme="majorEastAsia" w:hAnsiTheme="majorHAnsi" w:cstheme="majorBidi"/>
      <w:i/>
      <w:iCs/>
      <w:color w:val="1F3763" w:themeColor="accent1" w:themeShade="7F"/>
      <w:sz w:val="28"/>
      <w:szCs w:val="24"/>
      <w:lang w:eastAsia="ru-RU"/>
    </w:rPr>
  </w:style>
  <w:style w:type="character" w:customStyle="1" w:styleId="811">
    <w:name w:val="Заголовок 8 Знак1"/>
    <w:basedOn w:val="a3"/>
    <w:uiPriority w:val="9"/>
    <w:semiHidden/>
    <w:rsid w:val="00C17590"/>
    <w:rPr>
      <w:rFonts w:asciiTheme="majorHAnsi" w:eastAsiaTheme="majorEastAsia" w:hAnsiTheme="majorHAnsi" w:cstheme="majorBidi"/>
      <w:color w:val="272727" w:themeColor="text1" w:themeTint="D8"/>
      <w:sz w:val="21"/>
      <w:szCs w:val="21"/>
      <w:lang w:eastAsia="ru-RU"/>
    </w:rPr>
  </w:style>
  <w:style w:type="character" w:customStyle="1" w:styleId="911">
    <w:name w:val="Заголовок 9 Знак1"/>
    <w:basedOn w:val="a3"/>
    <w:uiPriority w:val="9"/>
    <w:semiHidden/>
    <w:rsid w:val="00C17590"/>
    <w:rPr>
      <w:rFonts w:asciiTheme="majorHAnsi" w:eastAsiaTheme="majorEastAsia" w:hAnsiTheme="majorHAnsi" w:cstheme="majorBidi"/>
      <w:i/>
      <w:iCs/>
      <w:color w:val="272727" w:themeColor="text1" w:themeTint="D8"/>
      <w:sz w:val="21"/>
      <w:szCs w:val="21"/>
      <w:lang w:eastAsia="ru-RU"/>
    </w:rPr>
  </w:style>
  <w:style w:type="paragraph" w:styleId="affffd">
    <w:name w:val="Title"/>
    <w:basedOn w:val="a2"/>
    <w:next w:val="a2"/>
    <w:link w:val="affffc"/>
    <w:uiPriority w:val="10"/>
    <w:qFormat/>
    <w:rsid w:val="00C17590"/>
    <w:pPr>
      <w:contextualSpacing/>
    </w:pPr>
    <w:rPr>
      <w:rFonts w:ascii="Aptos Display" w:eastAsia="DengXian Light" w:hAnsi="Aptos Display"/>
      <w:spacing w:val="-10"/>
      <w:kern w:val="28"/>
      <w:sz w:val="56"/>
      <w:szCs w:val="56"/>
      <w:lang w:eastAsia="en-US"/>
    </w:rPr>
  </w:style>
  <w:style w:type="character" w:customStyle="1" w:styleId="1f1">
    <w:name w:val="Заголовок Знак1"/>
    <w:basedOn w:val="a3"/>
    <w:uiPriority w:val="10"/>
    <w:rsid w:val="00C17590"/>
    <w:rPr>
      <w:rFonts w:asciiTheme="majorHAnsi" w:eastAsiaTheme="majorEastAsia" w:hAnsiTheme="majorHAnsi" w:cstheme="majorBidi"/>
      <w:spacing w:val="-10"/>
      <w:kern w:val="28"/>
      <w:sz w:val="56"/>
      <w:szCs w:val="56"/>
      <w:lang w:eastAsia="ru-RU"/>
    </w:rPr>
  </w:style>
  <w:style w:type="paragraph" w:styleId="2a">
    <w:name w:val="Quote"/>
    <w:basedOn w:val="a2"/>
    <w:next w:val="a2"/>
    <w:link w:val="29"/>
    <w:uiPriority w:val="29"/>
    <w:qFormat/>
    <w:rsid w:val="00C17590"/>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214">
    <w:name w:val="Цитата 2 Знак1"/>
    <w:basedOn w:val="a3"/>
    <w:uiPriority w:val="29"/>
    <w:rsid w:val="00C17590"/>
    <w:rPr>
      <w:rFonts w:ascii="Times New Roman" w:eastAsia="Times New Roman" w:hAnsi="Times New Roman" w:cs="Times New Roman"/>
      <w:i/>
      <w:iCs/>
      <w:color w:val="404040" w:themeColor="text1" w:themeTint="BF"/>
      <w:sz w:val="28"/>
      <w:szCs w:val="24"/>
      <w:lang w:eastAsia="ru-RU"/>
    </w:rPr>
  </w:style>
  <w:style w:type="character" w:styleId="afffff5">
    <w:name w:val="Intense Emphasis"/>
    <w:basedOn w:val="a3"/>
    <w:uiPriority w:val="21"/>
    <w:qFormat/>
    <w:rsid w:val="00C17590"/>
    <w:rPr>
      <w:i/>
      <w:iCs/>
      <w:color w:val="4472C4" w:themeColor="accent1"/>
    </w:rPr>
  </w:style>
  <w:style w:type="paragraph" w:styleId="afffff">
    <w:name w:val="Intense Quote"/>
    <w:basedOn w:val="a2"/>
    <w:next w:val="a2"/>
    <w:link w:val="affffe"/>
    <w:uiPriority w:val="30"/>
    <w:qFormat/>
    <w:rsid w:val="00C17590"/>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0F4761"/>
      <w:sz w:val="22"/>
      <w:szCs w:val="22"/>
      <w:lang w:eastAsia="en-US"/>
    </w:rPr>
  </w:style>
  <w:style w:type="character" w:customStyle="1" w:styleId="1f2">
    <w:name w:val="Выделенная цитата Знак1"/>
    <w:basedOn w:val="a3"/>
    <w:uiPriority w:val="30"/>
    <w:rsid w:val="00C17590"/>
    <w:rPr>
      <w:rFonts w:ascii="Times New Roman" w:eastAsia="Times New Roman" w:hAnsi="Times New Roman" w:cs="Times New Roman"/>
      <w:i/>
      <w:iCs/>
      <w:color w:val="4472C4" w:themeColor="accent1"/>
      <w:sz w:val="28"/>
      <w:szCs w:val="24"/>
      <w:lang w:eastAsia="ru-RU"/>
    </w:rPr>
  </w:style>
  <w:style w:type="character" w:styleId="afffff6">
    <w:name w:val="Intense Reference"/>
    <w:basedOn w:val="a3"/>
    <w:uiPriority w:val="32"/>
    <w:qFormat/>
    <w:rsid w:val="00C17590"/>
    <w:rPr>
      <w:b/>
      <w:bCs/>
      <w:smallCaps/>
      <w:color w:val="4472C4" w:themeColor="accent1"/>
      <w:spacing w:val="5"/>
    </w:rPr>
  </w:style>
  <w:style w:type="table" w:customStyle="1" w:styleId="171">
    <w:name w:val="Сетка таблицы17"/>
    <w:basedOn w:val="a4"/>
    <w:next w:val="af4"/>
    <w:uiPriority w:val="39"/>
    <w:rsid w:val="00255C1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5"/>
    <w:uiPriority w:val="99"/>
    <w:semiHidden/>
    <w:unhideWhenUsed/>
    <w:rsid w:val="00AD4379"/>
  </w:style>
  <w:style w:type="table" w:customStyle="1" w:styleId="180">
    <w:name w:val="Сетка таблицы18"/>
    <w:basedOn w:val="a4"/>
    <w:next w:val="af4"/>
    <w:uiPriority w:val="39"/>
    <w:rsid w:val="00AD437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Таблица простая 21"/>
    <w:basedOn w:val="a4"/>
    <w:next w:val="2b"/>
    <w:uiPriority w:val="42"/>
    <w:rsid w:val="00AD4379"/>
    <w:pPr>
      <w:spacing w:after="0" w:line="240" w:lineRule="auto"/>
    </w:pPr>
    <w:rPr>
      <w:rFonts w:eastAsia="DengXian"/>
      <w:kern w:val="2"/>
      <w:sz w:val="24"/>
      <w:szCs w:val="24"/>
      <w:lang w:eastAsia="zh-CN"/>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20">
    <w:name w:val="Таблица простая 22"/>
    <w:basedOn w:val="a4"/>
    <w:next w:val="2b"/>
    <w:uiPriority w:val="42"/>
    <w:rsid w:val="00AD4379"/>
    <w:pPr>
      <w:spacing w:after="0" w:line="240" w:lineRule="auto"/>
    </w:pPr>
    <w:rPr>
      <w:kern w:val="2"/>
      <w:sz w:val="24"/>
      <w:szCs w:val="24"/>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font0">
    <w:name w:val="font0"/>
    <w:basedOn w:val="a2"/>
    <w:rsid w:val="00AD4379"/>
    <w:pPr>
      <w:spacing w:before="100" w:beforeAutospacing="1" w:after="100" w:afterAutospacing="1"/>
    </w:pPr>
    <w:rPr>
      <w:rFonts w:ascii="Calibri" w:hAnsi="Calibri" w:cs="Calibri"/>
      <w:color w:val="000000"/>
      <w:sz w:val="22"/>
      <w:szCs w:val="22"/>
      <w:lang w:eastAsia="zh-CN"/>
    </w:rPr>
  </w:style>
  <w:style w:type="table" w:customStyle="1" w:styleId="117">
    <w:name w:val="Простая таблица 11"/>
    <w:basedOn w:val="a4"/>
    <w:next w:val="1f0"/>
    <w:uiPriority w:val="99"/>
    <w:semiHidden/>
    <w:unhideWhenUsed/>
    <w:rsid w:val="00AD4379"/>
    <w:pPr>
      <w:spacing w:after="0" w:line="240" w:lineRule="auto"/>
    </w:pPr>
    <w:rPr>
      <w:rFonts w:ascii="Aptos" w:eastAsia="Aptos" w:hAnsi="Aptos" w:cs="Times New Roman"/>
      <w:kern w:val="2"/>
      <w:sz w:val="24"/>
      <w:szCs w:val="24"/>
      <w14:ligatures w14:val="standardContextual"/>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90">
    <w:name w:val="Сетка таблицы19"/>
    <w:basedOn w:val="a4"/>
    <w:next w:val="af4"/>
    <w:uiPriority w:val="39"/>
    <w:rsid w:val="00AD4379"/>
    <w:pPr>
      <w:spacing w:after="0" w:line="240" w:lineRule="auto"/>
    </w:pPr>
    <w:rPr>
      <w:rFonts w:ascii="Aptos" w:eastAsia="Aptos" w:hAnsi="Aptos"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b">
    <w:name w:val="Plain Table 2"/>
    <w:basedOn w:val="a4"/>
    <w:uiPriority w:val="42"/>
    <w:rsid w:val="00AD43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00">
    <w:name w:val="Сетка таблицы20"/>
    <w:basedOn w:val="a4"/>
    <w:next w:val="af4"/>
    <w:uiPriority w:val="39"/>
    <w:rsid w:val="00071C4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4"/>
    <w:next w:val="af4"/>
    <w:uiPriority w:val="39"/>
    <w:rsid w:val="00A014E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4"/>
    <w:next w:val="af4"/>
    <w:uiPriority w:val="39"/>
    <w:rsid w:val="00DA57C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4"/>
    <w:next w:val="af4"/>
    <w:uiPriority w:val="39"/>
    <w:rsid w:val="0007295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4"/>
    <w:next w:val="af4"/>
    <w:uiPriority w:val="39"/>
    <w:rsid w:val="006065F2"/>
    <w:pPr>
      <w:spacing w:after="0" w:line="240" w:lineRule="auto"/>
    </w:pPr>
    <w:rPr>
      <w:rFonts w:ascii="Aptos" w:eastAsia="Aptos" w:hAnsi="Aptos"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4"/>
    <w:next w:val="af4"/>
    <w:uiPriority w:val="39"/>
    <w:rsid w:val="001F287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4"/>
    <w:next w:val="af4"/>
    <w:uiPriority w:val="39"/>
    <w:rsid w:val="001F287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4"/>
    <w:next w:val="af4"/>
    <w:uiPriority w:val="39"/>
    <w:rsid w:val="001F287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4"/>
    <w:next w:val="af4"/>
    <w:uiPriority w:val="39"/>
    <w:rsid w:val="008F488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4"/>
    <w:next w:val="af4"/>
    <w:uiPriority w:val="39"/>
    <w:rsid w:val="008F488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4"/>
    <w:next w:val="af4"/>
    <w:uiPriority w:val="39"/>
    <w:rsid w:val="008F488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4"/>
    <w:next w:val="af4"/>
    <w:uiPriority w:val="39"/>
    <w:rsid w:val="002C20F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098">
      <w:bodyDiv w:val="1"/>
      <w:marLeft w:val="0"/>
      <w:marRight w:val="0"/>
      <w:marTop w:val="0"/>
      <w:marBottom w:val="0"/>
      <w:divBdr>
        <w:top w:val="none" w:sz="0" w:space="0" w:color="auto"/>
        <w:left w:val="none" w:sz="0" w:space="0" w:color="auto"/>
        <w:bottom w:val="none" w:sz="0" w:space="0" w:color="auto"/>
        <w:right w:val="none" w:sz="0" w:space="0" w:color="auto"/>
      </w:divBdr>
    </w:div>
    <w:div w:id="2126600">
      <w:bodyDiv w:val="1"/>
      <w:marLeft w:val="0"/>
      <w:marRight w:val="0"/>
      <w:marTop w:val="0"/>
      <w:marBottom w:val="0"/>
      <w:divBdr>
        <w:top w:val="none" w:sz="0" w:space="0" w:color="auto"/>
        <w:left w:val="none" w:sz="0" w:space="0" w:color="auto"/>
        <w:bottom w:val="none" w:sz="0" w:space="0" w:color="auto"/>
        <w:right w:val="none" w:sz="0" w:space="0" w:color="auto"/>
      </w:divBdr>
    </w:div>
    <w:div w:id="15889621">
      <w:bodyDiv w:val="1"/>
      <w:marLeft w:val="0"/>
      <w:marRight w:val="0"/>
      <w:marTop w:val="0"/>
      <w:marBottom w:val="0"/>
      <w:divBdr>
        <w:top w:val="none" w:sz="0" w:space="0" w:color="auto"/>
        <w:left w:val="none" w:sz="0" w:space="0" w:color="auto"/>
        <w:bottom w:val="none" w:sz="0" w:space="0" w:color="auto"/>
        <w:right w:val="none" w:sz="0" w:space="0" w:color="auto"/>
      </w:divBdr>
    </w:div>
    <w:div w:id="20086142">
      <w:bodyDiv w:val="1"/>
      <w:marLeft w:val="0"/>
      <w:marRight w:val="0"/>
      <w:marTop w:val="0"/>
      <w:marBottom w:val="0"/>
      <w:divBdr>
        <w:top w:val="none" w:sz="0" w:space="0" w:color="auto"/>
        <w:left w:val="none" w:sz="0" w:space="0" w:color="auto"/>
        <w:bottom w:val="none" w:sz="0" w:space="0" w:color="auto"/>
        <w:right w:val="none" w:sz="0" w:space="0" w:color="auto"/>
      </w:divBdr>
    </w:div>
    <w:div w:id="21899702">
      <w:bodyDiv w:val="1"/>
      <w:marLeft w:val="0"/>
      <w:marRight w:val="0"/>
      <w:marTop w:val="0"/>
      <w:marBottom w:val="0"/>
      <w:divBdr>
        <w:top w:val="none" w:sz="0" w:space="0" w:color="auto"/>
        <w:left w:val="none" w:sz="0" w:space="0" w:color="auto"/>
        <w:bottom w:val="none" w:sz="0" w:space="0" w:color="auto"/>
        <w:right w:val="none" w:sz="0" w:space="0" w:color="auto"/>
      </w:divBdr>
    </w:div>
    <w:div w:id="24183091">
      <w:bodyDiv w:val="1"/>
      <w:marLeft w:val="0"/>
      <w:marRight w:val="0"/>
      <w:marTop w:val="0"/>
      <w:marBottom w:val="0"/>
      <w:divBdr>
        <w:top w:val="none" w:sz="0" w:space="0" w:color="auto"/>
        <w:left w:val="none" w:sz="0" w:space="0" w:color="auto"/>
        <w:bottom w:val="none" w:sz="0" w:space="0" w:color="auto"/>
        <w:right w:val="none" w:sz="0" w:space="0" w:color="auto"/>
      </w:divBdr>
    </w:div>
    <w:div w:id="25832379">
      <w:bodyDiv w:val="1"/>
      <w:marLeft w:val="0"/>
      <w:marRight w:val="0"/>
      <w:marTop w:val="0"/>
      <w:marBottom w:val="0"/>
      <w:divBdr>
        <w:top w:val="none" w:sz="0" w:space="0" w:color="auto"/>
        <w:left w:val="none" w:sz="0" w:space="0" w:color="auto"/>
        <w:bottom w:val="none" w:sz="0" w:space="0" w:color="auto"/>
        <w:right w:val="none" w:sz="0" w:space="0" w:color="auto"/>
      </w:divBdr>
    </w:div>
    <w:div w:id="29452615">
      <w:bodyDiv w:val="1"/>
      <w:marLeft w:val="0"/>
      <w:marRight w:val="0"/>
      <w:marTop w:val="0"/>
      <w:marBottom w:val="0"/>
      <w:divBdr>
        <w:top w:val="none" w:sz="0" w:space="0" w:color="auto"/>
        <w:left w:val="none" w:sz="0" w:space="0" w:color="auto"/>
        <w:bottom w:val="none" w:sz="0" w:space="0" w:color="auto"/>
        <w:right w:val="none" w:sz="0" w:space="0" w:color="auto"/>
      </w:divBdr>
    </w:div>
    <w:div w:id="30544750">
      <w:bodyDiv w:val="1"/>
      <w:marLeft w:val="0"/>
      <w:marRight w:val="0"/>
      <w:marTop w:val="0"/>
      <w:marBottom w:val="0"/>
      <w:divBdr>
        <w:top w:val="none" w:sz="0" w:space="0" w:color="auto"/>
        <w:left w:val="none" w:sz="0" w:space="0" w:color="auto"/>
        <w:bottom w:val="none" w:sz="0" w:space="0" w:color="auto"/>
        <w:right w:val="none" w:sz="0" w:space="0" w:color="auto"/>
      </w:divBdr>
    </w:div>
    <w:div w:id="31349324">
      <w:bodyDiv w:val="1"/>
      <w:marLeft w:val="0"/>
      <w:marRight w:val="0"/>
      <w:marTop w:val="0"/>
      <w:marBottom w:val="0"/>
      <w:divBdr>
        <w:top w:val="none" w:sz="0" w:space="0" w:color="auto"/>
        <w:left w:val="none" w:sz="0" w:space="0" w:color="auto"/>
        <w:bottom w:val="none" w:sz="0" w:space="0" w:color="auto"/>
        <w:right w:val="none" w:sz="0" w:space="0" w:color="auto"/>
      </w:divBdr>
    </w:div>
    <w:div w:id="32772613">
      <w:bodyDiv w:val="1"/>
      <w:marLeft w:val="0"/>
      <w:marRight w:val="0"/>
      <w:marTop w:val="0"/>
      <w:marBottom w:val="0"/>
      <w:divBdr>
        <w:top w:val="none" w:sz="0" w:space="0" w:color="auto"/>
        <w:left w:val="none" w:sz="0" w:space="0" w:color="auto"/>
        <w:bottom w:val="none" w:sz="0" w:space="0" w:color="auto"/>
        <w:right w:val="none" w:sz="0" w:space="0" w:color="auto"/>
      </w:divBdr>
    </w:div>
    <w:div w:id="34156530">
      <w:bodyDiv w:val="1"/>
      <w:marLeft w:val="0"/>
      <w:marRight w:val="0"/>
      <w:marTop w:val="0"/>
      <w:marBottom w:val="0"/>
      <w:divBdr>
        <w:top w:val="none" w:sz="0" w:space="0" w:color="auto"/>
        <w:left w:val="none" w:sz="0" w:space="0" w:color="auto"/>
        <w:bottom w:val="none" w:sz="0" w:space="0" w:color="auto"/>
        <w:right w:val="none" w:sz="0" w:space="0" w:color="auto"/>
      </w:divBdr>
    </w:div>
    <w:div w:id="43843859">
      <w:bodyDiv w:val="1"/>
      <w:marLeft w:val="0"/>
      <w:marRight w:val="0"/>
      <w:marTop w:val="0"/>
      <w:marBottom w:val="0"/>
      <w:divBdr>
        <w:top w:val="none" w:sz="0" w:space="0" w:color="auto"/>
        <w:left w:val="none" w:sz="0" w:space="0" w:color="auto"/>
        <w:bottom w:val="none" w:sz="0" w:space="0" w:color="auto"/>
        <w:right w:val="none" w:sz="0" w:space="0" w:color="auto"/>
      </w:divBdr>
    </w:div>
    <w:div w:id="44455818">
      <w:bodyDiv w:val="1"/>
      <w:marLeft w:val="0"/>
      <w:marRight w:val="0"/>
      <w:marTop w:val="0"/>
      <w:marBottom w:val="0"/>
      <w:divBdr>
        <w:top w:val="none" w:sz="0" w:space="0" w:color="auto"/>
        <w:left w:val="none" w:sz="0" w:space="0" w:color="auto"/>
        <w:bottom w:val="none" w:sz="0" w:space="0" w:color="auto"/>
        <w:right w:val="none" w:sz="0" w:space="0" w:color="auto"/>
      </w:divBdr>
    </w:div>
    <w:div w:id="44565485">
      <w:bodyDiv w:val="1"/>
      <w:marLeft w:val="0"/>
      <w:marRight w:val="0"/>
      <w:marTop w:val="0"/>
      <w:marBottom w:val="0"/>
      <w:divBdr>
        <w:top w:val="none" w:sz="0" w:space="0" w:color="auto"/>
        <w:left w:val="none" w:sz="0" w:space="0" w:color="auto"/>
        <w:bottom w:val="none" w:sz="0" w:space="0" w:color="auto"/>
        <w:right w:val="none" w:sz="0" w:space="0" w:color="auto"/>
      </w:divBdr>
    </w:div>
    <w:div w:id="45422207">
      <w:bodyDiv w:val="1"/>
      <w:marLeft w:val="0"/>
      <w:marRight w:val="0"/>
      <w:marTop w:val="0"/>
      <w:marBottom w:val="0"/>
      <w:divBdr>
        <w:top w:val="none" w:sz="0" w:space="0" w:color="auto"/>
        <w:left w:val="none" w:sz="0" w:space="0" w:color="auto"/>
        <w:bottom w:val="none" w:sz="0" w:space="0" w:color="auto"/>
        <w:right w:val="none" w:sz="0" w:space="0" w:color="auto"/>
      </w:divBdr>
    </w:div>
    <w:div w:id="48654319">
      <w:bodyDiv w:val="1"/>
      <w:marLeft w:val="0"/>
      <w:marRight w:val="0"/>
      <w:marTop w:val="0"/>
      <w:marBottom w:val="0"/>
      <w:divBdr>
        <w:top w:val="none" w:sz="0" w:space="0" w:color="auto"/>
        <w:left w:val="none" w:sz="0" w:space="0" w:color="auto"/>
        <w:bottom w:val="none" w:sz="0" w:space="0" w:color="auto"/>
        <w:right w:val="none" w:sz="0" w:space="0" w:color="auto"/>
      </w:divBdr>
    </w:div>
    <w:div w:id="49812842">
      <w:bodyDiv w:val="1"/>
      <w:marLeft w:val="0"/>
      <w:marRight w:val="0"/>
      <w:marTop w:val="0"/>
      <w:marBottom w:val="0"/>
      <w:divBdr>
        <w:top w:val="none" w:sz="0" w:space="0" w:color="auto"/>
        <w:left w:val="none" w:sz="0" w:space="0" w:color="auto"/>
        <w:bottom w:val="none" w:sz="0" w:space="0" w:color="auto"/>
        <w:right w:val="none" w:sz="0" w:space="0" w:color="auto"/>
      </w:divBdr>
    </w:div>
    <w:div w:id="50229908">
      <w:bodyDiv w:val="1"/>
      <w:marLeft w:val="0"/>
      <w:marRight w:val="0"/>
      <w:marTop w:val="0"/>
      <w:marBottom w:val="0"/>
      <w:divBdr>
        <w:top w:val="none" w:sz="0" w:space="0" w:color="auto"/>
        <w:left w:val="none" w:sz="0" w:space="0" w:color="auto"/>
        <w:bottom w:val="none" w:sz="0" w:space="0" w:color="auto"/>
        <w:right w:val="none" w:sz="0" w:space="0" w:color="auto"/>
      </w:divBdr>
    </w:div>
    <w:div w:id="50277528">
      <w:bodyDiv w:val="1"/>
      <w:marLeft w:val="0"/>
      <w:marRight w:val="0"/>
      <w:marTop w:val="0"/>
      <w:marBottom w:val="0"/>
      <w:divBdr>
        <w:top w:val="none" w:sz="0" w:space="0" w:color="auto"/>
        <w:left w:val="none" w:sz="0" w:space="0" w:color="auto"/>
        <w:bottom w:val="none" w:sz="0" w:space="0" w:color="auto"/>
        <w:right w:val="none" w:sz="0" w:space="0" w:color="auto"/>
      </w:divBdr>
    </w:div>
    <w:div w:id="50466989">
      <w:bodyDiv w:val="1"/>
      <w:marLeft w:val="0"/>
      <w:marRight w:val="0"/>
      <w:marTop w:val="0"/>
      <w:marBottom w:val="0"/>
      <w:divBdr>
        <w:top w:val="none" w:sz="0" w:space="0" w:color="auto"/>
        <w:left w:val="none" w:sz="0" w:space="0" w:color="auto"/>
        <w:bottom w:val="none" w:sz="0" w:space="0" w:color="auto"/>
        <w:right w:val="none" w:sz="0" w:space="0" w:color="auto"/>
      </w:divBdr>
    </w:div>
    <w:div w:id="51271354">
      <w:bodyDiv w:val="1"/>
      <w:marLeft w:val="0"/>
      <w:marRight w:val="0"/>
      <w:marTop w:val="0"/>
      <w:marBottom w:val="0"/>
      <w:divBdr>
        <w:top w:val="none" w:sz="0" w:space="0" w:color="auto"/>
        <w:left w:val="none" w:sz="0" w:space="0" w:color="auto"/>
        <w:bottom w:val="none" w:sz="0" w:space="0" w:color="auto"/>
        <w:right w:val="none" w:sz="0" w:space="0" w:color="auto"/>
      </w:divBdr>
    </w:div>
    <w:div w:id="52974426">
      <w:bodyDiv w:val="1"/>
      <w:marLeft w:val="0"/>
      <w:marRight w:val="0"/>
      <w:marTop w:val="0"/>
      <w:marBottom w:val="0"/>
      <w:divBdr>
        <w:top w:val="none" w:sz="0" w:space="0" w:color="auto"/>
        <w:left w:val="none" w:sz="0" w:space="0" w:color="auto"/>
        <w:bottom w:val="none" w:sz="0" w:space="0" w:color="auto"/>
        <w:right w:val="none" w:sz="0" w:space="0" w:color="auto"/>
      </w:divBdr>
    </w:div>
    <w:div w:id="54941019">
      <w:bodyDiv w:val="1"/>
      <w:marLeft w:val="0"/>
      <w:marRight w:val="0"/>
      <w:marTop w:val="0"/>
      <w:marBottom w:val="0"/>
      <w:divBdr>
        <w:top w:val="none" w:sz="0" w:space="0" w:color="auto"/>
        <w:left w:val="none" w:sz="0" w:space="0" w:color="auto"/>
        <w:bottom w:val="none" w:sz="0" w:space="0" w:color="auto"/>
        <w:right w:val="none" w:sz="0" w:space="0" w:color="auto"/>
      </w:divBdr>
    </w:div>
    <w:div w:id="56168319">
      <w:bodyDiv w:val="1"/>
      <w:marLeft w:val="0"/>
      <w:marRight w:val="0"/>
      <w:marTop w:val="0"/>
      <w:marBottom w:val="0"/>
      <w:divBdr>
        <w:top w:val="none" w:sz="0" w:space="0" w:color="auto"/>
        <w:left w:val="none" w:sz="0" w:space="0" w:color="auto"/>
        <w:bottom w:val="none" w:sz="0" w:space="0" w:color="auto"/>
        <w:right w:val="none" w:sz="0" w:space="0" w:color="auto"/>
      </w:divBdr>
    </w:div>
    <w:div w:id="60257338">
      <w:bodyDiv w:val="1"/>
      <w:marLeft w:val="0"/>
      <w:marRight w:val="0"/>
      <w:marTop w:val="0"/>
      <w:marBottom w:val="0"/>
      <w:divBdr>
        <w:top w:val="none" w:sz="0" w:space="0" w:color="auto"/>
        <w:left w:val="none" w:sz="0" w:space="0" w:color="auto"/>
        <w:bottom w:val="none" w:sz="0" w:space="0" w:color="auto"/>
        <w:right w:val="none" w:sz="0" w:space="0" w:color="auto"/>
      </w:divBdr>
    </w:div>
    <w:div w:id="60563883">
      <w:bodyDiv w:val="1"/>
      <w:marLeft w:val="0"/>
      <w:marRight w:val="0"/>
      <w:marTop w:val="0"/>
      <w:marBottom w:val="0"/>
      <w:divBdr>
        <w:top w:val="none" w:sz="0" w:space="0" w:color="auto"/>
        <w:left w:val="none" w:sz="0" w:space="0" w:color="auto"/>
        <w:bottom w:val="none" w:sz="0" w:space="0" w:color="auto"/>
        <w:right w:val="none" w:sz="0" w:space="0" w:color="auto"/>
      </w:divBdr>
    </w:div>
    <w:div w:id="63378459">
      <w:bodyDiv w:val="1"/>
      <w:marLeft w:val="0"/>
      <w:marRight w:val="0"/>
      <w:marTop w:val="0"/>
      <w:marBottom w:val="0"/>
      <w:divBdr>
        <w:top w:val="none" w:sz="0" w:space="0" w:color="auto"/>
        <w:left w:val="none" w:sz="0" w:space="0" w:color="auto"/>
        <w:bottom w:val="none" w:sz="0" w:space="0" w:color="auto"/>
        <w:right w:val="none" w:sz="0" w:space="0" w:color="auto"/>
      </w:divBdr>
    </w:div>
    <w:div w:id="64112852">
      <w:bodyDiv w:val="1"/>
      <w:marLeft w:val="0"/>
      <w:marRight w:val="0"/>
      <w:marTop w:val="0"/>
      <w:marBottom w:val="0"/>
      <w:divBdr>
        <w:top w:val="none" w:sz="0" w:space="0" w:color="auto"/>
        <w:left w:val="none" w:sz="0" w:space="0" w:color="auto"/>
        <w:bottom w:val="none" w:sz="0" w:space="0" w:color="auto"/>
        <w:right w:val="none" w:sz="0" w:space="0" w:color="auto"/>
      </w:divBdr>
    </w:div>
    <w:div w:id="68964863">
      <w:bodyDiv w:val="1"/>
      <w:marLeft w:val="0"/>
      <w:marRight w:val="0"/>
      <w:marTop w:val="0"/>
      <w:marBottom w:val="0"/>
      <w:divBdr>
        <w:top w:val="none" w:sz="0" w:space="0" w:color="auto"/>
        <w:left w:val="none" w:sz="0" w:space="0" w:color="auto"/>
        <w:bottom w:val="none" w:sz="0" w:space="0" w:color="auto"/>
        <w:right w:val="none" w:sz="0" w:space="0" w:color="auto"/>
      </w:divBdr>
    </w:div>
    <w:div w:id="71204287">
      <w:bodyDiv w:val="1"/>
      <w:marLeft w:val="0"/>
      <w:marRight w:val="0"/>
      <w:marTop w:val="0"/>
      <w:marBottom w:val="0"/>
      <w:divBdr>
        <w:top w:val="none" w:sz="0" w:space="0" w:color="auto"/>
        <w:left w:val="none" w:sz="0" w:space="0" w:color="auto"/>
        <w:bottom w:val="none" w:sz="0" w:space="0" w:color="auto"/>
        <w:right w:val="none" w:sz="0" w:space="0" w:color="auto"/>
      </w:divBdr>
    </w:div>
    <w:div w:id="75641196">
      <w:bodyDiv w:val="1"/>
      <w:marLeft w:val="0"/>
      <w:marRight w:val="0"/>
      <w:marTop w:val="0"/>
      <w:marBottom w:val="0"/>
      <w:divBdr>
        <w:top w:val="none" w:sz="0" w:space="0" w:color="auto"/>
        <w:left w:val="none" w:sz="0" w:space="0" w:color="auto"/>
        <w:bottom w:val="none" w:sz="0" w:space="0" w:color="auto"/>
        <w:right w:val="none" w:sz="0" w:space="0" w:color="auto"/>
      </w:divBdr>
    </w:div>
    <w:div w:id="83690339">
      <w:bodyDiv w:val="1"/>
      <w:marLeft w:val="0"/>
      <w:marRight w:val="0"/>
      <w:marTop w:val="0"/>
      <w:marBottom w:val="0"/>
      <w:divBdr>
        <w:top w:val="none" w:sz="0" w:space="0" w:color="auto"/>
        <w:left w:val="none" w:sz="0" w:space="0" w:color="auto"/>
        <w:bottom w:val="none" w:sz="0" w:space="0" w:color="auto"/>
        <w:right w:val="none" w:sz="0" w:space="0" w:color="auto"/>
      </w:divBdr>
    </w:div>
    <w:div w:id="86585163">
      <w:bodyDiv w:val="1"/>
      <w:marLeft w:val="0"/>
      <w:marRight w:val="0"/>
      <w:marTop w:val="0"/>
      <w:marBottom w:val="0"/>
      <w:divBdr>
        <w:top w:val="none" w:sz="0" w:space="0" w:color="auto"/>
        <w:left w:val="none" w:sz="0" w:space="0" w:color="auto"/>
        <w:bottom w:val="none" w:sz="0" w:space="0" w:color="auto"/>
        <w:right w:val="none" w:sz="0" w:space="0" w:color="auto"/>
      </w:divBdr>
    </w:div>
    <w:div w:id="88350300">
      <w:bodyDiv w:val="1"/>
      <w:marLeft w:val="0"/>
      <w:marRight w:val="0"/>
      <w:marTop w:val="0"/>
      <w:marBottom w:val="0"/>
      <w:divBdr>
        <w:top w:val="none" w:sz="0" w:space="0" w:color="auto"/>
        <w:left w:val="none" w:sz="0" w:space="0" w:color="auto"/>
        <w:bottom w:val="none" w:sz="0" w:space="0" w:color="auto"/>
        <w:right w:val="none" w:sz="0" w:space="0" w:color="auto"/>
      </w:divBdr>
    </w:div>
    <w:div w:id="88351018">
      <w:bodyDiv w:val="1"/>
      <w:marLeft w:val="0"/>
      <w:marRight w:val="0"/>
      <w:marTop w:val="0"/>
      <w:marBottom w:val="0"/>
      <w:divBdr>
        <w:top w:val="none" w:sz="0" w:space="0" w:color="auto"/>
        <w:left w:val="none" w:sz="0" w:space="0" w:color="auto"/>
        <w:bottom w:val="none" w:sz="0" w:space="0" w:color="auto"/>
        <w:right w:val="none" w:sz="0" w:space="0" w:color="auto"/>
      </w:divBdr>
    </w:div>
    <w:div w:id="95450072">
      <w:bodyDiv w:val="1"/>
      <w:marLeft w:val="0"/>
      <w:marRight w:val="0"/>
      <w:marTop w:val="0"/>
      <w:marBottom w:val="0"/>
      <w:divBdr>
        <w:top w:val="none" w:sz="0" w:space="0" w:color="auto"/>
        <w:left w:val="none" w:sz="0" w:space="0" w:color="auto"/>
        <w:bottom w:val="none" w:sz="0" w:space="0" w:color="auto"/>
        <w:right w:val="none" w:sz="0" w:space="0" w:color="auto"/>
      </w:divBdr>
    </w:div>
    <w:div w:id="95564093">
      <w:bodyDiv w:val="1"/>
      <w:marLeft w:val="0"/>
      <w:marRight w:val="0"/>
      <w:marTop w:val="0"/>
      <w:marBottom w:val="0"/>
      <w:divBdr>
        <w:top w:val="none" w:sz="0" w:space="0" w:color="auto"/>
        <w:left w:val="none" w:sz="0" w:space="0" w:color="auto"/>
        <w:bottom w:val="none" w:sz="0" w:space="0" w:color="auto"/>
        <w:right w:val="none" w:sz="0" w:space="0" w:color="auto"/>
      </w:divBdr>
    </w:div>
    <w:div w:id="95711921">
      <w:bodyDiv w:val="1"/>
      <w:marLeft w:val="0"/>
      <w:marRight w:val="0"/>
      <w:marTop w:val="0"/>
      <w:marBottom w:val="0"/>
      <w:divBdr>
        <w:top w:val="none" w:sz="0" w:space="0" w:color="auto"/>
        <w:left w:val="none" w:sz="0" w:space="0" w:color="auto"/>
        <w:bottom w:val="none" w:sz="0" w:space="0" w:color="auto"/>
        <w:right w:val="none" w:sz="0" w:space="0" w:color="auto"/>
      </w:divBdr>
    </w:div>
    <w:div w:id="100491457">
      <w:bodyDiv w:val="1"/>
      <w:marLeft w:val="0"/>
      <w:marRight w:val="0"/>
      <w:marTop w:val="0"/>
      <w:marBottom w:val="0"/>
      <w:divBdr>
        <w:top w:val="none" w:sz="0" w:space="0" w:color="auto"/>
        <w:left w:val="none" w:sz="0" w:space="0" w:color="auto"/>
        <w:bottom w:val="none" w:sz="0" w:space="0" w:color="auto"/>
        <w:right w:val="none" w:sz="0" w:space="0" w:color="auto"/>
      </w:divBdr>
    </w:div>
    <w:div w:id="100954729">
      <w:bodyDiv w:val="1"/>
      <w:marLeft w:val="0"/>
      <w:marRight w:val="0"/>
      <w:marTop w:val="0"/>
      <w:marBottom w:val="0"/>
      <w:divBdr>
        <w:top w:val="none" w:sz="0" w:space="0" w:color="auto"/>
        <w:left w:val="none" w:sz="0" w:space="0" w:color="auto"/>
        <w:bottom w:val="none" w:sz="0" w:space="0" w:color="auto"/>
        <w:right w:val="none" w:sz="0" w:space="0" w:color="auto"/>
      </w:divBdr>
    </w:div>
    <w:div w:id="130559185">
      <w:bodyDiv w:val="1"/>
      <w:marLeft w:val="0"/>
      <w:marRight w:val="0"/>
      <w:marTop w:val="0"/>
      <w:marBottom w:val="0"/>
      <w:divBdr>
        <w:top w:val="none" w:sz="0" w:space="0" w:color="auto"/>
        <w:left w:val="none" w:sz="0" w:space="0" w:color="auto"/>
        <w:bottom w:val="none" w:sz="0" w:space="0" w:color="auto"/>
        <w:right w:val="none" w:sz="0" w:space="0" w:color="auto"/>
      </w:divBdr>
    </w:div>
    <w:div w:id="131563457">
      <w:bodyDiv w:val="1"/>
      <w:marLeft w:val="0"/>
      <w:marRight w:val="0"/>
      <w:marTop w:val="0"/>
      <w:marBottom w:val="0"/>
      <w:divBdr>
        <w:top w:val="none" w:sz="0" w:space="0" w:color="auto"/>
        <w:left w:val="none" w:sz="0" w:space="0" w:color="auto"/>
        <w:bottom w:val="none" w:sz="0" w:space="0" w:color="auto"/>
        <w:right w:val="none" w:sz="0" w:space="0" w:color="auto"/>
      </w:divBdr>
    </w:div>
    <w:div w:id="143207177">
      <w:bodyDiv w:val="1"/>
      <w:marLeft w:val="0"/>
      <w:marRight w:val="0"/>
      <w:marTop w:val="0"/>
      <w:marBottom w:val="0"/>
      <w:divBdr>
        <w:top w:val="none" w:sz="0" w:space="0" w:color="auto"/>
        <w:left w:val="none" w:sz="0" w:space="0" w:color="auto"/>
        <w:bottom w:val="none" w:sz="0" w:space="0" w:color="auto"/>
        <w:right w:val="none" w:sz="0" w:space="0" w:color="auto"/>
      </w:divBdr>
    </w:div>
    <w:div w:id="143862410">
      <w:bodyDiv w:val="1"/>
      <w:marLeft w:val="0"/>
      <w:marRight w:val="0"/>
      <w:marTop w:val="0"/>
      <w:marBottom w:val="0"/>
      <w:divBdr>
        <w:top w:val="none" w:sz="0" w:space="0" w:color="auto"/>
        <w:left w:val="none" w:sz="0" w:space="0" w:color="auto"/>
        <w:bottom w:val="none" w:sz="0" w:space="0" w:color="auto"/>
        <w:right w:val="none" w:sz="0" w:space="0" w:color="auto"/>
      </w:divBdr>
    </w:div>
    <w:div w:id="144393608">
      <w:bodyDiv w:val="1"/>
      <w:marLeft w:val="0"/>
      <w:marRight w:val="0"/>
      <w:marTop w:val="0"/>
      <w:marBottom w:val="0"/>
      <w:divBdr>
        <w:top w:val="none" w:sz="0" w:space="0" w:color="auto"/>
        <w:left w:val="none" w:sz="0" w:space="0" w:color="auto"/>
        <w:bottom w:val="none" w:sz="0" w:space="0" w:color="auto"/>
        <w:right w:val="none" w:sz="0" w:space="0" w:color="auto"/>
      </w:divBdr>
    </w:div>
    <w:div w:id="148449498">
      <w:bodyDiv w:val="1"/>
      <w:marLeft w:val="0"/>
      <w:marRight w:val="0"/>
      <w:marTop w:val="0"/>
      <w:marBottom w:val="0"/>
      <w:divBdr>
        <w:top w:val="none" w:sz="0" w:space="0" w:color="auto"/>
        <w:left w:val="none" w:sz="0" w:space="0" w:color="auto"/>
        <w:bottom w:val="none" w:sz="0" w:space="0" w:color="auto"/>
        <w:right w:val="none" w:sz="0" w:space="0" w:color="auto"/>
      </w:divBdr>
    </w:div>
    <w:div w:id="149060942">
      <w:bodyDiv w:val="1"/>
      <w:marLeft w:val="0"/>
      <w:marRight w:val="0"/>
      <w:marTop w:val="0"/>
      <w:marBottom w:val="0"/>
      <w:divBdr>
        <w:top w:val="none" w:sz="0" w:space="0" w:color="auto"/>
        <w:left w:val="none" w:sz="0" w:space="0" w:color="auto"/>
        <w:bottom w:val="none" w:sz="0" w:space="0" w:color="auto"/>
        <w:right w:val="none" w:sz="0" w:space="0" w:color="auto"/>
      </w:divBdr>
    </w:div>
    <w:div w:id="150100119">
      <w:bodyDiv w:val="1"/>
      <w:marLeft w:val="0"/>
      <w:marRight w:val="0"/>
      <w:marTop w:val="0"/>
      <w:marBottom w:val="0"/>
      <w:divBdr>
        <w:top w:val="none" w:sz="0" w:space="0" w:color="auto"/>
        <w:left w:val="none" w:sz="0" w:space="0" w:color="auto"/>
        <w:bottom w:val="none" w:sz="0" w:space="0" w:color="auto"/>
        <w:right w:val="none" w:sz="0" w:space="0" w:color="auto"/>
      </w:divBdr>
    </w:div>
    <w:div w:id="151026481">
      <w:bodyDiv w:val="1"/>
      <w:marLeft w:val="0"/>
      <w:marRight w:val="0"/>
      <w:marTop w:val="0"/>
      <w:marBottom w:val="0"/>
      <w:divBdr>
        <w:top w:val="none" w:sz="0" w:space="0" w:color="auto"/>
        <w:left w:val="none" w:sz="0" w:space="0" w:color="auto"/>
        <w:bottom w:val="none" w:sz="0" w:space="0" w:color="auto"/>
        <w:right w:val="none" w:sz="0" w:space="0" w:color="auto"/>
      </w:divBdr>
    </w:div>
    <w:div w:id="152917361">
      <w:bodyDiv w:val="1"/>
      <w:marLeft w:val="0"/>
      <w:marRight w:val="0"/>
      <w:marTop w:val="0"/>
      <w:marBottom w:val="0"/>
      <w:divBdr>
        <w:top w:val="none" w:sz="0" w:space="0" w:color="auto"/>
        <w:left w:val="none" w:sz="0" w:space="0" w:color="auto"/>
        <w:bottom w:val="none" w:sz="0" w:space="0" w:color="auto"/>
        <w:right w:val="none" w:sz="0" w:space="0" w:color="auto"/>
      </w:divBdr>
    </w:div>
    <w:div w:id="155146051">
      <w:bodyDiv w:val="1"/>
      <w:marLeft w:val="0"/>
      <w:marRight w:val="0"/>
      <w:marTop w:val="0"/>
      <w:marBottom w:val="0"/>
      <w:divBdr>
        <w:top w:val="none" w:sz="0" w:space="0" w:color="auto"/>
        <w:left w:val="none" w:sz="0" w:space="0" w:color="auto"/>
        <w:bottom w:val="none" w:sz="0" w:space="0" w:color="auto"/>
        <w:right w:val="none" w:sz="0" w:space="0" w:color="auto"/>
      </w:divBdr>
    </w:div>
    <w:div w:id="160196260">
      <w:bodyDiv w:val="1"/>
      <w:marLeft w:val="0"/>
      <w:marRight w:val="0"/>
      <w:marTop w:val="0"/>
      <w:marBottom w:val="0"/>
      <w:divBdr>
        <w:top w:val="none" w:sz="0" w:space="0" w:color="auto"/>
        <w:left w:val="none" w:sz="0" w:space="0" w:color="auto"/>
        <w:bottom w:val="none" w:sz="0" w:space="0" w:color="auto"/>
        <w:right w:val="none" w:sz="0" w:space="0" w:color="auto"/>
      </w:divBdr>
    </w:div>
    <w:div w:id="161552555">
      <w:bodyDiv w:val="1"/>
      <w:marLeft w:val="0"/>
      <w:marRight w:val="0"/>
      <w:marTop w:val="0"/>
      <w:marBottom w:val="0"/>
      <w:divBdr>
        <w:top w:val="none" w:sz="0" w:space="0" w:color="auto"/>
        <w:left w:val="none" w:sz="0" w:space="0" w:color="auto"/>
        <w:bottom w:val="none" w:sz="0" w:space="0" w:color="auto"/>
        <w:right w:val="none" w:sz="0" w:space="0" w:color="auto"/>
      </w:divBdr>
    </w:div>
    <w:div w:id="165635364">
      <w:bodyDiv w:val="1"/>
      <w:marLeft w:val="0"/>
      <w:marRight w:val="0"/>
      <w:marTop w:val="0"/>
      <w:marBottom w:val="0"/>
      <w:divBdr>
        <w:top w:val="none" w:sz="0" w:space="0" w:color="auto"/>
        <w:left w:val="none" w:sz="0" w:space="0" w:color="auto"/>
        <w:bottom w:val="none" w:sz="0" w:space="0" w:color="auto"/>
        <w:right w:val="none" w:sz="0" w:space="0" w:color="auto"/>
      </w:divBdr>
    </w:div>
    <w:div w:id="166986342">
      <w:bodyDiv w:val="1"/>
      <w:marLeft w:val="0"/>
      <w:marRight w:val="0"/>
      <w:marTop w:val="0"/>
      <w:marBottom w:val="0"/>
      <w:divBdr>
        <w:top w:val="none" w:sz="0" w:space="0" w:color="auto"/>
        <w:left w:val="none" w:sz="0" w:space="0" w:color="auto"/>
        <w:bottom w:val="none" w:sz="0" w:space="0" w:color="auto"/>
        <w:right w:val="none" w:sz="0" w:space="0" w:color="auto"/>
      </w:divBdr>
    </w:div>
    <w:div w:id="172115781">
      <w:bodyDiv w:val="1"/>
      <w:marLeft w:val="0"/>
      <w:marRight w:val="0"/>
      <w:marTop w:val="0"/>
      <w:marBottom w:val="0"/>
      <w:divBdr>
        <w:top w:val="none" w:sz="0" w:space="0" w:color="auto"/>
        <w:left w:val="none" w:sz="0" w:space="0" w:color="auto"/>
        <w:bottom w:val="none" w:sz="0" w:space="0" w:color="auto"/>
        <w:right w:val="none" w:sz="0" w:space="0" w:color="auto"/>
      </w:divBdr>
    </w:div>
    <w:div w:id="173693937">
      <w:bodyDiv w:val="1"/>
      <w:marLeft w:val="0"/>
      <w:marRight w:val="0"/>
      <w:marTop w:val="0"/>
      <w:marBottom w:val="0"/>
      <w:divBdr>
        <w:top w:val="none" w:sz="0" w:space="0" w:color="auto"/>
        <w:left w:val="none" w:sz="0" w:space="0" w:color="auto"/>
        <w:bottom w:val="none" w:sz="0" w:space="0" w:color="auto"/>
        <w:right w:val="none" w:sz="0" w:space="0" w:color="auto"/>
      </w:divBdr>
    </w:div>
    <w:div w:id="175265185">
      <w:bodyDiv w:val="1"/>
      <w:marLeft w:val="0"/>
      <w:marRight w:val="0"/>
      <w:marTop w:val="0"/>
      <w:marBottom w:val="0"/>
      <w:divBdr>
        <w:top w:val="none" w:sz="0" w:space="0" w:color="auto"/>
        <w:left w:val="none" w:sz="0" w:space="0" w:color="auto"/>
        <w:bottom w:val="none" w:sz="0" w:space="0" w:color="auto"/>
        <w:right w:val="none" w:sz="0" w:space="0" w:color="auto"/>
      </w:divBdr>
    </w:div>
    <w:div w:id="180434818">
      <w:bodyDiv w:val="1"/>
      <w:marLeft w:val="0"/>
      <w:marRight w:val="0"/>
      <w:marTop w:val="0"/>
      <w:marBottom w:val="0"/>
      <w:divBdr>
        <w:top w:val="none" w:sz="0" w:space="0" w:color="auto"/>
        <w:left w:val="none" w:sz="0" w:space="0" w:color="auto"/>
        <w:bottom w:val="none" w:sz="0" w:space="0" w:color="auto"/>
        <w:right w:val="none" w:sz="0" w:space="0" w:color="auto"/>
      </w:divBdr>
    </w:div>
    <w:div w:id="184053606">
      <w:bodyDiv w:val="1"/>
      <w:marLeft w:val="0"/>
      <w:marRight w:val="0"/>
      <w:marTop w:val="0"/>
      <w:marBottom w:val="0"/>
      <w:divBdr>
        <w:top w:val="none" w:sz="0" w:space="0" w:color="auto"/>
        <w:left w:val="none" w:sz="0" w:space="0" w:color="auto"/>
        <w:bottom w:val="none" w:sz="0" w:space="0" w:color="auto"/>
        <w:right w:val="none" w:sz="0" w:space="0" w:color="auto"/>
      </w:divBdr>
    </w:div>
    <w:div w:id="185950975">
      <w:bodyDiv w:val="1"/>
      <w:marLeft w:val="0"/>
      <w:marRight w:val="0"/>
      <w:marTop w:val="0"/>
      <w:marBottom w:val="0"/>
      <w:divBdr>
        <w:top w:val="none" w:sz="0" w:space="0" w:color="auto"/>
        <w:left w:val="none" w:sz="0" w:space="0" w:color="auto"/>
        <w:bottom w:val="none" w:sz="0" w:space="0" w:color="auto"/>
        <w:right w:val="none" w:sz="0" w:space="0" w:color="auto"/>
      </w:divBdr>
    </w:div>
    <w:div w:id="194387943">
      <w:bodyDiv w:val="1"/>
      <w:marLeft w:val="0"/>
      <w:marRight w:val="0"/>
      <w:marTop w:val="0"/>
      <w:marBottom w:val="0"/>
      <w:divBdr>
        <w:top w:val="none" w:sz="0" w:space="0" w:color="auto"/>
        <w:left w:val="none" w:sz="0" w:space="0" w:color="auto"/>
        <w:bottom w:val="none" w:sz="0" w:space="0" w:color="auto"/>
        <w:right w:val="none" w:sz="0" w:space="0" w:color="auto"/>
      </w:divBdr>
    </w:div>
    <w:div w:id="195586251">
      <w:bodyDiv w:val="1"/>
      <w:marLeft w:val="0"/>
      <w:marRight w:val="0"/>
      <w:marTop w:val="0"/>
      <w:marBottom w:val="0"/>
      <w:divBdr>
        <w:top w:val="none" w:sz="0" w:space="0" w:color="auto"/>
        <w:left w:val="none" w:sz="0" w:space="0" w:color="auto"/>
        <w:bottom w:val="none" w:sz="0" w:space="0" w:color="auto"/>
        <w:right w:val="none" w:sz="0" w:space="0" w:color="auto"/>
      </w:divBdr>
    </w:div>
    <w:div w:id="196935985">
      <w:bodyDiv w:val="1"/>
      <w:marLeft w:val="0"/>
      <w:marRight w:val="0"/>
      <w:marTop w:val="0"/>
      <w:marBottom w:val="0"/>
      <w:divBdr>
        <w:top w:val="none" w:sz="0" w:space="0" w:color="auto"/>
        <w:left w:val="none" w:sz="0" w:space="0" w:color="auto"/>
        <w:bottom w:val="none" w:sz="0" w:space="0" w:color="auto"/>
        <w:right w:val="none" w:sz="0" w:space="0" w:color="auto"/>
      </w:divBdr>
    </w:div>
    <w:div w:id="198512206">
      <w:bodyDiv w:val="1"/>
      <w:marLeft w:val="0"/>
      <w:marRight w:val="0"/>
      <w:marTop w:val="0"/>
      <w:marBottom w:val="0"/>
      <w:divBdr>
        <w:top w:val="none" w:sz="0" w:space="0" w:color="auto"/>
        <w:left w:val="none" w:sz="0" w:space="0" w:color="auto"/>
        <w:bottom w:val="none" w:sz="0" w:space="0" w:color="auto"/>
        <w:right w:val="none" w:sz="0" w:space="0" w:color="auto"/>
      </w:divBdr>
    </w:div>
    <w:div w:id="201947653">
      <w:bodyDiv w:val="1"/>
      <w:marLeft w:val="0"/>
      <w:marRight w:val="0"/>
      <w:marTop w:val="0"/>
      <w:marBottom w:val="0"/>
      <w:divBdr>
        <w:top w:val="none" w:sz="0" w:space="0" w:color="auto"/>
        <w:left w:val="none" w:sz="0" w:space="0" w:color="auto"/>
        <w:bottom w:val="none" w:sz="0" w:space="0" w:color="auto"/>
        <w:right w:val="none" w:sz="0" w:space="0" w:color="auto"/>
      </w:divBdr>
    </w:div>
    <w:div w:id="201986199">
      <w:bodyDiv w:val="1"/>
      <w:marLeft w:val="0"/>
      <w:marRight w:val="0"/>
      <w:marTop w:val="0"/>
      <w:marBottom w:val="0"/>
      <w:divBdr>
        <w:top w:val="none" w:sz="0" w:space="0" w:color="auto"/>
        <w:left w:val="none" w:sz="0" w:space="0" w:color="auto"/>
        <w:bottom w:val="none" w:sz="0" w:space="0" w:color="auto"/>
        <w:right w:val="none" w:sz="0" w:space="0" w:color="auto"/>
      </w:divBdr>
    </w:div>
    <w:div w:id="221840022">
      <w:bodyDiv w:val="1"/>
      <w:marLeft w:val="0"/>
      <w:marRight w:val="0"/>
      <w:marTop w:val="0"/>
      <w:marBottom w:val="0"/>
      <w:divBdr>
        <w:top w:val="none" w:sz="0" w:space="0" w:color="auto"/>
        <w:left w:val="none" w:sz="0" w:space="0" w:color="auto"/>
        <w:bottom w:val="none" w:sz="0" w:space="0" w:color="auto"/>
        <w:right w:val="none" w:sz="0" w:space="0" w:color="auto"/>
      </w:divBdr>
    </w:div>
    <w:div w:id="226457056">
      <w:bodyDiv w:val="1"/>
      <w:marLeft w:val="0"/>
      <w:marRight w:val="0"/>
      <w:marTop w:val="0"/>
      <w:marBottom w:val="0"/>
      <w:divBdr>
        <w:top w:val="none" w:sz="0" w:space="0" w:color="auto"/>
        <w:left w:val="none" w:sz="0" w:space="0" w:color="auto"/>
        <w:bottom w:val="none" w:sz="0" w:space="0" w:color="auto"/>
        <w:right w:val="none" w:sz="0" w:space="0" w:color="auto"/>
      </w:divBdr>
    </w:div>
    <w:div w:id="228928136">
      <w:bodyDiv w:val="1"/>
      <w:marLeft w:val="0"/>
      <w:marRight w:val="0"/>
      <w:marTop w:val="0"/>
      <w:marBottom w:val="0"/>
      <w:divBdr>
        <w:top w:val="none" w:sz="0" w:space="0" w:color="auto"/>
        <w:left w:val="none" w:sz="0" w:space="0" w:color="auto"/>
        <w:bottom w:val="none" w:sz="0" w:space="0" w:color="auto"/>
        <w:right w:val="none" w:sz="0" w:space="0" w:color="auto"/>
      </w:divBdr>
    </w:div>
    <w:div w:id="233131847">
      <w:bodyDiv w:val="1"/>
      <w:marLeft w:val="0"/>
      <w:marRight w:val="0"/>
      <w:marTop w:val="0"/>
      <w:marBottom w:val="0"/>
      <w:divBdr>
        <w:top w:val="none" w:sz="0" w:space="0" w:color="auto"/>
        <w:left w:val="none" w:sz="0" w:space="0" w:color="auto"/>
        <w:bottom w:val="none" w:sz="0" w:space="0" w:color="auto"/>
        <w:right w:val="none" w:sz="0" w:space="0" w:color="auto"/>
      </w:divBdr>
    </w:div>
    <w:div w:id="236861513">
      <w:bodyDiv w:val="1"/>
      <w:marLeft w:val="0"/>
      <w:marRight w:val="0"/>
      <w:marTop w:val="0"/>
      <w:marBottom w:val="0"/>
      <w:divBdr>
        <w:top w:val="none" w:sz="0" w:space="0" w:color="auto"/>
        <w:left w:val="none" w:sz="0" w:space="0" w:color="auto"/>
        <w:bottom w:val="none" w:sz="0" w:space="0" w:color="auto"/>
        <w:right w:val="none" w:sz="0" w:space="0" w:color="auto"/>
      </w:divBdr>
    </w:div>
    <w:div w:id="240335130">
      <w:bodyDiv w:val="1"/>
      <w:marLeft w:val="0"/>
      <w:marRight w:val="0"/>
      <w:marTop w:val="0"/>
      <w:marBottom w:val="0"/>
      <w:divBdr>
        <w:top w:val="none" w:sz="0" w:space="0" w:color="auto"/>
        <w:left w:val="none" w:sz="0" w:space="0" w:color="auto"/>
        <w:bottom w:val="none" w:sz="0" w:space="0" w:color="auto"/>
        <w:right w:val="none" w:sz="0" w:space="0" w:color="auto"/>
      </w:divBdr>
    </w:div>
    <w:div w:id="240604623">
      <w:bodyDiv w:val="1"/>
      <w:marLeft w:val="0"/>
      <w:marRight w:val="0"/>
      <w:marTop w:val="0"/>
      <w:marBottom w:val="0"/>
      <w:divBdr>
        <w:top w:val="none" w:sz="0" w:space="0" w:color="auto"/>
        <w:left w:val="none" w:sz="0" w:space="0" w:color="auto"/>
        <w:bottom w:val="none" w:sz="0" w:space="0" w:color="auto"/>
        <w:right w:val="none" w:sz="0" w:space="0" w:color="auto"/>
      </w:divBdr>
    </w:div>
    <w:div w:id="245462493">
      <w:bodyDiv w:val="1"/>
      <w:marLeft w:val="0"/>
      <w:marRight w:val="0"/>
      <w:marTop w:val="0"/>
      <w:marBottom w:val="0"/>
      <w:divBdr>
        <w:top w:val="none" w:sz="0" w:space="0" w:color="auto"/>
        <w:left w:val="none" w:sz="0" w:space="0" w:color="auto"/>
        <w:bottom w:val="none" w:sz="0" w:space="0" w:color="auto"/>
        <w:right w:val="none" w:sz="0" w:space="0" w:color="auto"/>
      </w:divBdr>
    </w:div>
    <w:div w:id="250704706">
      <w:bodyDiv w:val="1"/>
      <w:marLeft w:val="0"/>
      <w:marRight w:val="0"/>
      <w:marTop w:val="0"/>
      <w:marBottom w:val="0"/>
      <w:divBdr>
        <w:top w:val="none" w:sz="0" w:space="0" w:color="auto"/>
        <w:left w:val="none" w:sz="0" w:space="0" w:color="auto"/>
        <w:bottom w:val="none" w:sz="0" w:space="0" w:color="auto"/>
        <w:right w:val="none" w:sz="0" w:space="0" w:color="auto"/>
      </w:divBdr>
    </w:div>
    <w:div w:id="252126623">
      <w:bodyDiv w:val="1"/>
      <w:marLeft w:val="0"/>
      <w:marRight w:val="0"/>
      <w:marTop w:val="0"/>
      <w:marBottom w:val="0"/>
      <w:divBdr>
        <w:top w:val="none" w:sz="0" w:space="0" w:color="auto"/>
        <w:left w:val="none" w:sz="0" w:space="0" w:color="auto"/>
        <w:bottom w:val="none" w:sz="0" w:space="0" w:color="auto"/>
        <w:right w:val="none" w:sz="0" w:space="0" w:color="auto"/>
      </w:divBdr>
    </w:div>
    <w:div w:id="254019326">
      <w:bodyDiv w:val="1"/>
      <w:marLeft w:val="0"/>
      <w:marRight w:val="0"/>
      <w:marTop w:val="0"/>
      <w:marBottom w:val="0"/>
      <w:divBdr>
        <w:top w:val="none" w:sz="0" w:space="0" w:color="auto"/>
        <w:left w:val="none" w:sz="0" w:space="0" w:color="auto"/>
        <w:bottom w:val="none" w:sz="0" w:space="0" w:color="auto"/>
        <w:right w:val="none" w:sz="0" w:space="0" w:color="auto"/>
      </w:divBdr>
    </w:div>
    <w:div w:id="267082336">
      <w:bodyDiv w:val="1"/>
      <w:marLeft w:val="0"/>
      <w:marRight w:val="0"/>
      <w:marTop w:val="0"/>
      <w:marBottom w:val="0"/>
      <w:divBdr>
        <w:top w:val="none" w:sz="0" w:space="0" w:color="auto"/>
        <w:left w:val="none" w:sz="0" w:space="0" w:color="auto"/>
        <w:bottom w:val="none" w:sz="0" w:space="0" w:color="auto"/>
        <w:right w:val="none" w:sz="0" w:space="0" w:color="auto"/>
      </w:divBdr>
    </w:div>
    <w:div w:id="270473376">
      <w:bodyDiv w:val="1"/>
      <w:marLeft w:val="0"/>
      <w:marRight w:val="0"/>
      <w:marTop w:val="0"/>
      <w:marBottom w:val="0"/>
      <w:divBdr>
        <w:top w:val="none" w:sz="0" w:space="0" w:color="auto"/>
        <w:left w:val="none" w:sz="0" w:space="0" w:color="auto"/>
        <w:bottom w:val="none" w:sz="0" w:space="0" w:color="auto"/>
        <w:right w:val="none" w:sz="0" w:space="0" w:color="auto"/>
      </w:divBdr>
    </w:div>
    <w:div w:id="272858018">
      <w:bodyDiv w:val="1"/>
      <w:marLeft w:val="0"/>
      <w:marRight w:val="0"/>
      <w:marTop w:val="0"/>
      <w:marBottom w:val="0"/>
      <w:divBdr>
        <w:top w:val="none" w:sz="0" w:space="0" w:color="auto"/>
        <w:left w:val="none" w:sz="0" w:space="0" w:color="auto"/>
        <w:bottom w:val="none" w:sz="0" w:space="0" w:color="auto"/>
        <w:right w:val="none" w:sz="0" w:space="0" w:color="auto"/>
      </w:divBdr>
    </w:div>
    <w:div w:id="275990907">
      <w:bodyDiv w:val="1"/>
      <w:marLeft w:val="0"/>
      <w:marRight w:val="0"/>
      <w:marTop w:val="0"/>
      <w:marBottom w:val="0"/>
      <w:divBdr>
        <w:top w:val="none" w:sz="0" w:space="0" w:color="auto"/>
        <w:left w:val="none" w:sz="0" w:space="0" w:color="auto"/>
        <w:bottom w:val="none" w:sz="0" w:space="0" w:color="auto"/>
        <w:right w:val="none" w:sz="0" w:space="0" w:color="auto"/>
      </w:divBdr>
    </w:div>
    <w:div w:id="279335598">
      <w:bodyDiv w:val="1"/>
      <w:marLeft w:val="0"/>
      <w:marRight w:val="0"/>
      <w:marTop w:val="0"/>
      <w:marBottom w:val="0"/>
      <w:divBdr>
        <w:top w:val="none" w:sz="0" w:space="0" w:color="auto"/>
        <w:left w:val="none" w:sz="0" w:space="0" w:color="auto"/>
        <w:bottom w:val="none" w:sz="0" w:space="0" w:color="auto"/>
        <w:right w:val="none" w:sz="0" w:space="0" w:color="auto"/>
      </w:divBdr>
    </w:div>
    <w:div w:id="280769672">
      <w:bodyDiv w:val="1"/>
      <w:marLeft w:val="0"/>
      <w:marRight w:val="0"/>
      <w:marTop w:val="0"/>
      <w:marBottom w:val="0"/>
      <w:divBdr>
        <w:top w:val="none" w:sz="0" w:space="0" w:color="auto"/>
        <w:left w:val="none" w:sz="0" w:space="0" w:color="auto"/>
        <w:bottom w:val="none" w:sz="0" w:space="0" w:color="auto"/>
        <w:right w:val="none" w:sz="0" w:space="0" w:color="auto"/>
      </w:divBdr>
    </w:div>
    <w:div w:id="282005872">
      <w:bodyDiv w:val="1"/>
      <w:marLeft w:val="0"/>
      <w:marRight w:val="0"/>
      <w:marTop w:val="0"/>
      <w:marBottom w:val="0"/>
      <w:divBdr>
        <w:top w:val="none" w:sz="0" w:space="0" w:color="auto"/>
        <w:left w:val="none" w:sz="0" w:space="0" w:color="auto"/>
        <w:bottom w:val="none" w:sz="0" w:space="0" w:color="auto"/>
        <w:right w:val="none" w:sz="0" w:space="0" w:color="auto"/>
      </w:divBdr>
    </w:div>
    <w:div w:id="294258293">
      <w:bodyDiv w:val="1"/>
      <w:marLeft w:val="0"/>
      <w:marRight w:val="0"/>
      <w:marTop w:val="0"/>
      <w:marBottom w:val="0"/>
      <w:divBdr>
        <w:top w:val="none" w:sz="0" w:space="0" w:color="auto"/>
        <w:left w:val="none" w:sz="0" w:space="0" w:color="auto"/>
        <w:bottom w:val="none" w:sz="0" w:space="0" w:color="auto"/>
        <w:right w:val="none" w:sz="0" w:space="0" w:color="auto"/>
      </w:divBdr>
    </w:div>
    <w:div w:id="294602195">
      <w:bodyDiv w:val="1"/>
      <w:marLeft w:val="0"/>
      <w:marRight w:val="0"/>
      <w:marTop w:val="0"/>
      <w:marBottom w:val="0"/>
      <w:divBdr>
        <w:top w:val="none" w:sz="0" w:space="0" w:color="auto"/>
        <w:left w:val="none" w:sz="0" w:space="0" w:color="auto"/>
        <w:bottom w:val="none" w:sz="0" w:space="0" w:color="auto"/>
        <w:right w:val="none" w:sz="0" w:space="0" w:color="auto"/>
      </w:divBdr>
    </w:div>
    <w:div w:id="294651498">
      <w:bodyDiv w:val="1"/>
      <w:marLeft w:val="0"/>
      <w:marRight w:val="0"/>
      <w:marTop w:val="0"/>
      <w:marBottom w:val="0"/>
      <w:divBdr>
        <w:top w:val="none" w:sz="0" w:space="0" w:color="auto"/>
        <w:left w:val="none" w:sz="0" w:space="0" w:color="auto"/>
        <w:bottom w:val="none" w:sz="0" w:space="0" w:color="auto"/>
        <w:right w:val="none" w:sz="0" w:space="0" w:color="auto"/>
      </w:divBdr>
    </w:div>
    <w:div w:id="303126153">
      <w:bodyDiv w:val="1"/>
      <w:marLeft w:val="0"/>
      <w:marRight w:val="0"/>
      <w:marTop w:val="0"/>
      <w:marBottom w:val="0"/>
      <w:divBdr>
        <w:top w:val="none" w:sz="0" w:space="0" w:color="auto"/>
        <w:left w:val="none" w:sz="0" w:space="0" w:color="auto"/>
        <w:bottom w:val="none" w:sz="0" w:space="0" w:color="auto"/>
        <w:right w:val="none" w:sz="0" w:space="0" w:color="auto"/>
      </w:divBdr>
    </w:div>
    <w:div w:id="306787555">
      <w:bodyDiv w:val="1"/>
      <w:marLeft w:val="0"/>
      <w:marRight w:val="0"/>
      <w:marTop w:val="0"/>
      <w:marBottom w:val="0"/>
      <w:divBdr>
        <w:top w:val="none" w:sz="0" w:space="0" w:color="auto"/>
        <w:left w:val="none" w:sz="0" w:space="0" w:color="auto"/>
        <w:bottom w:val="none" w:sz="0" w:space="0" w:color="auto"/>
        <w:right w:val="none" w:sz="0" w:space="0" w:color="auto"/>
      </w:divBdr>
    </w:div>
    <w:div w:id="312878423">
      <w:bodyDiv w:val="1"/>
      <w:marLeft w:val="0"/>
      <w:marRight w:val="0"/>
      <w:marTop w:val="0"/>
      <w:marBottom w:val="0"/>
      <w:divBdr>
        <w:top w:val="none" w:sz="0" w:space="0" w:color="auto"/>
        <w:left w:val="none" w:sz="0" w:space="0" w:color="auto"/>
        <w:bottom w:val="none" w:sz="0" w:space="0" w:color="auto"/>
        <w:right w:val="none" w:sz="0" w:space="0" w:color="auto"/>
      </w:divBdr>
    </w:div>
    <w:div w:id="319042364">
      <w:bodyDiv w:val="1"/>
      <w:marLeft w:val="0"/>
      <w:marRight w:val="0"/>
      <w:marTop w:val="0"/>
      <w:marBottom w:val="0"/>
      <w:divBdr>
        <w:top w:val="none" w:sz="0" w:space="0" w:color="auto"/>
        <w:left w:val="none" w:sz="0" w:space="0" w:color="auto"/>
        <w:bottom w:val="none" w:sz="0" w:space="0" w:color="auto"/>
        <w:right w:val="none" w:sz="0" w:space="0" w:color="auto"/>
      </w:divBdr>
    </w:div>
    <w:div w:id="319122186">
      <w:bodyDiv w:val="1"/>
      <w:marLeft w:val="0"/>
      <w:marRight w:val="0"/>
      <w:marTop w:val="0"/>
      <w:marBottom w:val="0"/>
      <w:divBdr>
        <w:top w:val="none" w:sz="0" w:space="0" w:color="auto"/>
        <w:left w:val="none" w:sz="0" w:space="0" w:color="auto"/>
        <w:bottom w:val="none" w:sz="0" w:space="0" w:color="auto"/>
        <w:right w:val="none" w:sz="0" w:space="0" w:color="auto"/>
      </w:divBdr>
    </w:div>
    <w:div w:id="330721003">
      <w:bodyDiv w:val="1"/>
      <w:marLeft w:val="0"/>
      <w:marRight w:val="0"/>
      <w:marTop w:val="0"/>
      <w:marBottom w:val="0"/>
      <w:divBdr>
        <w:top w:val="none" w:sz="0" w:space="0" w:color="auto"/>
        <w:left w:val="none" w:sz="0" w:space="0" w:color="auto"/>
        <w:bottom w:val="none" w:sz="0" w:space="0" w:color="auto"/>
        <w:right w:val="none" w:sz="0" w:space="0" w:color="auto"/>
      </w:divBdr>
    </w:div>
    <w:div w:id="331643666">
      <w:bodyDiv w:val="1"/>
      <w:marLeft w:val="0"/>
      <w:marRight w:val="0"/>
      <w:marTop w:val="0"/>
      <w:marBottom w:val="0"/>
      <w:divBdr>
        <w:top w:val="none" w:sz="0" w:space="0" w:color="auto"/>
        <w:left w:val="none" w:sz="0" w:space="0" w:color="auto"/>
        <w:bottom w:val="none" w:sz="0" w:space="0" w:color="auto"/>
        <w:right w:val="none" w:sz="0" w:space="0" w:color="auto"/>
      </w:divBdr>
    </w:div>
    <w:div w:id="331837202">
      <w:bodyDiv w:val="1"/>
      <w:marLeft w:val="0"/>
      <w:marRight w:val="0"/>
      <w:marTop w:val="0"/>
      <w:marBottom w:val="0"/>
      <w:divBdr>
        <w:top w:val="none" w:sz="0" w:space="0" w:color="auto"/>
        <w:left w:val="none" w:sz="0" w:space="0" w:color="auto"/>
        <w:bottom w:val="none" w:sz="0" w:space="0" w:color="auto"/>
        <w:right w:val="none" w:sz="0" w:space="0" w:color="auto"/>
      </w:divBdr>
    </w:div>
    <w:div w:id="334842652">
      <w:bodyDiv w:val="1"/>
      <w:marLeft w:val="0"/>
      <w:marRight w:val="0"/>
      <w:marTop w:val="0"/>
      <w:marBottom w:val="0"/>
      <w:divBdr>
        <w:top w:val="none" w:sz="0" w:space="0" w:color="auto"/>
        <w:left w:val="none" w:sz="0" w:space="0" w:color="auto"/>
        <w:bottom w:val="none" w:sz="0" w:space="0" w:color="auto"/>
        <w:right w:val="none" w:sz="0" w:space="0" w:color="auto"/>
      </w:divBdr>
    </w:div>
    <w:div w:id="335500769">
      <w:bodyDiv w:val="1"/>
      <w:marLeft w:val="0"/>
      <w:marRight w:val="0"/>
      <w:marTop w:val="0"/>
      <w:marBottom w:val="0"/>
      <w:divBdr>
        <w:top w:val="none" w:sz="0" w:space="0" w:color="auto"/>
        <w:left w:val="none" w:sz="0" w:space="0" w:color="auto"/>
        <w:bottom w:val="none" w:sz="0" w:space="0" w:color="auto"/>
        <w:right w:val="none" w:sz="0" w:space="0" w:color="auto"/>
      </w:divBdr>
    </w:div>
    <w:div w:id="338771616">
      <w:bodyDiv w:val="1"/>
      <w:marLeft w:val="0"/>
      <w:marRight w:val="0"/>
      <w:marTop w:val="0"/>
      <w:marBottom w:val="0"/>
      <w:divBdr>
        <w:top w:val="none" w:sz="0" w:space="0" w:color="auto"/>
        <w:left w:val="none" w:sz="0" w:space="0" w:color="auto"/>
        <w:bottom w:val="none" w:sz="0" w:space="0" w:color="auto"/>
        <w:right w:val="none" w:sz="0" w:space="0" w:color="auto"/>
      </w:divBdr>
    </w:div>
    <w:div w:id="342705651">
      <w:bodyDiv w:val="1"/>
      <w:marLeft w:val="0"/>
      <w:marRight w:val="0"/>
      <w:marTop w:val="0"/>
      <w:marBottom w:val="0"/>
      <w:divBdr>
        <w:top w:val="none" w:sz="0" w:space="0" w:color="auto"/>
        <w:left w:val="none" w:sz="0" w:space="0" w:color="auto"/>
        <w:bottom w:val="none" w:sz="0" w:space="0" w:color="auto"/>
        <w:right w:val="none" w:sz="0" w:space="0" w:color="auto"/>
      </w:divBdr>
    </w:div>
    <w:div w:id="345519815">
      <w:bodyDiv w:val="1"/>
      <w:marLeft w:val="0"/>
      <w:marRight w:val="0"/>
      <w:marTop w:val="0"/>
      <w:marBottom w:val="0"/>
      <w:divBdr>
        <w:top w:val="none" w:sz="0" w:space="0" w:color="auto"/>
        <w:left w:val="none" w:sz="0" w:space="0" w:color="auto"/>
        <w:bottom w:val="none" w:sz="0" w:space="0" w:color="auto"/>
        <w:right w:val="none" w:sz="0" w:space="0" w:color="auto"/>
      </w:divBdr>
    </w:div>
    <w:div w:id="353045865">
      <w:bodyDiv w:val="1"/>
      <w:marLeft w:val="0"/>
      <w:marRight w:val="0"/>
      <w:marTop w:val="0"/>
      <w:marBottom w:val="0"/>
      <w:divBdr>
        <w:top w:val="none" w:sz="0" w:space="0" w:color="auto"/>
        <w:left w:val="none" w:sz="0" w:space="0" w:color="auto"/>
        <w:bottom w:val="none" w:sz="0" w:space="0" w:color="auto"/>
        <w:right w:val="none" w:sz="0" w:space="0" w:color="auto"/>
      </w:divBdr>
    </w:div>
    <w:div w:id="362442559">
      <w:bodyDiv w:val="1"/>
      <w:marLeft w:val="0"/>
      <w:marRight w:val="0"/>
      <w:marTop w:val="0"/>
      <w:marBottom w:val="0"/>
      <w:divBdr>
        <w:top w:val="none" w:sz="0" w:space="0" w:color="auto"/>
        <w:left w:val="none" w:sz="0" w:space="0" w:color="auto"/>
        <w:bottom w:val="none" w:sz="0" w:space="0" w:color="auto"/>
        <w:right w:val="none" w:sz="0" w:space="0" w:color="auto"/>
      </w:divBdr>
    </w:div>
    <w:div w:id="379132300">
      <w:bodyDiv w:val="1"/>
      <w:marLeft w:val="0"/>
      <w:marRight w:val="0"/>
      <w:marTop w:val="0"/>
      <w:marBottom w:val="0"/>
      <w:divBdr>
        <w:top w:val="none" w:sz="0" w:space="0" w:color="auto"/>
        <w:left w:val="none" w:sz="0" w:space="0" w:color="auto"/>
        <w:bottom w:val="none" w:sz="0" w:space="0" w:color="auto"/>
        <w:right w:val="none" w:sz="0" w:space="0" w:color="auto"/>
      </w:divBdr>
    </w:div>
    <w:div w:id="383870581">
      <w:bodyDiv w:val="1"/>
      <w:marLeft w:val="0"/>
      <w:marRight w:val="0"/>
      <w:marTop w:val="0"/>
      <w:marBottom w:val="0"/>
      <w:divBdr>
        <w:top w:val="none" w:sz="0" w:space="0" w:color="auto"/>
        <w:left w:val="none" w:sz="0" w:space="0" w:color="auto"/>
        <w:bottom w:val="none" w:sz="0" w:space="0" w:color="auto"/>
        <w:right w:val="none" w:sz="0" w:space="0" w:color="auto"/>
      </w:divBdr>
    </w:div>
    <w:div w:id="388113742">
      <w:bodyDiv w:val="1"/>
      <w:marLeft w:val="0"/>
      <w:marRight w:val="0"/>
      <w:marTop w:val="0"/>
      <w:marBottom w:val="0"/>
      <w:divBdr>
        <w:top w:val="none" w:sz="0" w:space="0" w:color="auto"/>
        <w:left w:val="none" w:sz="0" w:space="0" w:color="auto"/>
        <w:bottom w:val="none" w:sz="0" w:space="0" w:color="auto"/>
        <w:right w:val="none" w:sz="0" w:space="0" w:color="auto"/>
      </w:divBdr>
    </w:div>
    <w:div w:id="390807980">
      <w:bodyDiv w:val="1"/>
      <w:marLeft w:val="0"/>
      <w:marRight w:val="0"/>
      <w:marTop w:val="0"/>
      <w:marBottom w:val="0"/>
      <w:divBdr>
        <w:top w:val="none" w:sz="0" w:space="0" w:color="auto"/>
        <w:left w:val="none" w:sz="0" w:space="0" w:color="auto"/>
        <w:bottom w:val="none" w:sz="0" w:space="0" w:color="auto"/>
        <w:right w:val="none" w:sz="0" w:space="0" w:color="auto"/>
      </w:divBdr>
    </w:div>
    <w:div w:id="395201715">
      <w:bodyDiv w:val="1"/>
      <w:marLeft w:val="0"/>
      <w:marRight w:val="0"/>
      <w:marTop w:val="0"/>
      <w:marBottom w:val="0"/>
      <w:divBdr>
        <w:top w:val="none" w:sz="0" w:space="0" w:color="auto"/>
        <w:left w:val="none" w:sz="0" w:space="0" w:color="auto"/>
        <w:bottom w:val="none" w:sz="0" w:space="0" w:color="auto"/>
        <w:right w:val="none" w:sz="0" w:space="0" w:color="auto"/>
      </w:divBdr>
    </w:div>
    <w:div w:id="397439087">
      <w:bodyDiv w:val="1"/>
      <w:marLeft w:val="0"/>
      <w:marRight w:val="0"/>
      <w:marTop w:val="0"/>
      <w:marBottom w:val="0"/>
      <w:divBdr>
        <w:top w:val="none" w:sz="0" w:space="0" w:color="auto"/>
        <w:left w:val="none" w:sz="0" w:space="0" w:color="auto"/>
        <w:bottom w:val="none" w:sz="0" w:space="0" w:color="auto"/>
        <w:right w:val="none" w:sz="0" w:space="0" w:color="auto"/>
      </w:divBdr>
    </w:div>
    <w:div w:id="397748005">
      <w:bodyDiv w:val="1"/>
      <w:marLeft w:val="0"/>
      <w:marRight w:val="0"/>
      <w:marTop w:val="0"/>
      <w:marBottom w:val="0"/>
      <w:divBdr>
        <w:top w:val="none" w:sz="0" w:space="0" w:color="auto"/>
        <w:left w:val="none" w:sz="0" w:space="0" w:color="auto"/>
        <w:bottom w:val="none" w:sz="0" w:space="0" w:color="auto"/>
        <w:right w:val="none" w:sz="0" w:space="0" w:color="auto"/>
      </w:divBdr>
    </w:div>
    <w:div w:id="400299301">
      <w:bodyDiv w:val="1"/>
      <w:marLeft w:val="0"/>
      <w:marRight w:val="0"/>
      <w:marTop w:val="0"/>
      <w:marBottom w:val="0"/>
      <w:divBdr>
        <w:top w:val="none" w:sz="0" w:space="0" w:color="auto"/>
        <w:left w:val="none" w:sz="0" w:space="0" w:color="auto"/>
        <w:bottom w:val="none" w:sz="0" w:space="0" w:color="auto"/>
        <w:right w:val="none" w:sz="0" w:space="0" w:color="auto"/>
      </w:divBdr>
    </w:div>
    <w:div w:id="403529396">
      <w:bodyDiv w:val="1"/>
      <w:marLeft w:val="0"/>
      <w:marRight w:val="0"/>
      <w:marTop w:val="0"/>
      <w:marBottom w:val="0"/>
      <w:divBdr>
        <w:top w:val="none" w:sz="0" w:space="0" w:color="auto"/>
        <w:left w:val="none" w:sz="0" w:space="0" w:color="auto"/>
        <w:bottom w:val="none" w:sz="0" w:space="0" w:color="auto"/>
        <w:right w:val="none" w:sz="0" w:space="0" w:color="auto"/>
      </w:divBdr>
    </w:div>
    <w:div w:id="406853478">
      <w:bodyDiv w:val="1"/>
      <w:marLeft w:val="0"/>
      <w:marRight w:val="0"/>
      <w:marTop w:val="0"/>
      <w:marBottom w:val="0"/>
      <w:divBdr>
        <w:top w:val="none" w:sz="0" w:space="0" w:color="auto"/>
        <w:left w:val="none" w:sz="0" w:space="0" w:color="auto"/>
        <w:bottom w:val="none" w:sz="0" w:space="0" w:color="auto"/>
        <w:right w:val="none" w:sz="0" w:space="0" w:color="auto"/>
      </w:divBdr>
    </w:div>
    <w:div w:id="407919501">
      <w:bodyDiv w:val="1"/>
      <w:marLeft w:val="0"/>
      <w:marRight w:val="0"/>
      <w:marTop w:val="0"/>
      <w:marBottom w:val="0"/>
      <w:divBdr>
        <w:top w:val="none" w:sz="0" w:space="0" w:color="auto"/>
        <w:left w:val="none" w:sz="0" w:space="0" w:color="auto"/>
        <w:bottom w:val="none" w:sz="0" w:space="0" w:color="auto"/>
        <w:right w:val="none" w:sz="0" w:space="0" w:color="auto"/>
      </w:divBdr>
    </w:div>
    <w:div w:id="412288489">
      <w:bodyDiv w:val="1"/>
      <w:marLeft w:val="0"/>
      <w:marRight w:val="0"/>
      <w:marTop w:val="0"/>
      <w:marBottom w:val="0"/>
      <w:divBdr>
        <w:top w:val="none" w:sz="0" w:space="0" w:color="auto"/>
        <w:left w:val="none" w:sz="0" w:space="0" w:color="auto"/>
        <w:bottom w:val="none" w:sz="0" w:space="0" w:color="auto"/>
        <w:right w:val="none" w:sz="0" w:space="0" w:color="auto"/>
      </w:divBdr>
    </w:div>
    <w:div w:id="413236237">
      <w:bodyDiv w:val="1"/>
      <w:marLeft w:val="0"/>
      <w:marRight w:val="0"/>
      <w:marTop w:val="0"/>
      <w:marBottom w:val="0"/>
      <w:divBdr>
        <w:top w:val="none" w:sz="0" w:space="0" w:color="auto"/>
        <w:left w:val="none" w:sz="0" w:space="0" w:color="auto"/>
        <w:bottom w:val="none" w:sz="0" w:space="0" w:color="auto"/>
        <w:right w:val="none" w:sz="0" w:space="0" w:color="auto"/>
      </w:divBdr>
    </w:div>
    <w:div w:id="414714325">
      <w:bodyDiv w:val="1"/>
      <w:marLeft w:val="0"/>
      <w:marRight w:val="0"/>
      <w:marTop w:val="0"/>
      <w:marBottom w:val="0"/>
      <w:divBdr>
        <w:top w:val="none" w:sz="0" w:space="0" w:color="auto"/>
        <w:left w:val="none" w:sz="0" w:space="0" w:color="auto"/>
        <w:bottom w:val="none" w:sz="0" w:space="0" w:color="auto"/>
        <w:right w:val="none" w:sz="0" w:space="0" w:color="auto"/>
      </w:divBdr>
    </w:div>
    <w:div w:id="415252686">
      <w:bodyDiv w:val="1"/>
      <w:marLeft w:val="0"/>
      <w:marRight w:val="0"/>
      <w:marTop w:val="0"/>
      <w:marBottom w:val="0"/>
      <w:divBdr>
        <w:top w:val="none" w:sz="0" w:space="0" w:color="auto"/>
        <w:left w:val="none" w:sz="0" w:space="0" w:color="auto"/>
        <w:bottom w:val="none" w:sz="0" w:space="0" w:color="auto"/>
        <w:right w:val="none" w:sz="0" w:space="0" w:color="auto"/>
      </w:divBdr>
    </w:div>
    <w:div w:id="419377262">
      <w:bodyDiv w:val="1"/>
      <w:marLeft w:val="0"/>
      <w:marRight w:val="0"/>
      <w:marTop w:val="0"/>
      <w:marBottom w:val="0"/>
      <w:divBdr>
        <w:top w:val="none" w:sz="0" w:space="0" w:color="auto"/>
        <w:left w:val="none" w:sz="0" w:space="0" w:color="auto"/>
        <w:bottom w:val="none" w:sz="0" w:space="0" w:color="auto"/>
        <w:right w:val="none" w:sz="0" w:space="0" w:color="auto"/>
      </w:divBdr>
    </w:div>
    <w:div w:id="423649674">
      <w:bodyDiv w:val="1"/>
      <w:marLeft w:val="0"/>
      <w:marRight w:val="0"/>
      <w:marTop w:val="0"/>
      <w:marBottom w:val="0"/>
      <w:divBdr>
        <w:top w:val="none" w:sz="0" w:space="0" w:color="auto"/>
        <w:left w:val="none" w:sz="0" w:space="0" w:color="auto"/>
        <w:bottom w:val="none" w:sz="0" w:space="0" w:color="auto"/>
        <w:right w:val="none" w:sz="0" w:space="0" w:color="auto"/>
      </w:divBdr>
    </w:div>
    <w:div w:id="425810532">
      <w:bodyDiv w:val="1"/>
      <w:marLeft w:val="0"/>
      <w:marRight w:val="0"/>
      <w:marTop w:val="0"/>
      <w:marBottom w:val="0"/>
      <w:divBdr>
        <w:top w:val="none" w:sz="0" w:space="0" w:color="auto"/>
        <w:left w:val="none" w:sz="0" w:space="0" w:color="auto"/>
        <w:bottom w:val="none" w:sz="0" w:space="0" w:color="auto"/>
        <w:right w:val="none" w:sz="0" w:space="0" w:color="auto"/>
      </w:divBdr>
    </w:div>
    <w:div w:id="426852867">
      <w:bodyDiv w:val="1"/>
      <w:marLeft w:val="0"/>
      <w:marRight w:val="0"/>
      <w:marTop w:val="0"/>
      <w:marBottom w:val="0"/>
      <w:divBdr>
        <w:top w:val="none" w:sz="0" w:space="0" w:color="auto"/>
        <w:left w:val="none" w:sz="0" w:space="0" w:color="auto"/>
        <w:bottom w:val="none" w:sz="0" w:space="0" w:color="auto"/>
        <w:right w:val="none" w:sz="0" w:space="0" w:color="auto"/>
      </w:divBdr>
    </w:div>
    <w:div w:id="428891710">
      <w:bodyDiv w:val="1"/>
      <w:marLeft w:val="0"/>
      <w:marRight w:val="0"/>
      <w:marTop w:val="0"/>
      <w:marBottom w:val="0"/>
      <w:divBdr>
        <w:top w:val="none" w:sz="0" w:space="0" w:color="auto"/>
        <w:left w:val="none" w:sz="0" w:space="0" w:color="auto"/>
        <w:bottom w:val="none" w:sz="0" w:space="0" w:color="auto"/>
        <w:right w:val="none" w:sz="0" w:space="0" w:color="auto"/>
      </w:divBdr>
    </w:div>
    <w:div w:id="432483865">
      <w:bodyDiv w:val="1"/>
      <w:marLeft w:val="0"/>
      <w:marRight w:val="0"/>
      <w:marTop w:val="0"/>
      <w:marBottom w:val="0"/>
      <w:divBdr>
        <w:top w:val="none" w:sz="0" w:space="0" w:color="auto"/>
        <w:left w:val="none" w:sz="0" w:space="0" w:color="auto"/>
        <w:bottom w:val="none" w:sz="0" w:space="0" w:color="auto"/>
        <w:right w:val="none" w:sz="0" w:space="0" w:color="auto"/>
      </w:divBdr>
    </w:div>
    <w:div w:id="441998873">
      <w:bodyDiv w:val="1"/>
      <w:marLeft w:val="0"/>
      <w:marRight w:val="0"/>
      <w:marTop w:val="0"/>
      <w:marBottom w:val="0"/>
      <w:divBdr>
        <w:top w:val="none" w:sz="0" w:space="0" w:color="auto"/>
        <w:left w:val="none" w:sz="0" w:space="0" w:color="auto"/>
        <w:bottom w:val="none" w:sz="0" w:space="0" w:color="auto"/>
        <w:right w:val="none" w:sz="0" w:space="0" w:color="auto"/>
      </w:divBdr>
    </w:div>
    <w:div w:id="448595141">
      <w:bodyDiv w:val="1"/>
      <w:marLeft w:val="0"/>
      <w:marRight w:val="0"/>
      <w:marTop w:val="0"/>
      <w:marBottom w:val="0"/>
      <w:divBdr>
        <w:top w:val="none" w:sz="0" w:space="0" w:color="auto"/>
        <w:left w:val="none" w:sz="0" w:space="0" w:color="auto"/>
        <w:bottom w:val="none" w:sz="0" w:space="0" w:color="auto"/>
        <w:right w:val="none" w:sz="0" w:space="0" w:color="auto"/>
      </w:divBdr>
    </w:div>
    <w:div w:id="449788982">
      <w:bodyDiv w:val="1"/>
      <w:marLeft w:val="0"/>
      <w:marRight w:val="0"/>
      <w:marTop w:val="0"/>
      <w:marBottom w:val="0"/>
      <w:divBdr>
        <w:top w:val="none" w:sz="0" w:space="0" w:color="auto"/>
        <w:left w:val="none" w:sz="0" w:space="0" w:color="auto"/>
        <w:bottom w:val="none" w:sz="0" w:space="0" w:color="auto"/>
        <w:right w:val="none" w:sz="0" w:space="0" w:color="auto"/>
      </w:divBdr>
    </w:div>
    <w:div w:id="450318620">
      <w:bodyDiv w:val="1"/>
      <w:marLeft w:val="0"/>
      <w:marRight w:val="0"/>
      <w:marTop w:val="0"/>
      <w:marBottom w:val="0"/>
      <w:divBdr>
        <w:top w:val="none" w:sz="0" w:space="0" w:color="auto"/>
        <w:left w:val="none" w:sz="0" w:space="0" w:color="auto"/>
        <w:bottom w:val="none" w:sz="0" w:space="0" w:color="auto"/>
        <w:right w:val="none" w:sz="0" w:space="0" w:color="auto"/>
      </w:divBdr>
    </w:div>
    <w:div w:id="451244717">
      <w:bodyDiv w:val="1"/>
      <w:marLeft w:val="0"/>
      <w:marRight w:val="0"/>
      <w:marTop w:val="0"/>
      <w:marBottom w:val="0"/>
      <w:divBdr>
        <w:top w:val="none" w:sz="0" w:space="0" w:color="auto"/>
        <w:left w:val="none" w:sz="0" w:space="0" w:color="auto"/>
        <w:bottom w:val="none" w:sz="0" w:space="0" w:color="auto"/>
        <w:right w:val="none" w:sz="0" w:space="0" w:color="auto"/>
      </w:divBdr>
    </w:div>
    <w:div w:id="460273242">
      <w:bodyDiv w:val="1"/>
      <w:marLeft w:val="0"/>
      <w:marRight w:val="0"/>
      <w:marTop w:val="0"/>
      <w:marBottom w:val="0"/>
      <w:divBdr>
        <w:top w:val="none" w:sz="0" w:space="0" w:color="auto"/>
        <w:left w:val="none" w:sz="0" w:space="0" w:color="auto"/>
        <w:bottom w:val="none" w:sz="0" w:space="0" w:color="auto"/>
        <w:right w:val="none" w:sz="0" w:space="0" w:color="auto"/>
      </w:divBdr>
    </w:div>
    <w:div w:id="469714792">
      <w:bodyDiv w:val="1"/>
      <w:marLeft w:val="0"/>
      <w:marRight w:val="0"/>
      <w:marTop w:val="0"/>
      <w:marBottom w:val="0"/>
      <w:divBdr>
        <w:top w:val="none" w:sz="0" w:space="0" w:color="auto"/>
        <w:left w:val="none" w:sz="0" w:space="0" w:color="auto"/>
        <w:bottom w:val="none" w:sz="0" w:space="0" w:color="auto"/>
        <w:right w:val="none" w:sz="0" w:space="0" w:color="auto"/>
      </w:divBdr>
    </w:div>
    <w:div w:id="472911271">
      <w:bodyDiv w:val="1"/>
      <w:marLeft w:val="0"/>
      <w:marRight w:val="0"/>
      <w:marTop w:val="0"/>
      <w:marBottom w:val="0"/>
      <w:divBdr>
        <w:top w:val="none" w:sz="0" w:space="0" w:color="auto"/>
        <w:left w:val="none" w:sz="0" w:space="0" w:color="auto"/>
        <w:bottom w:val="none" w:sz="0" w:space="0" w:color="auto"/>
        <w:right w:val="none" w:sz="0" w:space="0" w:color="auto"/>
      </w:divBdr>
    </w:div>
    <w:div w:id="476805579">
      <w:bodyDiv w:val="1"/>
      <w:marLeft w:val="0"/>
      <w:marRight w:val="0"/>
      <w:marTop w:val="0"/>
      <w:marBottom w:val="0"/>
      <w:divBdr>
        <w:top w:val="none" w:sz="0" w:space="0" w:color="auto"/>
        <w:left w:val="none" w:sz="0" w:space="0" w:color="auto"/>
        <w:bottom w:val="none" w:sz="0" w:space="0" w:color="auto"/>
        <w:right w:val="none" w:sz="0" w:space="0" w:color="auto"/>
      </w:divBdr>
    </w:div>
    <w:div w:id="478958509">
      <w:bodyDiv w:val="1"/>
      <w:marLeft w:val="0"/>
      <w:marRight w:val="0"/>
      <w:marTop w:val="0"/>
      <w:marBottom w:val="0"/>
      <w:divBdr>
        <w:top w:val="none" w:sz="0" w:space="0" w:color="auto"/>
        <w:left w:val="none" w:sz="0" w:space="0" w:color="auto"/>
        <w:bottom w:val="none" w:sz="0" w:space="0" w:color="auto"/>
        <w:right w:val="none" w:sz="0" w:space="0" w:color="auto"/>
      </w:divBdr>
    </w:div>
    <w:div w:id="479348129">
      <w:bodyDiv w:val="1"/>
      <w:marLeft w:val="0"/>
      <w:marRight w:val="0"/>
      <w:marTop w:val="0"/>
      <w:marBottom w:val="0"/>
      <w:divBdr>
        <w:top w:val="none" w:sz="0" w:space="0" w:color="auto"/>
        <w:left w:val="none" w:sz="0" w:space="0" w:color="auto"/>
        <w:bottom w:val="none" w:sz="0" w:space="0" w:color="auto"/>
        <w:right w:val="none" w:sz="0" w:space="0" w:color="auto"/>
      </w:divBdr>
    </w:div>
    <w:div w:id="489634730">
      <w:bodyDiv w:val="1"/>
      <w:marLeft w:val="0"/>
      <w:marRight w:val="0"/>
      <w:marTop w:val="0"/>
      <w:marBottom w:val="0"/>
      <w:divBdr>
        <w:top w:val="none" w:sz="0" w:space="0" w:color="auto"/>
        <w:left w:val="none" w:sz="0" w:space="0" w:color="auto"/>
        <w:bottom w:val="none" w:sz="0" w:space="0" w:color="auto"/>
        <w:right w:val="none" w:sz="0" w:space="0" w:color="auto"/>
      </w:divBdr>
    </w:div>
    <w:div w:id="494733018">
      <w:bodyDiv w:val="1"/>
      <w:marLeft w:val="0"/>
      <w:marRight w:val="0"/>
      <w:marTop w:val="0"/>
      <w:marBottom w:val="0"/>
      <w:divBdr>
        <w:top w:val="none" w:sz="0" w:space="0" w:color="auto"/>
        <w:left w:val="none" w:sz="0" w:space="0" w:color="auto"/>
        <w:bottom w:val="none" w:sz="0" w:space="0" w:color="auto"/>
        <w:right w:val="none" w:sz="0" w:space="0" w:color="auto"/>
      </w:divBdr>
    </w:div>
    <w:div w:id="501967717">
      <w:bodyDiv w:val="1"/>
      <w:marLeft w:val="0"/>
      <w:marRight w:val="0"/>
      <w:marTop w:val="0"/>
      <w:marBottom w:val="0"/>
      <w:divBdr>
        <w:top w:val="none" w:sz="0" w:space="0" w:color="auto"/>
        <w:left w:val="none" w:sz="0" w:space="0" w:color="auto"/>
        <w:bottom w:val="none" w:sz="0" w:space="0" w:color="auto"/>
        <w:right w:val="none" w:sz="0" w:space="0" w:color="auto"/>
      </w:divBdr>
    </w:div>
    <w:div w:id="513808245">
      <w:bodyDiv w:val="1"/>
      <w:marLeft w:val="0"/>
      <w:marRight w:val="0"/>
      <w:marTop w:val="0"/>
      <w:marBottom w:val="0"/>
      <w:divBdr>
        <w:top w:val="none" w:sz="0" w:space="0" w:color="auto"/>
        <w:left w:val="none" w:sz="0" w:space="0" w:color="auto"/>
        <w:bottom w:val="none" w:sz="0" w:space="0" w:color="auto"/>
        <w:right w:val="none" w:sz="0" w:space="0" w:color="auto"/>
      </w:divBdr>
    </w:div>
    <w:div w:id="514156305">
      <w:bodyDiv w:val="1"/>
      <w:marLeft w:val="0"/>
      <w:marRight w:val="0"/>
      <w:marTop w:val="0"/>
      <w:marBottom w:val="0"/>
      <w:divBdr>
        <w:top w:val="none" w:sz="0" w:space="0" w:color="auto"/>
        <w:left w:val="none" w:sz="0" w:space="0" w:color="auto"/>
        <w:bottom w:val="none" w:sz="0" w:space="0" w:color="auto"/>
        <w:right w:val="none" w:sz="0" w:space="0" w:color="auto"/>
      </w:divBdr>
    </w:div>
    <w:div w:id="515729306">
      <w:bodyDiv w:val="1"/>
      <w:marLeft w:val="0"/>
      <w:marRight w:val="0"/>
      <w:marTop w:val="0"/>
      <w:marBottom w:val="0"/>
      <w:divBdr>
        <w:top w:val="none" w:sz="0" w:space="0" w:color="auto"/>
        <w:left w:val="none" w:sz="0" w:space="0" w:color="auto"/>
        <w:bottom w:val="none" w:sz="0" w:space="0" w:color="auto"/>
        <w:right w:val="none" w:sz="0" w:space="0" w:color="auto"/>
      </w:divBdr>
    </w:div>
    <w:div w:id="516844391">
      <w:bodyDiv w:val="1"/>
      <w:marLeft w:val="0"/>
      <w:marRight w:val="0"/>
      <w:marTop w:val="0"/>
      <w:marBottom w:val="0"/>
      <w:divBdr>
        <w:top w:val="none" w:sz="0" w:space="0" w:color="auto"/>
        <w:left w:val="none" w:sz="0" w:space="0" w:color="auto"/>
        <w:bottom w:val="none" w:sz="0" w:space="0" w:color="auto"/>
        <w:right w:val="none" w:sz="0" w:space="0" w:color="auto"/>
      </w:divBdr>
    </w:div>
    <w:div w:id="520625059">
      <w:bodyDiv w:val="1"/>
      <w:marLeft w:val="0"/>
      <w:marRight w:val="0"/>
      <w:marTop w:val="0"/>
      <w:marBottom w:val="0"/>
      <w:divBdr>
        <w:top w:val="none" w:sz="0" w:space="0" w:color="auto"/>
        <w:left w:val="none" w:sz="0" w:space="0" w:color="auto"/>
        <w:bottom w:val="none" w:sz="0" w:space="0" w:color="auto"/>
        <w:right w:val="none" w:sz="0" w:space="0" w:color="auto"/>
      </w:divBdr>
    </w:div>
    <w:div w:id="523708935">
      <w:bodyDiv w:val="1"/>
      <w:marLeft w:val="0"/>
      <w:marRight w:val="0"/>
      <w:marTop w:val="0"/>
      <w:marBottom w:val="0"/>
      <w:divBdr>
        <w:top w:val="none" w:sz="0" w:space="0" w:color="auto"/>
        <w:left w:val="none" w:sz="0" w:space="0" w:color="auto"/>
        <w:bottom w:val="none" w:sz="0" w:space="0" w:color="auto"/>
        <w:right w:val="none" w:sz="0" w:space="0" w:color="auto"/>
      </w:divBdr>
    </w:div>
    <w:div w:id="535236363">
      <w:bodyDiv w:val="1"/>
      <w:marLeft w:val="0"/>
      <w:marRight w:val="0"/>
      <w:marTop w:val="0"/>
      <w:marBottom w:val="0"/>
      <w:divBdr>
        <w:top w:val="none" w:sz="0" w:space="0" w:color="auto"/>
        <w:left w:val="none" w:sz="0" w:space="0" w:color="auto"/>
        <w:bottom w:val="none" w:sz="0" w:space="0" w:color="auto"/>
        <w:right w:val="none" w:sz="0" w:space="0" w:color="auto"/>
      </w:divBdr>
    </w:div>
    <w:div w:id="538785063">
      <w:bodyDiv w:val="1"/>
      <w:marLeft w:val="0"/>
      <w:marRight w:val="0"/>
      <w:marTop w:val="0"/>
      <w:marBottom w:val="0"/>
      <w:divBdr>
        <w:top w:val="none" w:sz="0" w:space="0" w:color="auto"/>
        <w:left w:val="none" w:sz="0" w:space="0" w:color="auto"/>
        <w:bottom w:val="none" w:sz="0" w:space="0" w:color="auto"/>
        <w:right w:val="none" w:sz="0" w:space="0" w:color="auto"/>
      </w:divBdr>
    </w:div>
    <w:div w:id="542211220">
      <w:bodyDiv w:val="1"/>
      <w:marLeft w:val="0"/>
      <w:marRight w:val="0"/>
      <w:marTop w:val="0"/>
      <w:marBottom w:val="0"/>
      <w:divBdr>
        <w:top w:val="none" w:sz="0" w:space="0" w:color="auto"/>
        <w:left w:val="none" w:sz="0" w:space="0" w:color="auto"/>
        <w:bottom w:val="none" w:sz="0" w:space="0" w:color="auto"/>
        <w:right w:val="none" w:sz="0" w:space="0" w:color="auto"/>
      </w:divBdr>
    </w:div>
    <w:div w:id="544565002">
      <w:bodyDiv w:val="1"/>
      <w:marLeft w:val="0"/>
      <w:marRight w:val="0"/>
      <w:marTop w:val="0"/>
      <w:marBottom w:val="0"/>
      <w:divBdr>
        <w:top w:val="none" w:sz="0" w:space="0" w:color="auto"/>
        <w:left w:val="none" w:sz="0" w:space="0" w:color="auto"/>
        <w:bottom w:val="none" w:sz="0" w:space="0" w:color="auto"/>
        <w:right w:val="none" w:sz="0" w:space="0" w:color="auto"/>
      </w:divBdr>
    </w:div>
    <w:div w:id="545681274">
      <w:bodyDiv w:val="1"/>
      <w:marLeft w:val="0"/>
      <w:marRight w:val="0"/>
      <w:marTop w:val="0"/>
      <w:marBottom w:val="0"/>
      <w:divBdr>
        <w:top w:val="none" w:sz="0" w:space="0" w:color="auto"/>
        <w:left w:val="none" w:sz="0" w:space="0" w:color="auto"/>
        <w:bottom w:val="none" w:sz="0" w:space="0" w:color="auto"/>
        <w:right w:val="none" w:sz="0" w:space="0" w:color="auto"/>
      </w:divBdr>
    </w:div>
    <w:div w:id="547231251">
      <w:bodyDiv w:val="1"/>
      <w:marLeft w:val="0"/>
      <w:marRight w:val="0"/>
      <w:marTop w:val="0"/>
      <w:marBottom w:val="0"/>
      <w:divBdr>
        <w:top w:val="none" w:sz="0" w:space="0" w:color="auto"/>
        <w:left w:val="none" w:sz="0" w:space="0" w:color="auto"/>
        <w:bottom w:val="none" w:sz="0" w:space="0" w:color="auto"/>
        <w:right w:val="none" w:sz="0" w:space="0" w:color="auto"/>
      </w:divBdr>
    </w:div>
    <w:div w:id="548221405">
      <w:bodyDiv w:val="1"/>
      <w:marLeft w:val="0"/>
      <w:marRight w:val="0"/>
      <w:marTop w:val="0"/>
      <w:marBottom w:val="0"/>
      <w:divBdr>
        <w:top w:val="none" w:sz="0" w:space="0" w:color="auto"/>
        <w:left w:val="none" w:sz="0" w:space="0" w:color="auto"/>
        <w:bottom w:val="none" w:sz="0" w:space="0" w:color="auto"/>
        <w:right w:val="none" w:sz="0" w:space="0" w:color="auto"/>
      </w:divBdr>
    </w:div>
    <w:div w:id="549920559">
      <w:bodyDiv w:val="1"/>
      <w:marLeft w:val="0"/>
      <w:marRight w:val="0"/>
      <w:marTop w:val="0"/>
      <w:marBottom w:val="0"/>
      <w:divBdr>
        <w:top w:val="none" w:sz="0" w:space="0" w:color="auto"/>
        <w:left w:val="none" w:sz="0" w:space="0" w:color="auto"/>
        <w:bottom w:val="none" w:sz="0" w:space="0" w:color="auto"/>
        <w:right w:val="none" w:sz="0" w:space="0" w:color="auto"/>
      </w:divBdr>
    </w:div>
    <w:div w:id="550311234">
      <w:bodyDiv w:val="1"/>
      <w:marLeft w:val="0"/>
      <w:marRight w:val="0"/>
      <w:marTop w:val="0"/>
      <w:marBottom w:val="0"/>
      <w:divBdr>
        <w:top w:val="none" w:sz="0" w:space="0" w:color="auto"/>
        <w:left w:val="none" w:sz="0" w:space="0" w:color="auto"/>
        <w:bottom w:val="none" w:sz="0" w:space="0" w:color="auto"/>
        <w:right w:val="none" w:sz="0" w:space="0" w:color="auto"/>
      </w:divBdr>
    </w:div>
    <w:div w:id="550465183">
      <w:bodyDiv w:val="1"/>
      <w:marLeft w:val="0"/>
      <w:marRight w:val="0"/>
      <w:marTop w:val="0"/>
      <w:marBottom w:val="0"/>
      <w:divBdr>
        <w:top w:val="none" w:sz="0" w:space="0" w:color="auto"/>
        <w:left w:val="none" w:sz="0" w:space="0" w:color="auto"/>
        <w:bottom w:val="none" w:sz="0" w:space="0" w:color="auto"/>
        <w:right w:val="none" w:sz="0" w:space="0" w:color="auto"/>
      </w:divBdr>
    </w:div>
    <w:div w:id="554704239">
      <w:bodyDiv w:val="1"/>
      <w:marLeft w:val="0"/>
      <w:marRight w:val="0"/>
      <w:marTop w:val="0"/>
      <w:marBottom w:val="0"/>
      <w:divBdr>
        <w:top w:val="none" w:sz="0" w:space="0" w:color="auto"/>
        <w:left w:val="none" w:sz="0" w:space="0" w:color="auto"/>
        <w:bottom w:val="none" w:sz="0" w:space="0" w:color="auto"/>
        <w:right w:val="none" w:sz="0" w:space="0" w:color="auto"/>
      </w:divBdr>
    </w:div>
    <w:div w:id="557517500">
      <w:bodyDiv w:val="1"/>
      <w:marLeft w:val="0"/>
      <w:marRight w:val="0"/>
      <w:marTop w:val="0"/>
      <w:marBottom w:val="0"/>
      <w:divBdr>
        <w:top w:val="none" w:sz="0" w:space="0" w:color="auto"/>
        <w:left w:val="none" w:sz="0" w:space="0" w:color="auto"/>
        <w:bottom w:val="none" w:sz="0" w:space="0" w:color="auto"/>
        <w:right w:val="none" w:sz="0" w:space="0" w:color="auto"/>
      </w:divBdr>
    </w:div>
    <w:div w:id="559635880">
      <w:bodyDiv w:val="1"/>
      <w:marLeft w:val="0"/>
      <w:marRight w:val="0"/>
      <w:marTop w:val="0"/>
      <w:marBottom w:val="0"/>
      <w:divBdr>
        <w:top w:val="none" w:sz="0" w:space="0" w:color="auto"/>
        <w:left w:val="none" w:sz="0" w:space="0" w:color="auto"/>
        <w:bottom w:val="none" w:sz="0" w:space="0" w:color="auto"/>
        <w:right w:val="none" w:sz="0" w:space="0" w:color="auto"/>
      </w:divBdr>
    </w:div>
    <w:div w:id="560333623">
      <w:bodyDiv w:val="1"/>
      <w:marLeft w:val="0"/>
      <w:marRight w:val="0"/>
      <w:marTop w:val="0"/>
      <w:marBottom w:val="0"/>
      <w:divBdr>
        <w:top w:val="none" w:sz="0" w:space="0" w:color="auto"/>
        <w:left w:val="none" w:sz="0" w:space="0" w:color="auto"/>
        <w:bottom w:val="none" w:sz="0" w:space="0" w:color="auto"/>
        <w:right w:val="none" w:sz="0" w:space="0" w:color="auto"/>
      </w:divBdr>
    </w:div>
    <w:div w:id="566578023">
      <w:bodyDiv w:val="1"/>
      <w:marLeft w:val="0"/>
      <w:marRight w:val="0"/>
      <w:marTop w:val="0"/>
      <w:marBottom w:val="0"/>
      <w:divBdr>
        <w:top w:val="none" w:sz="0" w:space="0" w:color="auto"/>
        <w:left w:val="none" w:sz="0" w:space="0" w:color="auto"/>
        <w:bottom w:val="none" w:sz="0" w:space="0" w:color="auto"/>
        <w:right w:val="none" w:sz="0" w:space="0" w:color="auto"/>
      </w:divBdr>
    </w:div>
    <w:div w:id="572469663">
      <w:bodyDiv w:val="1"/>
      <w:marLeft w:val="0"/>
      <w:marRight w:val="0"/>
      <w:marTop w:val="0"/>
      <w:marBottom w:val="0"/>
      <w:divBdr>
        <w:top w:val="none" w:sz="0" w:space="0" w:color="auto"/>
        <w:left w:val="none" w:sz="0" w:space="0" w:color="auto"/>
        <w:bottom w:val="none" w:sz="0" w:space="0" w:color="auto"/>
        <w:right w:val="none" w:sz="0" w:space="0" w:color="auto"/>
      </w:divBdr>
    </w:div>
    <w:div w:id="573390605">
      <w:bodyDiv w:val="1"/>
      <w:marLeft w:val="0"/>
      <w:marRight w:val="0"/>
      <w:marTop w:val="0"/>
      <w:marBottom w:val="0"/>
      <w:divBdr>
        <w:top w:val="none" w:sz="0" w:space="0" w:color="auto"/>
        <w:left w:val="none" w:sz="0" w:space="0" w:color="auto"/>
        <w:bottom w:val="none" w:sz="0" w:space="0" w:color="auto"/>
        <w:right w:val="none" w:sz="0" w:space="0" w:color="auto"/>
      </w:divBdr>
    </w:div>
    <w:div w:id="576289508">
      <w:bodyDiv w:val="1"/>
      <w:marLeft w:val="0"/>
      <w:marRight w:val="0"/>
      <w:marTop w:val="0"/>
      <w:marBottom w:val="0"/>
      <w:divBdr>
        <w:top w:val="none" w:sz="0" w:space="0" w:color="auto"/>
        <w:left w:val="none" w:sz="0" w:space="0" w:color="auto"/>
        <w:bottom w:val="none" w:sz="0" w:space="0" w:color="auto"/>
        <w:right w:val="none" w:sz="0" w:space="0" w:color="auto"/>
      </w:divBdr>
    </w:div>
    <w:div w:id="577053896">
      <w:bodyDiv w:val="1"/>
      <w:marLeft w:val="0"/>
      <w:marRight w:val="0"/>
      <w:marTop w:val="0"/>
      <w:marBottom w:val="0"/>
      <w:divBdr>
        <w:top w:val="none" w:sz="0" w:space="0" w:color="auto"/>
        <w:left w:val="none" w:sz="0" w:space="0" w:color="auto"/>
        <w:bottom w:val="none" w:sz="0" w:space="0" w:color="auto"/>
        <w:right w:val="none" w:sz="0" w:space="0" w:color="auto"/>
      </w:divBdr>
    </w:div>
    <w:div w:id="579214154">
      <w:bodyDiv w:val="1"/>
      <w:marLeft w:val="0"/>
      <w:marRight w:val="0"/>
      <w:marTop w:val="0"/>
      <w:marBottom w:val="0"/>
      <w:divBdr>
        <w:top w:val="none" w:sz="0" w:space="0" w:color="auto"/>
        <w:left w:val="none" w:sz="0" w:space="0" w:color="auto"/>
        <w:bottom w:val="none" w:sz="0" w:space="0" w:color="auto"/>
        <w:right w:val="none" w:sz="0" w:space="0" w:color="auto"/>
      </w:divBdr>
    </w:div>
    <w:div w:id="579484461">
      <w:bodyDiv w:val="1"/>
      <w:marLeft w:val="0"/>
      <w:marRight w:val="0"/>
      <w:marTop w:val="0"/>
      <w:marBottom w:val="0"/>
      <w:divBdr>
        <w:top w:val="none" w:sz="0" w:space="0" w:color="auto"/>
        <w:left w:val="none" w:sz="0" w:space="0" w:color="auto"/>
        <w:bottom w:val="none" w:sz="0" w:space="0" w:color="auto"/>
        <w:right w:val="none" w:sz="0" w:space="0" w:color="auto"/>
      </w:divBdr>
    </w:div>
    <w:div w:id="579485162">
      <w:bodyDiv w:val="1"/>
      <w:marLeft w:val="0"/>
      <w:marRight w:val="0"/>
      <w:marTop w:val="0"/>
      <w:marBottom w:val="0"/>
      <w:divBdr>
        <w:top w:val="none" w:sz="0" w:space="0" w:color="auto"/>
        <w:left w:val="none" w:sz="0" w:space="0" w:color="auto"/>
        <w:bottom w:val="none" w:sz="0" w:space="0" w:color="auto"/>
        <w:right w:val="none" w:sz="0" w:space="0" w:color="auto"/>
      </w:divBdr>
    </w:div>
    <w:div w:id="581834699">
      <w:bodyDiv w:val="1"/>
      <w:marLeft w:val="0"/>
      <w:marRight w:val="0"/>
      <w:marTop w:val="0"/>
      <w:marBottom w:val="0"/>
      <w:divBdr>
        <w:top w:val="none" w:sz="0" w:space="0" w:color="auto"/>
        <w:left w:val="none" w:sz="0" w:space="0" w:color="auto"/>
        <w:bottom w:val="none" w:sz="0" w:space="0" w:color="auto"/>
        <w:right w:val="none" w:sz="0" w:space="0" w:color="auto"/>
      </w:divBdr>
    </w:div>
    <w:div w:id="583105567">
      <w:bodyDiv w:val="1"/>
      <w:marLeft w:val="0"/>
      <w:marRight w:val="0"/>
      <w:marTop w:val="0"/>
      <w:marBottom w:val="0"/>
      <w:divBdr>
        <w:top w:val="none" w:sz="0" w:space="0" w:color="auto"/>
        <w:left w:val="none" w:sz="0" w:space="0" w:color="auto"/>
        <w:bottom w:val="none" w:sz="0" w:space="0" w:color="auto"/>
        <w:right w:val="none" w:sz="0" w:space="0" w:color="auto"/>
      </w:divBdr>
    </w:div>
    <w:div w:id="586619187">
      <w:bodyDiv w:val="1"/>
      <w:marLeft w:val="0"/>
      <w:marRight w:val="0"/>
      <w:marTop w:val="0"/>
      <w:marBottom w:val="0"/>
      <w:divBdr>
        <w:top w:val="none" w:sz="0" w:space="0" w:color="auto"/>
        <w:left w:val="none" w:sz="0" w:space="0" w:color="auto"/>
        <w:bottom w:val="none" w:sz="0" w:space="0" w:color="auto"/>
        <w:right w:val="none" w:sz="0" w:space="0" w:color="auto"/>
      </w:divBdr>
    </w:div>
    <w:div w:id="587080284">
      <w:bodyDiv w:val="1"/>
      <w:marLeft w:val="0"/>
      <w:marRight w:val="0"/>
      <w:marTop w:val="0"/>
      <w:marBottom w:val="0"/>
      <w:divBdr>
        <w:top w:val="none" w:sz="0" w:space="0" w:color="auto"/>
        <w:left w:val="none" w:sz="0" w:space="0" w:color="auto"/>
        <w:bottom w:val="none" w:sz="0" w:space="0" w:color="auto"/>
        <w:right w:val="none" w:sz="0" w:space="0" w:color="auto"/>
      </w:divBdr>
    </w:div>
    <w:div w:id="592054214">
      <w:bodyDiv w:val="1"/>
      <w:marLeft w:val="0"/>
      <w:marRight w:val="0"/>
      <w:marTop w:val="0"/>
      <w:marBottom w:val="0"/>
      <w:divBdr>
        <w:top w:val="none" w:sz="0" w:space="0" w:color="auto"/>
        <w:left w:val="none" w:sz="0" w:space="0" w:color="auto"/>
        <w:bottom w:val="none" w:sz="0" w:space="0" w:color="auto"/>
        <w:right w:val="none" w:sz="0" w:space="0" w:color="auto"/>
      </w:divBdr>
    </w:div>
    <w:div w:id="601494086">
      <w:bodyDiv w:val="1"/>
      <w:marLeft w:val="0"/>
      <w:marRight w:val="0"/>
      <w:marTop w:val="0"/>
      <w:marBottom w:val="0"/>
      <w:divBdr>
        <w:top w:val="none" w:sz="0" w:space="0" w:color="auto"/>
        <w:left w:val="none" w:sz="0" w:space="0" w:color="auto"/>
        <w:bottom w:val="none" w:sz="0" w:space="0" w:color="auto"/>
        <w:right w:val="none" w:sz="0" w:space="0" w:color="auto"/>
      </w:divBdr>
    </w:div>
    <w:div w:id="602306069">
      <w:bodyDiv w:val="1"/>
      <w:marLeft w:val="0"/>
      <w:marRight w:val="0"/>
      <w:marTop w:val="0"/>
      <w:marBottom w:val="0"/>
      <w:divBdr>
        <w:top w:val="none" w:sz="0" w:space="0" w:color="auto"/>
        <w:left w:val="none" w:sz="0" w:space="0" w:color="auto"/>
        <w:bottom w:val="none" w:sz="0" w:space="0" w:color="auto"/>
        <w:right w:val="none" w:sz="0" w:space="0" w:color="auto"/>
      </w:divBdr>
    </w:div>
    <w:div w:id="602541186">
      <w:bodyDiv w:val="1"/>
      <w:marLeft w:val="0"/>
      <w:marRight w:val="0"/>
      <w:marTop w:val="0"/>
      <w:marBottom w:val="0"/>
      <w:divBdr>
        <w:top w:val="none" w:sz="0" w:space="0" w:color="auto"/>
        <w:left w:val="none" w:sz="0" w:space="0" w:color="auto"/>
        <w:bottom w:val="none" w:sz="0" w:space="0" w:color="auto"/>
        <w:right w:val="none" w:sz="0" w:space="0" w:color="auto"/>
      </w:divBdr>
    </w:div>
    <w:div w:id="603611034">
      <w:bodyDiv w:val="1"/>
      <w:marLeft w:val="0"/>
      <w:marRight w:val="0"/>
      <w:marTop w:val="0"/>
      <w:marBottom w:val="0"/>
      <w:divBdr>
        <w:top w:val="none" w:sz="0" w:space="0" w:color="auto"/>
        <w:left w:val="none" w:sz="0" w:space="0" w:color="auto"/>
        <w:bottom w:val="none" w:sz="0" w:space="0" w:color="auto"/>
        <w:right w:val="none" w:sz="0" w:space="0" w:color="auto"/>
      </w:divBdr>
    </w:div>
    <w:div w:id="603923255">
      <w:bodyDiv w:val="1"/>
      <w:marLeft w:val="0"/>
      <w:marRight w:val="0"/>
      <w:marTop w:val="0"/>
      <w:marBottom w:val="0"/>
      <w:divBdr>
        <w:top w:val="none" w:sz="0" w:space="0" w:color="auto"/>
        <w:left w:val="none" w:sz="0" w:space="0" w:color="auto"/>
        <w:bottom w:val="none" w:sz="0" w:space="0" w:color="auto"/>
        <w:right w:val="none" w:sz="0" w:space="0" w:color="auto"/>
      </w:divBdr>
    </w:div>
    <w:div w:id="604272471">
      <w:bodyDiv w:val="1"/>
      <w:marLeft w:val="0"/>
      <w:marRight w:val="0"/>
      <w:marTop w:val="0"/>
      <w:marBottom w:val="0"/>
      <w:divBdr>
        <w:top w:val="none" w:sz="0" w:space="0" w:color="auto"/>
        <w:left w:val="none" w:sz="0" w:space="0" w:color="auto"/>
        <w:bottom w:val="none" w:sz="0" w:space="0" w:color="auto"/>
        <w:right w:val="none" w:sz="0" w:space="0" w:color="auto"/>
      </w:divBdr>
    </w:div>
    <w:div w:id="605311010">
      <w:bodyDiv w:val="1"/>
      <w:marLeft w:val="0"/>
      <w:marRight w:val="0"/>
      <w:marTop w:val="0"/>
      <w:marBottom w:val="0"/>
      <w:divBdr>
        <w:top w:val="none" w:sz="0" w:space="0" w:color="auto"/>
        <w:left w:val="none" w:sz="0" w:space="0" w:color="auto"/>
        <w:bottom w:val="none" w:sz="0" w:space="0" w:color="auto"/>
        <w:right w:val="none" w:sz="0" w:space="0" w:color="auto"/>
      </w:divBdr>
    </w:div>
    <w:div w:id="609700006">
      <w:bodyDiv w:val="1"/>
      <w:marLeft w:val="0"/>
      <w:marRight w:val="0"/>
      <w:marTop w:val="0"/>
      <w:marBottom w:val="0"/>
      <w:divBdr>
        <w:top w:val="none" w:sz="0" w:space="0" w:color="auto"/>
        <w:left w:val="none" w:sz="0" w:space="0" w:color="auto"/>
        <w:bottom w:val="none" w:sz="0" w:space="0" w:color="auto"/>
        <w:right w:val="none" w:sz="0" w:space="0" w:color="auto"/>
      </w:divBdr>
    </w:div>
    <w:div w:id="611286225">
      <w:bodyDiv w:val="1"/>
      <w:marLeft w:val="0"/>
      <w:marRight w:val="0"/>
      <w:marTop w:val="0"/>
      <w:marBottom w:val="0"/>
      <w:divBdr>
        <w:top w:val="none" w:sz="0" w:space="0" w:color="auto"/>
        <w:left w:val="none" w:sz="0" w:space="0" w:color="auto"/>
        <w:bottom w:val="none" w:sz="0" w:space="0" w:color="auto"/>
        <w:right w:val="none" w:sz="0" w:space="0" w:color="auto"/>
      </w:divBdr>
    </w:div>
    <w:div w:id="613444615">
      <w:bodyDiv w:val="1"/>
      <w:marLeft w:val="0"/>
      <w:marRight w:val="0"/>
      <w:marTop w:val="0"/>
      <w:marBottom w:val="0"/>
      <w:divBdr>
        <w:top w:val="none" w:sz="0" w:space="0" w:color="auto"/>
        <w:left w:val="none" w:sz="0" w:space="0" w:color="auto"/>
        <w:bottom w:val="none" w:sz="0" w:space="0" w:color="auto"/>
        <w:right w:val="none" w:sz="0" w:space="0" w:color="auto"/>
      </w:divBdr>
    </w:div>
    <w:div w:id="617177546">
      <w:bodyDiv w:val="1"/>
      <w:marLeft w:val="0"/>
      <w:marRight w:val="0"/>
      <w:marTop w:val="0"/>
      <w:marBottom w:val="0"/>
      <w:divBdr>
        <w:top w:val="none" w:sz="0" w:space="0" w:color="auto"/>
        <w:left w:val="none" w:sz="0" w:space="0" w:color="auto"/>
        <w:bottom w:val="none" w:sz="0" w:space="0" w:color="auto"/>
        <w:right w:val="none" w:sz="0" w:space="0" w:color="auto"/>
      </w:divBdr>
    </w:div>
    <w:div w:id="617757086">
      <w:bodyDiv w:val="1"/>
      <w:marLeft w:val="0"/>
      <w:marRight w:val="0"/>
      <w:marTop w:val="0"/>
      <w:marBottom w:val="0"/>
      <w:divBdr>
        <w:top w:val="none" w:sz="0" w:space="0" w:color="auto"/>
        <w:left w:val="none" w:sz="0" w:space="0" w:color="auto"/>
        <w:bottom w:val="none" w:sz="0" w:space="0" w:color="auto"/>
        <w:right w:val="none" w:sz="0" w:space="0" w:color="auto"/>
      </w:divBdr>
    </w:div>
    <w:div w:id="617835703">
      <w:bodyDiv w:val="1"/>
      <w:marLeft w:val="0"/>
      <w:marRight w:val="0"/>
      <w:marTop w:val="0"/>
      <w:marBottom w:val="0"/>
      <w:divBdr>
        <w:top w:val="none" w:sz="0" w:space="0" w:color="auto"/>
        <w:left w:val="none" w:sz="0" w:space="0" w:color="auto"/>
        <w:bottom w:val="none" w:sz="0" w:space="0" w:color="auto"/>
        <w:right w:val="none" w:sz="0" w:space="0" w:color="auto"/>
      </w:divBdr>
    </w:div>
    <w:div w:id="622733380">
      <w:bodyDiv w:val="1"/>
      <w:marLeft w:val="0"/>
      <w:marRight w:val="0"/>
      <w:marTop w:val="0"/>
      <w:marBottom w:val="0"/>
      <w:divBdr>
        <w:top w:val="none" w:sz="0" w:space="0" w:color="auto"/>
        <w:left w:val="none" w:sz="0" w:space="0" w:color="auto"/>
        <w:bottom w:val="none" w:sz="0" w:space="0" w:color="auto"/>
        <w:right w:val="none" w:sz="0" w:space="0" w:color="auto"/>
      </w:divBdr>
    </w:div>
    <w:div w:id="628047176">
      <w:bodyDiv w:val="1"/>
      <w:marLeft w:val="0"/>
      <w:marRight w:val="0"/>
      <w:marTop w:val="0"/>
      <w:marBottom w:val="0"/>
      <w:divBdr>
        <w:top w:val="none" w:sz="0" w:space="0" w:color="auto"/>
        <w:left w:val="none" w:sz="0" w:space="0" w:color="auto"/>
        <w:bottom w:val="none" w:sz="0" w:space="0" w:color="auto"/>
        <w:right w:val="none" w:sz="0" w:space="0" w:color="auto"/>
      </w:divBdr>
    </w:div>
    <w:div w:id="633871660">
      <w:bodyDiv w:val="1"/>
      <w:marLeft w:val="0"/>
      <w:marRight w:val="0"/>
      <w:marTop w:val="0"/>
      <w:marBottom w:val="0"/>
      <w:divBdr>
        <w:top w:val="none" w:sz="0" w:space="0" w:color="auto"/>
        <w:left w:val="none" w:sz="0" w:space="0" w:color="auto"/>
        <w:bottom w:val="none" w:sz="0" w:space="0" w:color="auto"/>
        <w:right w:val="none" w:sz="0" w:space="0" w:color="auto"/>
      </w:divBdr>
    </w:div>
    <w:div w:id="638464833">
      <w:bodyDiv w:val="1"/>
      <w:marLeft w:val="0"/>
      <w:marRight w:val="0"/>
      <w:marTop w:val="0"/>
      <w:marBottom w:val="0"/>
      <w:divBdr>
        <w:top w:val="none" w:sz="0" w:space="0" w:color="auto"/>
        <w:left w:val="none" w:sz="0" w:space="0" w:color="auto"/>
        <w:bottom w:val="none" w:sz="0" w:space="0" w:color="auto"/>
        <w:right w:val="none" w:sz="0" w:space="0" w:color="auto"/>
      </w:divBdr>
    </w:div>
    <w:div w:id="641614869">
      <w:bodyDiv w:val="1"/>
      <w:marLeft w:val="0"/>
      <w:marRight w:val="0"/>
      <w:marTop w:val="0"/>
      <w:marBottom w:val="0"/>
      <w:divBdr>
        <w:top w:val="none" w:sz="0" w:space="0" w:color="auto"/>
        <w:left w:val="none" w:sz="0" w:space="0" w:color="auto"/>
        <w:bottom w:val="none" w:sz="0" w:space="0" w:color="auto"/>
        <w:right w:val="none" w:sz="0" w:space="0" w:color="auto"/>
      </w:divBdr>
    </w:div>
    <w:div w:id="643661045">
      <w:bodyDiv w:val="1"/>
      <w:marLeft w:val="0"/>
      <w:marRight w:val="0"/>
      <w:marTop w:val="0"/>
      <w:marBottom w:val="0"/>
      <w:divBdr>
        <w:top w:val="none" w:sz="0" w:space="0" w:color="auto"/>
        <w:left w:val="none" w:sz="0" w:space="0" w:color="auto"/>
        <w:bottom w:val="none" w:sz="0" w:space="0" w:color="auto"/>
        <w:right w:val="none" w:sz="0" w:space="0" w:color="auto"/>
      </w:divBdr>
    </w:div>
    <w:div w:id="644702743">
      <w:bodyDiv w:val="1"/>
      <w:marLeft w:val="0"/>
      <w:marRight w:val="0"/>
      <w:marTop w:val="0"/>
      <w:marBottom w:val="0"/>
      <w:divBdr>
        <w:top w:val="none" w:sz="0" w:space="0" w:color="auto"/>
        <w:left w:val="none" w:sz="0" w:space="0" w:color="auto"/>
        <w:bottom w:val="none" w:sz="0" w:space="0" w:color="auto"/>
        <w:right w:val="none" w:sz="0" w:space="0" w:color="auto"/>
      </w:divBdr>
    </w:div>
    <w:div w:id="646784899">
      <w:bodyDiv w:val="1"/>
      <w:marLeft w:val="0"/>
      <w:marRight w:val="0"/>
      <w:marTop w:val="0"/>
      <w:marBottom w:val="0"/>
      <w:divBdr>
        <w:top w:val="none" w:sz="0" w:space="0" w:color="auto"/>
        <w:left w:val="none" w:sz="0" w:space="0" w:color="auto"/>
        <w:bottom w:val="none" w:sz="0" w:space="0" w:color="auto"/>
        <w:right w:val="none" w:sz="0" w:space="0" w:color="auto"/>
      </w:divBdr>
    </w:div>
    <w:div w:id="649402835">
      <w:bodyDiv w:val="1"/>
      <w:marLeft w:val="0"/>
      <w:marRight w:val="0"/>
      <w:marTop w:val="0"/>
      <w:marBottom w:val="0"/>
      <w:divBdr>
        <w:top w:val="none" w:sz="0" w:space="0" w:color="auto"/>
        <w:left w:val="none" w:sz="0" w:space="0" w:color="auto"/>
        <w:bottom w:val="none" w:sz="0" w:space="0" w:color="auto"/>
        <w:right w:val="none" w:sz="0" w:space="0" w:color="auto"/>
      </w:divBdr>
    </w:div>
    <w:div w:id="657071568">
      <w:bodyDiv w:val="1"/>
      <w:marLeft w:val="0"/>
      <w:marRight w:val="0"/>
      <w:marTop w:val="0"/>
      <w:marBottom w:val="0"/>
      <w:divBdr>
        <w:top w:val="none" w:sz="0" w:space="0" w:color="auto"/>
        <w:left w:val="none" w:sz="0" w:space="0" w:color="auto"/>
        <w:bottom w:val="none" w:sz="0" w:space="0" w:color="auto"/>
        <w:right w:val="none" w:sz="0" w:space="0" w:color="auto"/>
      </w:divBdr>
    </w:div>
    <w:div w:id="661588596">
      <w:bodyDiv w:val="1"/>
      <w:marLeft w:val="0"/>
      <w:marRight w:val="0"/>
      <w:marTop w:val="0"/>
      <w:marBottom w:val="0"/>
      <w:divBdr>
        <w:top w:val="none" w:sz="0" w:space="0" w:color="auto"/>
        <w:left w:val="none" w:sz="0" w:space="0" w:color="auto"/>
        <w:bottom w:val="none" w:sz="0" w:space="0" w:color="auto"/>
        <w:right w:val="none" w:sz="0" w:space="0" w:color="auto"/>
      </w:divBdr>
    </w:div>
    <w:div w:id="667751800">
      <w:bodyDiv w:val="1"/>
      <w:marLeft w:val="0"/>
      <w:marRight w:val="0"/>
      <w:marTop w:val="0"/>
      <w:marBottom w:val="0"/>
      <w:divBdr>
        <w:top w:val="none" w:sz="0" w:space="0" w:color="auto"/>
        <w:left w:val="none" w:sz="0" w:space="0" w:color="auto"/>
        <w:bottom w:val="none" w:sz="0" w:space="0" w:color="auto"/>
        <w:right w:val="none" w:sz="0" w:space="0" w:color="auto"/>
      </w:divBdr>
    </w:div>
    <w:div w:id="669405544">
      <w:bodyDiv w:val="1"/>
      <w:marLeft w:val="0"/>
      <w:marRight w:val="0"/>
      <w:marTop w:val="0"/>
      <w:marBottom w:val="0"/>
      <w:divBdr>
        <w:top w:val="none" w:sz="0" w:space="0" w:color="auto"/>
        <w:left w:val="none" w:sz="0" w:space="0" w:color="auto"/>
        <w:bottom w:val="none" w:sz="0" w:space="0" w:color="auto"/>
        <w:right w:val="none" w:sz="0" w:space="0" w:color="auto"/>
      </w:divBdr>
    </w:div>
    <w:div w:id="673000579">
      <w:bodyDiv w:val="1"/>
      <w:marLeft w:val="0"/>
      <w:marRight w:val="0"/>
      <w:marTop w:val="0"/>
      <w:marBottom w:val="0"/>
      <w:divBdr>
        <w:top w:val="none" w:sz="0" w:space="0" w:color="auto"/>
        <w:left w:val="none" w:sz="0" w:space="0" w:color="auto"/>
        <w:bottom w:val="none" w:sz="0" w:space="0" w:color="auto"/>
        <w:right w:val="none" w:sz="0" w:space="0" w:color="auto"/>
      </w:divBdr>
    </w:div>
    <w:div w:id="677001121">
      <w:bodyDiv w:val="1"/>
      <w:marLeft w:val="0"/>
      <w:marRight w:val="0"/>
      <w:marTop w:val="0"/>
      <w:marBottom w:val="0"/>
      <w:divBdr>
        <w:top w:val="none" w:sz="0" w:space="0" w:color="auto"/>
        <w:left w:val="none" w:sz="0" w:space="0" w:color="auto"/>
        <w:bottom w:val="none" w:sz="0" w:space="0" w:color="auto"/>
        <w:right w:val="none" w:sz="0" w:space="0" w:color="auto"/>
      </w:divBdr>
    </w:div>
    <w:div w:id="678116867">
      <w:bodyDiv w:val="1"/>
      <w:marLeft w:val="0"/>
      <w:marRight w:val="0"/>
      <w:marTop w:val="0"/>
      <w:marBottom w:val="0"/>
      <w:divBdr>
        <w:top w:val="none" w:sz="0" w:space="0" w:color="auto"/>
        <w:left w:val="none" w:sz="0" w:space="0" w:color="auto"/>
        <w:bottom w:val="none" w:sz="0" w:space="0" w:color="auto"/>
        <w:right w:val="none" w:sz="0" w:space="0" w:color="auto"/>
      </w:divBdr>
    </w:div>
    <w:div w:id="679890452">
      <w:bodyDiv w:val="1"/>
      <w:marLeft w:val="0"/>
      <w:marRight w:val="0"/>
      <w:marTop w:val="0"/>
      <w:marBottom w:val="0"/>
      <w:divBdr>
        <w:top w:val="none" w:sz="0" w:space="0" w:color="auto"/>
        <w:left w:val="none" w:sz="0" w:space="0" w:color="auto"/>
        <w:bottom w:val="none" w:sz="0" w:space="0" w:color="auto"/>
        <w:right w:val="none" w:sz="0" w:space="0" w:color="auto"/>
      </w:divBdr>
    </w:div>
    <w:div w:id="685447038">
      <w:bodyDiv w:val="1"/>
      <w:marLeft w:val="0"/>
      <w:marRight w:val="0"/>
      <w:marTop w:val="0"/>
      <w:marBottom w:val="0"/>
      <w:divBdr>
        <w:top w:val="none" w:sz="0" w:space="0" w:color="auto"/>
        <w:left w:val="none" w:sz="0" w:space="0" w:color="auto"/>
        <w:bottom w:val="none" w:sz="0" w:space="0" w:color="auto"/>
        <w:right w:val="none" w:sz="0" w:space="0" w:color="auto"/>
      </w:divBdr>
    </w:div>
    <w:div w:id="691103357">
      <w:bodyDiv w:val="1"/>
      <w:marLeft w:val="0"/>
      <w:marRight w:val="0"/>
      <w:marTop w:val="0"/>
      <w:marBottom w:val="0"/>
      <w:divBdr>
        <w:top w:val="none" w:sz="0" w:space="0" w:color="auto"/>
        <w:left w:val="none" w:sz="0" w:space="0" w:color="auto"/>
        <w:bottom w:val="none" w:sz="0" w:space="0" w:color="auto"/>
        <w:right w:val="none" w:sz="0" w:space="0" w:color="auto"/>
      </w:divBdr>
    </w:div>
    <w:div w:id="698969575">
      <w:bodyDiv w:val="1"/>
      <w:marLeft w:val="0"/>
      <w:marRight w:val="0"/>
      <w:marTop w:val="0"/>
      <w:marBottom w:val="0"/>
      <w:divBdr>
        <w:top w:val="none" w:sz="0" w:space="0" w:color="auto"/>
        <w:left w:val="none" w:sz="0" w:space="0" w:color="auto"/>
        <w:bottom w:val="none" w:sz="0" w:space="0" w:color="auto"/>
        <w:right w:val="none" w:sz="0" w:space="0" w:color="auto"/>
      </w:divBdr>
    </w:div>
    <w:div w:id="703021066">
      <w:bodyDiv w:val="1"/>
      <w:marLeft w:val="0"/>
      <w:marRight w:val="0"/>
      <w:marTop w:val="0"/>
      <w:marBottom w:val="0"/>
      <w:divBdr>
        <w:top w:val="none" w:sz="0" w:space="0" w:color="auto"/>
        <w:left w:val="none" w:sz="0" w:space="0" w:color="auto"/>
        <w:bottom w:val="none" w:sz="0" w:space="0" w:color="auto"/>
        <w:right w:val="none" w:sz="0" w:space="0" w:color="auto"/>
      </w:divBdr>
    </w:div>
    <w:div w:id="707073019">
      <w:bodyDiv w:val="1"/>
      <w:marLeft w:val="0"/>
      <w:marRight w:val="0"/>
      <w:marTop w:val="0"/>
      <w:marBottom w:val="0"/>
      <w:divBdr>
        <w:top w:val="none" w:sz="0" w:space="0" w:color="auto"/>
        <w:left w:val="none" w:sz="0" w:space="0" w:color="auto"/>
        <w:bottom w:val="none" w:sz="0" w:space="0" w:color="auto"/>
        <w:right w:val="none" w:sz="0" w:space="0" w:color="auto"/>
      </w:divBdr>
    </w:div>
    <w:div w:id="707488046">
      <w:bodyDiv w:val="1"/>
      <w:marLeft w:val="0"/>
      <w:marRight w:val="0"/>
      <w:marTop w:val="0"/>
      <w:marBottom w:val="0"/>
      <w:divBdr>
        <w:top w:val="none" w:sz="0" w:space="0" w:color="auto"/>
        <w:left w:val="none" w:sz="0" w:space="0" w:color="auto"/>
        <w:bottom w:val="none" w:sz="0" w:space="0" w:color="auto"/>
        <w:right w:val="none" w:sz="0" w:space="0" w:color="auto"/>
      </w:divBdr>
    </w:div>
    <w:div w:id="708723746">
      <w:bodyDiv w:val="1"/>
      <w:marLeft w:val="0"/>
      <w:marRight w:val="0"/>
      <w:marTop w:val="0"/>
      <w:marBottom w:val="0"/>
      <w:divBdr>
        <w:top w:val="none" w:sz="0" w:space="0" w:color="auto"/>
        <w:left w:val="none" w:sz="0" w:space="0" w:color="auto"/>
        <w:bottom w:val="none" w:sz="0" w:space="0" w:color="auto"/>
        <w:right w:val="none" w:sz="0" w:space="0" w:color="auto"/>
      </w:divBdr>
    </w:div>
    <w:div w:id="709038331">
      <w:bodyDiv w:val="1"/>
      <w:marLeft w:val="0"/>
      <w:marRight w:val="0"/>
      <w:marTop w:val="0"/>
      <w:marBottom w:val="0"/>
      <w:divBdr>
        <w:top w:val="none" w:sz="0" w:space="0" w:color="auto"/>
        <w:left w:val="none" w:sz="0" w:space="0" w:color="auto"/>
        <w:bottom w:val="none" w:sz="0" w:space="0" w:color="auto"/>
        <w:right w:val="none" w:sz="0" w:space="0" w:color="auto"/>
      </w:divBdr>
    </w:div>
    <w:div w:id="719672348">
      <w:bodyDiv w:val="1"/>
      <w:marLeft w:val="0"/>
      <w:marRight w:val="0"/>
      <w:marTop w:val="0"/>
      <w:marBottom w:val="0"/>
      <w:divBdr>
        <w:top w:val="none" w:sz="0" w:space="0" w:color="auto"/>
        <w:left w:val="none" w:sz="0" w:space="0" w:color="auto"/>
        <w:bottom w:val="none" w:sz="0" w:space="0" w:color="auto"/>
        <w:right w:val="none" w:sz="0" w:space="0" w:color="auto"/>
      </w:divBdr>
    </w:div>
    <w:div w:id="725302784">
      <w:bodyDiv w:val="1"/>
      <w:marLeft w:val="0"/>
      <w:marRight w:val="0"/>
      <w:marTop w:val="0"/>
      <w:marBottom w:val="0"/>
      <w:divBdr>
        <w:top w:val="none" w:sz="0" w:space="0" w:color="auto"/>
        <w:left w:val="none" w:sz="0" w:space="0" w:color="auto"/>
        <w:bottom w:val="none" w:sz="0" w:space="0" w:color="auto"/>
        <w:right w:val="none" w:sz="0" w:space="0" w:color="auto"/>
      </w:divBdr>
    </w:div>
    <w:div w:id="729961190">
      <w:bodyDiv w:val="1"/>
      <w:marLeft w:val="0"/>
      <w:marRight w:val="0"/>
      <w:marTop w:val="0"/>
      <w:marBottom w:val="0"/>
      <w:divBdr>
        <w:top w:val="none" w:sz="0" w:space="0" w:color="auto"/>
        <w:left w:val="none" w:sz="0" w:space="0" w:color="auto"/>
        <w:bottom w:val="none" w:sz="0" w:space="0" w:color="auto"/>
        <w:right w:val="none" w:sz="0" w:space="0" w:color="auto"/>
      </w:divBdr>
    </w:div>
    <w:div w:id="731999269">
      <w:bodyDiv w:val="1"/>
      <w:marLeft w:val="0"/>
      <w:marRight w:val="0"/>
      <w:marTop w:val="0"/>
      <w:marBottom w:val="0"/>
      <w:divBdr>
        <w:top w:val="none" w:sz="0" w:space="0" w:color="auto"/>
        <w:left w:val="none" w:sz="0" w:space="0" w:color="auto"/>
        <w:bottom w:val="none" w:sz="0" w:space="0" w:color="auto"/>
        <w:right w:val="none" w:sz="0" w:space="0" w:color="auto"/>
      </w:divBdr>
    </w:div>
    <w:div w:id="735133034">
      <w:bodyDiv w:val="1"/>
      <w:marLeft w:val="0"/>
      <w:marRight w:val="0"/>
      <w:marTop w:val="0"/>
      <w:marBottom w:val="0"/>
      <w:divBdr>
        <w:top w:val="none" w:sz="0" w:space="0" w:color="auto"/>
        <w:left w:val="none" w:sz="0" w:space="0" w:color="auto"/>
        <w:bottom w:val="none" w:sz="0" w:space="0" w:color="auto"/>
        <w:right w:val="none" w:sz="0" w:space="0" w:color="auto"/>
      </w:divBdr>
    </w:div>
    <w:div w:id="744451887">
      <w:bodyDiv w:val="1"/>
      <w:marLeft w:val="0"/>
      <w:marRight w:val="0"/>
      <w:marTop w:val="0"/>
      <w:marBottom w:val="0"/>
      <w:divBdr>
        <w:top w:val="none" w:sz="0" w:space="0" w:color="auto"/>
        <w:left w:val="none" w:sz="0" w:space="0" w:color="auto"/>
        <w:bottom w:val="none" w:sz="0" w:space="0" w:color="auto"/>
        <w:right w:val="none" w:sz="0" w:space="0" w:color="auto"/>
      </w:divBdr>
    </w:div>
    <w:div w:id="746345375">
      <w:bodyDiv w:val="1"/>
      <w:marLeft w:val="0"/>
      <w:marRight w:val="0"/>
      <w:marTop w:val="0"/>
      <w:marBottom w:val="0"/>
      <w:divBdr>
        <w:top w:val="none" w:sz="0" w:space="0" w:color="auto"/>
        <w:left w:val="none" w:sz="0" w:space="0" w:color="auto"/>
        <w:bottom w:val="none" w:sz="0" w:space="0" w:color="auto"/>
        <w:right w:val="none" w:sz="0" w:space="0" w:color="auto"/>
      </w:divBdr>
    </w:div>
    <w:div w:id="746809228">
      <w:bodyDiv w:val="1"/>
      <w:marLeft w:val="0"/>
      <w:marRight w:val="0"/>
      <w:marTop w:val="0"/>
      <w:marBottom w:val="0"/>
      <w:divBdr>
        <w:top w:val="none" w:sz="0" w:space="0" w:color="auto"/>
        <w:left w:val="none" w:sz="0" w:space="0" w:color="auto"/>
        <w:bottom w:val="none" w:sz="0" w:space="0" w:color="auto"/>
        <w:right w:val="none" w:sz="0" w:space="0" w:color="auto"/>
      </w:divBdr>
    </w:div>
    <w:div w:id="746994411">
      <w:bodyDiv w:val="1"/>
      <w:marLeft w:val="0"/>
      <w:marRight w:val="0"/>
      <w:marTop w:val="0"/>
      <w:marBottom w:val="0"/>
      <w:divBdr>
        <w:top w:val="none" w:sz="0" w:space="0" w:color="auto"/>
        <w:left w:val="none" w:sz="0" w:space="0" w:color="auto"/>
        <w:bottom w:val="none" w:sz="0" w:space="0" w:color="auto"/>
        <w:right w:val="none" w:sz="0" w:space="0" w:color="auto"/>
      </w:divBdr>
    </w:div>
    <w:div w:id="750003645">
      <w:bodyDiv w:val="1"/>
      <w:marLeft w:val="0"/>
      <w:marRight w:val="0"/>
      <w:marTop w:val="0"/>
      <w:marBottom w:val="0"/>
      <w:divBdr>
        <w:top w:val="none" w:sz="0" w:space="0" w:color="auto"/>
        <w:left w:val="none" w:sz="0" w:space="0" w:color="auto"/>
        <w:bottom w:val="none" w:sz="0" w:space="0" w:color="auto"/>
        <w:right w:val="none" w:sz="0" w:space="0" w:color="auto"/>
      </w:divBdr>
    </w:div>
    <w:div w:id="762991507">
      <w:bodyDiv w:val="1"/>
      <w:marLeft w:val="0"/>
      <w:marRight w:val="0"/>
      <w:marTop w:val="0"/>
      <w:marBottom w:val="0"/>
      <w:divBdr>
        <w:top w:val="none" w:sz="0" w:space="0" w:color="auto"/>
        <w:left w:val="none" w:sz="0" w:space="0" w:color="auto"/>
        <w:bottom w:val="none" w:sz="0" w:space="0" w:color="auto"/>
        <w:right w:val="none" w:sz="0" w:space="0" w:color="auto"/>
      </w:divBdr>
    </w:div>
    <w:div w:id="766926275">
      <w:bodyDiv w:val="1"/>
      <w:marLeft w:val="0"/>
      <w:marRight w:val="0"/>
      <w:marTop w:val="0"/>
      <w:marBottom w:val="0"/>
      <w:divBdr>
        <w:top w:val="none" w:sz="0" w:space="0" w:color="auto"/>
        <w:left w:val="none" w:sz="0" w:space="0" w:color="auto"/>
        <w:bottom w:val="none" w:sz="0" w:space="0" w:color="auto"/>
        <w:right w:val="none" w:sz="0" w:space="0" w:color="auto"/>
      </w:divBdr>
    </w:div>
    <w:div w:id="774404847">
      <w:bodyDiv w:val="1"/>
      <w:marLeft w:val="0"/>
      <w:marRight w:val="0"/>
      <w:marTop w:val="0"/>
      <w:marBottom w:val="0"/>
      <w:divBdr>
        <w:top w:val="none" w:sz="0" w:space="0" w:color="auto"/>
        <w:left w:val="none" w:sz="0" w:space="0" w:color="auto"/>
        <w:bottom w:val="none" w:sz="0" w:space="0" w:color="auto"/>
        <w:right w:val="none" w:sz="0" w:space="0" w:color="auto"/>
      </w:divBdr>
    </w:div>
    <w:div w:id="775095241">
      <w:bodyDiv w:val="1"/>
      <w:marLeft w:val="0"/>
      <w:marRight w:val="0"/>
      <w:marTop w:val="0"/>
      <w:marBottom w:val="0"/>
      <w:divBdr>
        <w:top w:val="none" w:sz="0" w:space="0" w:color="auto"/>
        <w:left w:val="none" w:sz="0" w:space="0" w:color="auto"/>
        <w:bottom w:val="none" w:sz="0" w:space="0" w:color="auto"/>
        <w:right w:val="none" w:sz="0" w:space="0" w:color="auto"/>
      </w:divBdr>
    </w:div>
    <w:div w:id="777675363">
      <w:bodyDiv w:val="1"/>
      <w:marLeft w:val="0"/>
      <w:marRight w:val="0"/>
      <w:marTop w:val="0"/>
      <w:marBottom w:val="0"/>
      <w:divBdr>
        <w:top w:val="none" w:sz="0" w:space="0" w:color="auto"/>
        <w:left w:val="none" w:sz="0" w:space="0" w:color="auto"/>
        <w:bottom w:val="none" w:sz="0" w:space="0" w:color="auto"/>
        <w:right w:val="none" w:sz="0" w:space="0" w:color="auto"/>
      </w:divBdr>
    </w:div>
    <w:div w:id="781412242">
      <w:bodyDiv w:val="1"/>
      <w:marLeft w:val="0"/>
      <w:marRight w:val="0"/>
      <w:marTop w:val="0"/>
      <w:marBottom w:val="0"/>
      <w:divBdr>
        <w:top w:val="none" w:sz="0" w:space="0" w:color="auto"/>
        <w:left w:val="none" w:sz="0" w:space="0" w:color="auto"/>
        <w:bottom w:val="none" w:sz="0" w:space="0" w:color="auto"/>
        <w:right w:val="none" w:sz="0" w:space="0" w:color="auto"/>
      </w:divBdr>
    </w:div>
    <w:div w:id="781417235">
      <w:bodyDiv w:val="1"/>
      <w:marLeft w:val="0"/>
      <w:marRight w:val="0"/>
      <w:marTop w:val="0"/>
      <w:marBottom w:val="0"/>
      <w:divBdr>
        <w:top w:val="none" w:sz="0" w:space="0" w:color="auto"/>
        <w:left w:val="none" w:sz="0" w:space="0" w:color="auto"/>
        <w:bottom w:val="none" w:sz="0" w:space="0" w:color="auto"/>
        <w:right w:val="none" w:sz="0" w:space="0" w:color="auto"/>
      </w:divBdr>
    </w:div>
    <w:div w:id="784664648">
      <w:bodyDiv w:val="1"/>
      <w:marLeft w:val="0"/>
      <w:marRight w:val="0"/>
      <w:marTop w:val="0"/>
      <w:marBottom w:val="0"/>
      <w:divBdr>
        <w:top w:val="none" w:sz="0" w:space="0" w:color="auto"/>
        <w:left w:val="none" w:sz="0" w:space="0" w:color="auto"/>
        <w:bottom w:val="none" w:sz="0" w:space="0" w:color="auto"/>
        <w:right w:val="none" w:sz="0" w:space="0" w:color="auto"/>
      </w:divBdr>
    </w:div>
    <w:div w:id="786045675">
      <w:bodyDiv w:val="1"/>
      <w:marLeft w:val="0"/>
      <w:marRight w:val="0"/>
      <w:marTop w:val="0"/>
      <w:marBottom w:val="0"/>
      <w:divBdr>
        <w:top w:val="none" w:sz="0" w:space="0" w:color="auto"/>
        <w:left w:val="none" w:sz="0" w:space="0" w:color="auto"/>
        <w:bottom w:val="none" w:sz="0" w:space="0" w:color="auto"/>
        <w:right w:val="none" w:sz="0" w:space="0" w:color="auto"/>
      </w:divBdr>
    </w:div>
    <w:div w:id="796485273">
      <w:bodyDiv w:val="1"/>
      <w:marLeft w:val="0"/>
      <w:marRight w:val="0"/>
      <w:marTop w:val="0"/>
      <w:marBottom w:val="0"/>
      <w:divBdr>
        <w:top w:val="none" w:sz="0" w:space="0" w:color="auto"/>
        <w:left w:val="none" w:sz="0" w:space="0" w:color="auto"/>
        <w:bottom w:val="none" w:sz="0" w:space="0" w:color="auto"/>
        <w:right w:val="none" w:sz="0" w:space="0" w:color="auto"/>
      </w:divBdr>
    </w:div>
    <w:div w:id="799802822">
      <w:bodyDiv w:val="1"/>
      <w:marLeft w:val="0"/>
      <w:marRight w:val="0"/>
      <w:marTop w:val="0"/>
      <w:marBottom w:val="0"/>
      <w:divBdr>
        <w:top w:val="none" w:sz="0" w:space="0" w:color="auto"/>
        <w:left w:val="none" w:sz="0" w:space="0" w:color="auto"/>
        <w:bottom w:val="none" w:sz="0" w:space="0" w:color="auto"/>
        <w:right w:val="none" w:sz="0" w:space="0" w:color="auto"/>
      </w:divBdr>
    </w:div>
    <w:div w:id="805121007">
      <w:bodyDiv w:val="1"/>
      <w:marLeft w:val="0"/>
      <w:marRight w:val="0"/>
      <w:marTop w:val="0"/>
      <w:marBottom w:val="0"/>
      <w:divBdr>
        <w:top w:val="none" w:sz="0" w:space="0" w:color="auto"/>
        <w:left w:val="none" w:sz="0" w:space="0" w:color="auto"/>
        <w:bottom w:val="none" w:sz="0" w:space="0" w:color="auto"/>
        <w:right w:val="none" w:sz="0" w:space="0" w:color="auto"/>
      </w:divBdr>
    </w:div>
    <w:div w:id="809252077">
      <w:bodyDiv w:val="1"/>
      <w:marLeft w:val="0"/>
      <w:marRight w:val="0"/>
      <w:marTop w:val="0"/>
      <w:marBottom w:val="0"/>
      <w:divBdr>
        <w:top w:val="none" w:sz="0" w:space="0" w:color="auto"/>
        <w:left w:val="none" w:sz="0" w:space="0" w:color="auto"/>
        <w:bottom w:val="none" w:sz="0" w:space="0" w:color="auto"/>
        <w:right w:val="none" w:sz="0" w:space="0" w:color="auto"/>
      </w:divBdr>
    </w:div>
    <w:div w:id="815338683">
      <w:bodyDiv w:val="1"/>
      <w:marLeft w:val="0"/>
      <w:marRight w:val="0"/>
      <w:marTop w:val="0"/>
      <w:marBottom w:val="0"/>
      <w:divBdr>
        <w:top w:val="none" w:sz="0" w:space="0" w:color="auto"/>
        <w:left w:val="none" w:sz="0" w:space="0" w:color="auto"/>
        <w:bottom w:val="none" w:sz="0" w:space="0" w:color="auto"/>
        <w:right w:val="none" w:sz="0" w:space="0" w:color="auto"/>
      </w:divBdr>
    </w:div>
    <w:div w:id="818762873">
      <w:bodyDiv w:val="1"/>
      <w:marLeft w:val="0"/>
      <w:marRight w:val="0"/>
      <w:marTop w:val="0"/>
      <w:marBottom w:val="0"/>
      <w:divBdr>
        <w:top w:val="none" w:sz="0" w:space="0" w:color="auto"/>
        <w:left w:val="none" w:sz="0" w:space="0" w:color="auto"/>
        <w:bottom w:val="none" w:sz="0" w:space="0" w:color="auto"/>
        <w:right w:val="none" w:sz="0" w:space="0" w:color="auto"/>
      </w:divBdr>
    </w:div>
    <w:div w:id="819421387">
      <w:bodyDiv w:val="1"/>
      <w:marLeft w:val="0"/>
      <w:marRight w:val="0"/>
      <w:marTop w:val="0"/>
      <w:marBottom w:val="0"/>
      <w:divBdr>
        <w:top w:val="none" w:sz="0" w:space="0" w:color="auto"/>
        <w:left w:val="none" w:sz="0" w:space="0" w:color="auto"/>
        <w:bottom w:val="none" w:sz="0" w:space="0" w:color="auto"/>
        <w:right w:val="none" w:sz="0" w:space="0" w:color="auto"/>
      </w:divBdr>
    </w:div>
    <w:div w:id="822818867">
      <w:bodyDiv w:val="1"/>
      <w:marLeft w:val="0"/>
      <w:marRight w:val="0"/>
      <w:marTop w:val="0"/>
      <w:marBottom w:val="0"/>
      <w:divBdr>
        <w:top w:val="none" w:sz="0" w:space="0" w:color="auto"/>
        <w:left w:val="none" w:sz="0" w:space="0" w:color="auto"/>
        <w:bottom w:val="none" w:sz="0" w:space="0" w:color="auto"/>
        <w:right w:val="none" w:sz="0" w:space="0" w:color="auto"/>
      </w:divBdr>
    </w:div>
    <w:div w:id="836574854">
      <w:bodyDiv w:val="1"/>
      <w:marLeft w:val="0"/>
      <w:marRight w:val="0"/>
      <w:marTop w:val="0"/>
      <w:marBottom w:val="0"/>
      <w:divBdr>
        <w:top w:val="none" w:sz="0" w:space="0" w:color="auto"/>
        <w:left w:val="none" w:sz="0" w:space="0" w:color="auto"/>
        <w:bottom w:val="none" w:sz="0" w:space="0" w:color="auto"/>
        <w:right w:val="none" w:sz="0" w:space="0" w:color="auto"/>
      </w:divBdr>
    </w:div>
    <w:div w:id="837500646">
      <w:bodyDiv w:val="1"/>
      <w:marLeft w:val="0"/>
      <w:marRight w:val="0"/>
      <w:marTop w:val="0"/>
      <w:marBottom w:val="0"/>
      <w:divBdr>
        <w:top w:val="none" w:sz="0" w:space="0" w:color="auto"/>
        <w:left w:val="none" w:sz="0" w:space="0" w:color="auto"/>
        <w:bottom w:val="none" w:sz="0" w:space="0" w:color="auto"/>
        <w:right w:val="none" w:sz="0" w:space="0" w:color="auto"/>
      </w:divBdr>
    </w:div>
    <w:div w:id="851452173">
      <w:bodyDiv w:val="1"/>
      <w:marLeft w:val="0"/>
      <w:marRight w:val="0"/>
      <w:marTop w:val="0"/>
      <w:marBottom w:val="0"/>
      <w:divBdr>
        <w:top w:val="none" w:sz="0" w:space="0" w:color="auto"/>
        <w:left w:val="none" w:sz="0" w:space="0" w:color="auto"/>
        <w:bottom w:val="none" w:sz="0" w:space="0" w:color="auto"/>
        <w:right w:val="none" w:sz="0" w:space="0" w:color="auto"/>
      </w:divBdr>
    </w:div>
    <w:div w:id="852183007">
      <w:bodyDiv w:val="1"/>
      <w:marLeft w:val="0"/>
      <w:marRight w:val="0"/>
      <w:marTop w:val="0"/>
      <w:marBottom w:val="0"/>
      <w:divBdr>
        <w:top w:val="none" w:sz="0" w:space="0" w:color="auto"/>
        <w:left w:val="none" w:sz="0" w:space="0" w:color="auto"/>
        <w:bottom w:val="none" w:sz="0" w:space="0" w:color="auto"/>
        <w:right w:val="none" w:sz="0" w:space="0" w:color="auto"/>
      </w:divBdr>
    </w:div>
    <w:div w:id="852378184">
      <w:bodyDiv w:val="1"/>
      <w:marLeft w:val="0"/>
      <w:marRight w:val="0"/>
      <w:marTop w:val="0"/>
      <w:marBottom w:val="0"/>
      <w:divBdr>
        <w:top w:val="none" w:sz="0" w:space="0" w:color="auto"/>
        <w:left w:val="none" w:sz="0" w:space="0" w:color="auto"/>
        <w:bottom w:val="none" w:sz="0" w:space="0" w:color="auto"/>
        <w:right w:val="none" w:sz="0" w:space="0" w:color="auto"/>
      </w:divBdr>
    </w:div>
    <w:div w:id="855852758">
      <w:bodyDiv w:val="1"/>
      <w:marLeft w:val="0"/>
      <w:marRight w:val="0"/>
      <w:marTop w:val="0"/>
      <w:marBottom w:val="0"/>
      <w:divBdr>
        <w:top w:val="none" w:sz="0" w:space="0" w:color="auto"/>
        <w:left w:val="none" w:sz="0" w:space="0" w:color="auto"/>
        <w:bottom w:val="none" w:sz="0" w:space="0" w:color="auto"/>
        <w:right w:val="none" w:sz="0" w:space="0" w:color="auto"/>
      </w:divBdr>
    </w:div>
    <w:div w:id="856306834">
      <w:bodyDiv w:val="1"/>
      <w:marLeft w:val="0"/>
      <w:marRight w:val="0"/>
      <w:marTop w:val="0"/>
      <w:marBottom w:val="0"/>
      <w:divBdr>
        <w:top w:val="none" w:sz="0" w:space="0" w:color="auto"/>
        <w:left w:val="none" w:sz="0" w:space="0" w:color="auto"/>
        <w:bottom w:val="none" w:sz="0" w:space="0" w:color="auto"/>
        <w:right w:val="none" w:sz="0" w:space="0" w:color="auto"/>
      </w:divBdr>
    </w:div>
    <w:div w:id="867065906">
      <w:bodyDiv w:val="1"/>
      <w:marLeft w:val="0"/>
      <w:marRight w:val="0"/>
      <w:marTop w:val="0"/>
      <w:marBottom w:val="0"/>
      <w:divBdr>
        <w:top w:val="none" w:sz="0" w:space="0" w:color="auto"/>
        <w:left w:val="none" w:sz="0" w:space="0" w:color="auto"/>
        <w:bottom w:val="none" w:sz="0" w:space="0" w:color="auto"/>
        <w:right w:val="none" w:sz="0" w:space="0" w:color="auto"/>
      </w:divBdr>
    </w:div>
    <w:div w:id="871305755">
      <w:bodyDiv w:val="1"/>
      <w:marLeft w:val="0"/>
      <w:marRight w:val="0"/>
      <w:marTop w:val="0"/>
      <w:marBottom w:val="0"/>
      <w:divBdr>
        <w:top w:val="none" w:sz="0" w:space="0" w:color="auto"/>
        <w:left w:val="none" w:sz="0" w:space="0" w:color="auto"/>
        <w:bottom w:val="none" w:sz="0" w:space="0" w:color="auto"/>
        <w:right w:val="none" w:sz="0" w:space="0" w:color="auto"/>
      </w:divBdr>
    </w:div>
    <w:div w:id="874150619">
      <w:bodyDiv w:val="1"/>
      <w:marLeft w:val="0"/>
      <w:marRight w:val="0"/>
      <w:marTop w:val="0"/>
      <w:marBottom w:val="0"/>
      <w:divBdr>
        <w:top w:val="none" w:sz="0" w:space="0" w:color="auto"/>
        <w:left w:val="none" w:sz="0" w:space="0" w:color="auto"/>
        <w:bottom w:val="none" w:sz="0" w:space="0" w:color="auto"/>
        <w:right w:val="none" w:sz="0" w:space="0" w:color="auto"/>
      </w:divBdr>
    </w:div>
    <w:div w:id="880901777">
      <w:bodyDiv w:val="1"/>
      <w:marLeft w:val="0"/>
      <w:marRight w:val="0"/>
      <w:marTop w:val="0"/>
      <w:marBottom w:val="0"/>
      <w:divBdr>
        <w:top w:val="none" w:sz="0" w:space="0" w:color="auto"/>
        <w:left w:val="none" w:sz="0" w:space="0" w:color="auto"/>
        <w:bottom w:val="none" w:sz="0" w:space="0" w:color="auto"/>
        <w:right w:val="none" w:sz="0" w:space="0" w:color="auto"/>
      </w:divBdr>
    </w:div>
    <w:div w:id="882791939">
      <w:bodyDiv w:val="1"/>
      <w:marLeft w:val="0"/>
      <w:marRight w:val="0"/>
      <w:marTop w:val="0"/>
      <w:marBottom w:val="0"/>
      <w:divBdr>
        <w:top w:val="none" w:sz="0" w:space="0" w:color="auto"/>
        <w:left w:val="none" w:sz="0" w:space="0" w:color="auto"/>
        <w:bottom w:val="none" w:sz="0" w:space="0" w:color="auto"/>
        <w:right w:val="none" w:sz="0" w:space="0" w:color="auto"/>
      </w:divBdr>
    </w:div>
    <w:div w:id="886141733">
      <w:bodyDiv w:val="1"/>
      <w:marLeft w:val="0"/>
      <w:marRight w:val="0"/>
      <w:marTop w:val="0"/>
      <w:marBottom w:val="0"/>
      <w:divBdr>
        <w:top w:val="none" w:sz="0" w:space="0" w:color="auto"/>
        <w:left w:val="none" w:sz="0" w:space="0" w:color="auto"/>
        <w:bottom w:val="none" w:sz="0" w:space="0" w:color="auto"/>
        <w:right w:val="none" w:sz="0" w:space="0" w:color="auto"/>
      </w:divBdr>
    </w:div>
    <w:div w:id="888343576">
      <w:bodyDiv w:val="1"/>
      <w:marLeft w:val="0"/>
      <w:marRight w:val="0"/>
      <w:marTop w:val="0"/>
      <w:marBottom w:val="0"/>
      <w:divBdr>
        <w:top w:val="none" w:sz="0" w:space="0" w:color="auto"/>
        <w:left w:val="none" w:sz="0" w:space="0" w:color="auto"/>
        <w:bottom w:val="none" w:sz="0" w:space="0" w:color="auto"/>
        <w:right w:val="none" w:sz="0" w:space="0" w:color="auto"/>
      </w:divBdr>
    </w:div>
    <w:div w:id="889804268">
      <w:bodyDiv w:val="1"/>
      <w:marLeft w:val="0"/>
      <w:marRight w:val="0"/>
      <w:marTop w:val="0"/>
      <w:marBottom w:val="0"/>
      <w:divBdr>
        <w:top w:val="none" w:sz="0" w:space="0" w:color="auto"/>
        <w:left w:val="none" w:sz="0" w:space="0" w:color="auto"/>
        <w:bottom w:val="none" w:sz="0" w:space="0" w:color="auto"/>
        <w:right w:val="none" w:sz="0" w:space="0" w:color="auto"/>
      </w:divBdr>
    </w:div>
    <w:div w:id="891161285">
      <w:bodyDiv w:val="1"/>
      <w:marLeft w:val="0"/>
      <w:marRight w:val="0"/>
      <w:marTop w:val="0"/>
      <w:marBottom w:val="0"/>
      <w:divBdr>
        <w:top w:val="none" w:sz="0" w:space="0" w:color="auto"/>
        <w:left w:val="none" w:sz="0" w:space="0" w:color="auto"/>
        <w:bottom w:val="none" w:sz="0" w:space="0" w:color="auto"/>
        <w:right w:val="none" w:sz="0" w:space="0" w:color="auto"/>
      </w:divBdr>
    </w:div>
    <w:div w:id="894857590">
      <w:bodyDiv w:val="1"/>
      <w:marLeft w:val="0"/>
      <w:marRight w:val="0"/>
      <w:marTop w:val="0"/>
      <w:marBottom w:val="0"/>
      <w:divBdr>
        <w:top w:val="none" w:sz="0" w:space="0" w:color="auto"/>
        <w:left w:val="none" w:sz="0" w:space="0" w:color="auto"/>
        <w:bottom w:val="none" w:sz="0" w:space="0" w:color="auto"/>
        <w:right w:val="none" w:sz="0" w:space="0" w:color="auto"/>
      </w:divBdr>
    </w:div>
    <w:div w:id="895622795">
      <w:bodyDiv w:val="1"/>
      <w:marLeft w:val="0"/>
      <w:marRight w:val="0"/>
      <w:marTop w:val="0"/>
      <w:marBottom w:val="0"/>
      <w:divBdr>
        <w:top w:val="none" w:sz="0" w:space="0" w:color="auto"/>
        <w:left w:val="none" w:sz="0" w:space="0" w:color="auto"/>
        <w:bottom w:val="none" w:sz="0" w:space="0" w:color="auto"/>
        <w:right w:val="none" w:sz="0" w:space="0" w:color="auto"/>
      </w:divBdr>
    </w:div>
    <w:div w:id="900754427">
      <w:bodyDiv w:val="1"/>
      <w:marLeft w:val="0"/>
      <w:marRight w:val="0"/>
      <w:marTop w:val="0"/>
      <w:marBottom w:val="0"/>
      <w:divBdr>
        <w:top w:val="none" w:sz="0" w:space="0" w:color="auto"/>
        <w:left w:val="none" w:sz="0" w:space="0" w:color="auto"/>
        <w:bottom w:val="none" w:sz="0" w:space="0" w:color="auto"/>
        <w:right w:val="none" w:sz="0" w:space="0" w:color="auto"/>
      </w:divBdr>
    </w:div>
    <w:div w:id="905646635">
      <w:bodyDiv w:val="1"/>
      <w:marLeft w:val="0"/>
      <w:marRight w:val="0"/>
      <w:marTop w:val="0"/>
      <w:marBottom w:val="0"/>
      <w:divBdr>
        <w:top w:val="none" w:sz="0" w:space="0" w:color="auto"/>
        <w:left w:val="none" w:sz="0" w:space="0" w:color="auto"/>
        <w:bottom w:val="none" w:sz="0" w:space="0" w:color="auto"/>
        <w:right w:val="none" w:sz="0" w:space="0" w:color="auto"/>
      </w:divBdr>
    </w:div>
    <w:div w:id="908541954">
      <w:bodyDiv w:val="1"/>
      <w:marLeft w:val="0"/>
      <w:marRight w:val="0"/>
      <w:marTop w:val="0"/>
      <w:marBottom w:val="0"/>
      <w:divBdr>
        <w:top w:val="none" w:sz="0" w:space="0" w:color="auto"/>
        <w:left w:val="none" w:sz="0" w:space="0" w:color="auto"/>
        <w:bottom w:val="none" w:sz="0" w:space="0" w:color="auto"/>
        <w:right w:val="none" w:sz="0" w:space="0" w:color="auto"/>
      </w:divBdr>
    </w:div>
    <w:div w:id="913513586">
      <w:bodyDiv w:val="1"/>
      <w:marLeft w:val="0"/>
      <w:marRight w:val="0"/>
      <w:marTop w:val="0"/>
      <w:marBottom w:val="0"/>
      <w:divBdr>
        <w:top w:val="none" w:sz="0" w:space="0" w:color="auto"/>
        <w:left w:val="none" w:sz="0" w:space="0" w:color="auto"/>
        <w:bottom w:val="none" w:sz="0" w:space="0" w:color="auto"/>
        <w:right w:val="none" w:sz="0" w:space="0" w:color="auto"/>
      </w:divBdr>
    </w:div>
    <w:div w:id="913903521">
      <w:bodyDiv w:val="1"/>
      <w:marLeft w:val="0"/>
      <w:marRight w:val="0"/>
      <w:marTop w:val="0"/>
      <w:marBottom w:val="0"/>
      <w:divBdr>
        <w:top w:val="none" w:sz="0" w:space="0" w:color="auto"/>
        <w:left w:val="none" w:sz="0" w:space="0" w:color="auto"/>
        <w:bottom w:val="none" w:sz="0" w:space="0" w:color="auto"/>
        <w:right w:val="none" w:sz="0" w:space="0" w:color="auto"/>
      </w:divBdr>
    </w:div>
    <w:div w:id="914703458">
      <w:bodyDiv w:val="1"/>
      <w:marLeft w:val="0"/>
      <w:marRight w:val="0"/>
      <w:marTop w:val="0"/>
      <w:marBottom w:val="0"/>
      <w:divBdr>
        <w:top w:val="none" w:sz="0" w:space="0" w:color="auto"/>
        <w:left w:val="none" w:sz="0" w:space="0" w:color="auto"/>
        <w:bottom w:val="none" w:sz="0" w:space="0" w:color="auto"/>
        <w:right w:val="none" w:sz="0" w:space="0" w:color="auto"/>
      </w:divBdr>
    </w:div>
    <w:div w:id="916019642">
      <w:bodyDiv w:val="1"/>
      <w:marLeft w:val="0"/>
      <w:marRight w:val="0"/>
      <w:marTop w:val="0"/>
      <w:marBottom w:val="0"/>
      <w:divBdr>
        <w:top w:val="none" w:sz="0" w:space="0" w:color="auto"/>
        <w:left w:val="none" w:sz="0" w:space="0" w:color="auto"/>
        <w:bottom w:val="none" w:sz="0" w:space="0" w:color="auto"/>
        <w:right w:val="none" w:sz="0" w:space="0" w:color="auto"/>
      </w:divBdr>
    </w:div>
    <w:div w:id="918245645">
      <w:bodyDiv w:val="1"/>
      <w:marLeft w:val="0"/>
      <w:marRight w:val="0"/>
      <w:marTop w:val="0"/>
      <w:marBottom w:val="0"/>
      <w:divBdr>
        <w:top w:val="none" w:sz="0" w:space="0" w:color="auto"/>
        <w:left w:val="none" w:sz="0" w:space="0" w:color="auto"/>
        <w:bottom w:val="none" w:sz="0" w:space="0" w:color="auto"/>
        <w:right w:val="none" w:sz="0" w:space="0" w:color="auto"/>
      </w:divBdr>
    </w:div>
    <w:div w:id="918910180">
      <w:bodyDiv w:val="1"/>
      <w:marLeft w:val="0"/>
      <w:marRight w:val="0"/>
      <w:marTop w:val="0"/>
      <w:marBottom w:val="0"/>
      <w:divBdr>
        <w:top w:val="none" w:sz="0" w:space="0" w:color="auto"/>
        <w:left w:val="none" w:sz="0" w:space="0" w:color="auto"/>
        <w:bottom w:val="none" w:sz="0" w:space="0" w:color="auto"/>
        <w:right w:val="none" w:sz="0" w:space="0" w:color="auto"/>
      </w:divBdr>
    </w:div>
    <w:div w:id="927348881">
      <w:bodyDiv w:val="1"/>
      <w:marLeft w:val="0"/>
      <w:marRight w:val="0"/>
      <w:marTop w:val="0"/>
      <w:marBottom w:val="0"/>
      <w:divBdr>
        <w:top w:val="none" w:sz="0" w:space="0" w:color="auto"/>
        <w:left w:val="none" w:sz="0" w:space="0" w:color="auto"/>
        <w:bottom w:val="none" w:sz="0" w:space="0" w:color="auto"/>
        <w:right w:val="none" w:sz="0" w:space="0" w:color="auto"/>
      </w:divBdr>
    </w:div>
    <w:div w:id="929855043">
      <w:bodyDiv w:val="1"/>
      <w:marLeft w:val="0"/>
      <w:marRight w:val="0"/>
      <w:marTop w:val="0"/>
      <w:marBottom w:val="0"/>
      <w:divBdr>
        <w:top w:val="none" w:sz="0" w:space="0" w:color="auto"/>
        <w:left w:val="none" w:sz="0" w:space="0" w:color="auto"/>
        <w:bottom w:val="none" w:sz="0" w:space="0" w:color="auto"/>
        <w:right w:val="none" w:sz="0" w:space="0" w:color="auto"/>
      </w:divBdr>
    </w:div>
    <w:div w:id="937759748">
      <w:bodyDiv w:val="1"/>
      <w:marLeft w:val="0"/>
      <w:marRight w:val="0"/>
      <w:marTop w:val="0"/>
      <w:marBottom w:val="0"/>
      <w:divBdr>
        <w:top w:val="none" w:sz="0" w:space="0" w:color="auto"/>
        <w:left w:val="none" w:sz="0" w:space="0" w:color="auto"/>
        <w:bottom w:val="none" w:sz="0" w:space="0" w:color="auto"/>
        <w:right w:val="none" w:sz="0" w:space="0" w:color="auto"/>
      </w:divBdr>
    </w:div>
    <w:div w:id="946080612">
      <w:bodyDiv w:val="1"/>
      <w:marLeft w:val="0"/>
      <w:marRight w:val="0"/>
      <w:marTop w:val="0"/>
      <w:marBottom w:val="0"/>
      <w:divBdr>
        <w:top w:val="none" w:sz="0" w:space="0" w:color="auto"/>
        <w:left w:val="none" w:sz="0" w:space="0" w:color="auto"/>
        <w:bottom w:val="none" w:sz="0" w:space="0" w:color="auto"/>
        <w:right w:val="none" w:sz="0" w:space="0" w:color="auto"/>
      </w:divBdr>
    </w:div>
    <w:div w:id="946230987">
      <w:bodyDiv w:val="1"/>
      <w:marLeft w:val="0"/>
      <w:marRight w:val="0"/>
      <w:marTop w:val="0"/>
      <w:marBottom w:val="0"/>
      <w:divBdr>
        <w:top w:val="none" w:sz="0" w:space="0" w:color="auto"/>
        <w:left w:val="none" w:sz="0" w:space="0" w:color="auto"/>
        <w:bottom w:val="none" w:sz="0" w:space="0" w:color="auto"/>
        <w:right w:val="none" w:sz="0" w:space="0" w:color="auto"/>
      </w:divBdr>
    </w:div>
    <w:div w:id="948001511">
      <w:bodyDiv w:val="1"/>
      <w:marLeft w:val="0"/>
      <w:marRight w:val="0"/>
      <w:marTop w:val="0"/>
      <w:marBottom w:val="0"/>
      <w:divBdr>
        <w:top w:val="none" w:sz="0" w:space="0" w:color="auto"/>
        <w:left w:val="none" w:sz="0" w:space="0" w:color="auto"/>
        <w:bottom w:val="none" w:sz="0" w:space="0" w:color="auto"/>
        <w:right w:val="none" w:sz="0" w:space="0" w:color="auto"/>
      </w:divBdr>
    </w:div>
    <w:div w:id="950745342">
      <w:bodyDiv w:val="1"/>
      <w:marLeft w:val="0"/>
      <w:marRight w:val="0"/>
      <w:marTop w:val="0"/>
      <w:marBottom w:val="0"/>
      <w:divBdr>
        <w:top w:val="none" w:sz="0" w:space="0" w:color="auto"/>
        <w:left w:val="none" w:sz="0" w:space="0" w:color="auto"/>
        <w:bottom w:val="none" w:sz="0" w:space="0" w:color="auto"/>
        <w:right w:val="none" w:sz="0" w:space="0" w:color="auto"/>
      </w:divBdr>
    </w:div>
    <w:div w:id="951716094">
      <w:bodyDiv w:val="1"/>
      <w:marLeft w:val="0"/>
      <w:marRight w:val="0"/>
      <w:marTop w:val="0"/>
      <w:marBottom w:val="0"/>
      <w:divBdr>
        <w:top w:val="none" w:sz="0" w:space="0" w:color="auto"/>
        <w:left w:val="none" w:sz="0" w:space="0" w:color="auto"/>
        <w:bottom w:val="none" w:sz="0" w:space="0" w:color="auto"/>
        <w:right w:val="none" w:sz="0" w:space="0" w:color="auto"/>
      </w:divBdr>
    </w:div>
    <w:div w:id="962689019">
      <w:bodyDiv w:val="1"/>
      <w:marLeft w:val="0"/>
      <w:marRight w:val="0"/>
      <w:marTop w:val="0"/>
      <w:marBottom w:val="0"/>
      <w:divBdr>
        <w:top w:val="none" w:sz="0" w:space="0" w:color="auto"/>
        <w:left w:val="none" w:sz="0" w:space="0" w:color="auto"/>
        <w:bottom w:val="none" w:sz="0" w:space="0" w:color="auto"/>
        <w:right w:val="none" w:sz="0" w:space="0" w:color="auto"/>
      </w:divBdr>
    </w:div>
    <w:div w:id="962729499">
      <w:bodyDiv w:val="1"/>
      <w:marLeft w:val="0"/>
      <w:marRight w:val="0"/>
      <w:marTop w:val="0"/>
      <w:marBottom w:val="0"/>
      <w:divBdr>
        <w:top w:val="none" w:sz="0" w:space="0" w:color="auto"/>
        <w:left w:val="none" w:sz="0" w:space="0" w:color="auto"/>
        <w:bottom w:val="none" w:sz="0" w:space="0" w:color="auto"/>
        <w:right w:val="none" w:sz="0" w:space="0" w:color="auto"/>
      </w:divBdr>
    </w:div>
    <w:div w:id="963081389">
      <w:bodyDiv w:val="1"/>
      <w:marLeft w:val="0"/>
      <w:marRight w:val="0"/>
      <w:marTop w:val="0"/>
      <w:marBottom w:val="0"/>
      <w:divBdr>
        <w:top w:val="none" w:sz="0" w:space="0" w:color="auto"/>
        <w:left w:val="none" w:sz="0" w:space="0" w:color="auto"/>
        <w:bottom w:val="none" w:sz="0" w:space="0" w:color="auto"/>
        <w:right w:val="none" w:sz="0" w:space="0" w:color="auto"/>
      </w:divBdr>
    </w:div>
    <w:div w:id="966592282">
      <w:bodyDiv w:val="1"/>
      <w:marLeft w:val="0"/>
      <w:marRight w:val="0"/>
      <w:marTop w:val="0"/>
      <w:marBottom w:val="0"/>
      <w:divBdr>
        <w:top w:val="none" w:sz="0" w:space="0" w:color="auto"/>
        <w:left w:val="none" w:sz="0" w:space="0" w:color="auto"/>
        <w:bottom w:val="none" w:sz="0" w:space="0" w:color="auto"/>
        <w:right w:val="none" w:sz="0" w:space="0" w:color="auto"/>
      </w:divBdr>
    </w:div>
    <w:div w:id="978654139">
      <w:bodyDiv w:val="1"/>
      <w:marLeft w:val="0"/>
      <w:marRight w:val="0"/>
      <w:marTop w:val="0"/>
      <w:marBottom w:val="0"/>
      <w:divBdr>
        <w:top w:val="none" w:sz="0" w:space="0" w:color="auto"/>
        <w:left w:val="none" w:sz="0" w:space="0" w:color="auto"/>
        <w:bottom w:val="none" w:sz="0" w:space="0" w:color="auto"/>
        <w:right w:val="none" w:sz="0" w:space="0" w:color="auto"/>
      </w:divBdr>
    </w:div>
    <w:div w:id="979771327">
      <w:bodyDiv w:val="1"/>
      <w:marLeft w:val="0"/>
      <w:marRight w:val="0"/>
      <w:marTop w:val="0"/>
      <w:marBottom w:val="0"/>
      <w:divBdr>
        <w:top w:val="none" w:sz="0" w:space="0" w:color="auto"/>
        <w:left w:val="none" w:sz="0" w:space="0" w:color="auto"/>
        <w:bottom w:val="none" w:sz="0" w:space="0" w:color="auto"/>
        <w:right w:val="none" w:sz="0" w:space="0" w:color="auto"/>
      </w:divBdr>
    </w:div>
    <w:div w:id="982538980">
      <w:bodyDiv w:val="1"/>
      <w:marLeft w:val="0"/>
      <w:marRight w:val="0"/>
      <w:marTop w:val="0"/>
      <w:marBottom w:val="0"/>
      <w:divBdr>
        <w:top w:val="none" w:sz="0" w:space="0" w:color="auto"/>
        <w:left w:val="none" w:sz="0" w:space="0" w:color="auto"/>
        <w:bottom w:val="none" w:sz="0" w:space="0" w:color="auto"/>
        <w:right w:val="none" w:sz="0" w:space="0" w:color="auto"/>
      </w:divBdr>
    </w:div>
    <w:div w:id="988948052">
      <w:bodyDiv w:val="1"/>
      <w:marLeft w:val="0"/>
      <w:marRight w:val="0"/>
      <w:marTop w:val="0"/>
      <w:marBottom w:val="0"/>
      <w:divBdr>
        <w:top w:val="none" w:sz="0" w:space="0" w:color="auto"/>
        <w:left w:val="none" w:sz="0" w:space="0" w:color="auto"/>
        <w:bottom w:val="none" w:sz="0" w:space="0" w:color="auto"/>
        <w:right w:val="none" w:sz="0" w:space="0" w:color="auto"/>
      </w:divBdr>
    </w:div>
    <w:div w:id="989476520">
      <w:bodyDiv w:val="1"/>
      <w:marLeft w:val="0"/>
      <w:marRight w:val="0"/>
      <w:marTop w:val="0"/>
      <w:marBottom w:val="0"/>
      <w:divBdr>
        <w:top w:val="none" w:sz="0" w:space="0" w:color="auto"/>
        <w:left w:val="none" w:sz="0" w:space="0" w:color="auto"/>
        <w:bottom w:val="none" w:sz="0" w:space="0" w:color="auto"/>
        <w:right w:val="none" w:sz="0" w:space="0" w:color="auto"/>
      </w:divBdr>
    </w:div>
    <w:div w:id="990596338">
      <w:bodyDiv w:val="1"/>
      <w:marLeft w:val="0"/>
      <w:marRight w:val="0"/>
      <w:marTop w:val="0"/>
      <w:marBottom w:val="0"/>
      <w:divBdr>
        <w:top w:val="none" w:sz="0" w:space="0" w:color="auto"/>
        <w:left w:val="none" w:sz="0" w:space="0" w:color="auto"/>
        <w:bottom w:val="none" w:sz="0" w:space="0" w:color="auto"/>
        <w:right w:val="none" w:sz="0" w:space="0" w:color="auto"/>
      </w:divBdr>
    </w:div>
    <w:div w:id="991451714">
      <w:bodyDiv w:val="1"/>
      <w:marLeft w:val="0"/>
      <w:marRight w:val="0"/>
      <w:marTop w:val="0"/>
      <w:marBottom w:val="0"/>
      <w:divBdr>
        <w:top w:val="none" w:sz="0" w:space="0" w:color="auto"/>
        <w:left w:val="none" w:sz="0" w:space="0" w:color="auto"/>
        <w:bottom w:val="none" w:sz="0" w:space="0" w:color="auto"/>
        <w:right w:val="none" w:sz="0" w:space="0" w:color="auto"/>
      </w:divBdr>
    </w:div>
    <w:div w:id="995576716">
      <w:bodyDiv w:val="1"/>
      <w:marLeft w:val="0"/>
      <w:marRight w:val="0"/>
      <w:marTop w:val="0"/>
      <w:marBottom w:val="0"/>
      <w:divBdr>
        <w:top w:val="none" w:sz="0" w:space="0" w:color="auto"/>
        <w:left w:val="none" w:sz="0" w:space="0" w:color="auto"/>
        <w:bottom w:val="none" w:sz="0" w:space="0" w:color="auto"/>
        <w:right w:val="none" w:sz="0" w:space="0" w:color="auto"/>
      </w:divBdr>
    </w:div>
    <w:div w:id="1000278242">
      <w:bodyDiv w:val="1"/>
      <w:marLeft w:val="0"/>
      <w:marRight w:val="0"/>
      <w:marTop w:val="0"/>
      <w:marBottom w:val="0"/>
      <w:divBdr>
        <w:top w:val="none" w:sz="0" w:space="0" w:color="auto"/>
        <w:left w:val="none" w:sz="0" w:space="0" w:color="auto"/>
        <w:bottom w:val="none" w:sz="0" w:space="0" w:color="auto"/>
        <w:right w:val="none" w:sz="0" w:space="0" w:color="auto"/>
      </w:divBdr>
    </w:div>
    <w:div w:id="1015037384">
      <w:bodyDiv w:val="1"/>
      <w:marLeft w:val="0"/>
      <w:marRight w:val="0"/>
      <w:marTop w:val="0"/>
      <w:marBottom w:val="0"/>
      <w:divBdr>
        <w:top w:val="none" w:sz="0" w:space="0" w:color="auto"/>
        <w:left w:val="none" w:sz="0" w:space="0" w:color="auto"/>
        <w:bottom w:val="none" w:sz="0" w:space="0" w:color="auto"/>
        <w:right w:val="none" w:sz="0" w:space="0" w:color="auto"/>
      </w:divBdr>
    </w:div>
    <w:div w:id="1018509011">
      <w:bodyDiv w:val="1"/>
      <w:marLeft w:val="0"/>
      <w:marRight w:val="0"/>
      <w:marTop w:val="0"/>
      <w:marBottom w:val="0"/>
      <w:divBdr>
        <w:top w:val="none" w:sz="0" w:space="0" w:color="auto"/>
        <w:left w:val="none" w:sz="0" w:space="0" w:color="auto"/>
        <w:bottom w:val="none" w:sz="0" w:space="0" w:color="auto"/>
        <w:right w:val="none" w:sz="0" w:space="0" w:color="auto"/>
      </w:divBdr>
    </w:div>
    <w:div w:id="1021394057">
      <w:bodyDiv w:val="1"/>
      <w:marLeft w:val="0"/>
      <w:marRight w:val="0"/>
      <w:marTop w:val="0"/>
      <w:marBottom w:val="0"/>
      <w:divBdr>
        <w:top w:val="none" w:sz="0" w:space="0" w:color="auto"/>
        <w:left w:val="none" w:sz="0" w:space="0" w:color="auto"/>
        <w:bottom w:val="none" w:sz="0" w:space="0" w:color="auto"/>
        <w:right w:val="none" w:sz="0" w:space="0" w:color="auto"/>
      </w:divBdr>
    </w:div>
    <w:div w:id="1025129612">
      <w:bodyDiv w:val="1"/>
      <w:marLeft w:val="0"/>
      <w:marRight w:val="0"/>
      <w:marTop w:val="0"/>
      <w:marBottom w:val="0"/>
      <w:divBdr>
        <w:top w:val="none" w:sz="0" w:space="0" w:color="auto"/>
        <w:left w:val="none" w:sz="0" w:space="0" w:color="auto"/>
        <w:bottom w:val="none" w:sz="0" w:space="0" w:color="auto"/>
        <w:right w:val="none" w:sz="0" w:space="0" w:color="auto"/>
      </w:divBdr>
    </w:div>
    <w:div w:id="1031026857">
      <w:bodyDiv w:val="1"/>
      <w:marLeft w:val="0"/>
      <w:marRight w:val="0"/>
      <w:marTop w:val="0"/>
      <w:marBottom w:val="0"/>
      <w:divBdr>
        <w:top w:val="none" w:sz="0" w:space="0" w:color="auto"/>
        <w:left w:val="none" w:sz="0" w:space="0" w:color="auto"/>
        <w:bottom w:val="none" w:sz="0" w:space="0" w:color="auto"/>
        <w:right w:val="none" w:sz="0" w:space="0" w:color="auto"/>
      </w:divBdr>
    </w:div>
    <w:div w:id="1032147569">
      <w:bodyDiv w:val="1"/>
      <w:marLeft w:val="0"/>
      <w:marRight w:val="0"/>
      <w:marTop w:val="0"/>
      <w:marBottom w:val="0"/>
      <w:divBdr>
        <w:top w:val="none" w:sz="0" w:space="0" w:color="auto"/>
        <w:left w:val="none" w:sz="0" w:space="0" w:color="auto"/>
        <w:bottom w:val="none" w:sz="0" w:space="0" w:color="auto"/>
        <w:right w:val="none" w:sz="0" w:space="0" w:color="auto"/>
      </w:divBdr>
    </w:div>
    <w:div w:id="1033384765">
      <w:bodyDiv w:val="1"/>
      <w:marLeft w:val="0"/>
      <w:marRight w:val="0"/>
      <w:marTop w:val="0"/>
      <w:marBottom w:val="0"/>
      <w:divBdr>
        <w:top w:val="none" w:sz="0" w:space="0" w:color="auto"/>
        <w:left w:val="none" w:sz="0" w:space="0" w:color="auto"/>
        <w:bottom w:val="none" w:sz="0" w:space="0" w:color="auto"/>
        <w:right w:val="none" w:sz="0" w:space="0" w:color="auto"/>
      </w:divBdr>
    </w:div>
    <w:div w:id="1037777047">
      <w:bodyDiv w:val="1"/>
      <w:marLeft w:val="0"/>
      <w:marRight w:val="0"/>
      <w:marTop w:val="0"/>
      <w:marBottom w:val="0"/>
      <w:divBdr>
        <w:top w:val="none" w:sz="0" w:space="0" w:color="auto"/>
        <w:left w:val="none" w:sz="0" w:space="0" w:color="auto"/>
        <w:bottom w:val="none" w:sz="0" w:space="0" w:color="auto"/>
        <w:right w:val="none" w:sz="0" w:space="0" w:color="auto"/>
      </w:divBdr>
    </w:div>
    <w:div w:id="1039863979">
      <w:bodyDiv w:val="1"/>
      <w:marLeft w:val="0"/>
      <w:marRight w:val="0"/>
      <w:marTop w:val="0"/>
      <w:marBottom w:val="0"/>
      <w:divBdr>
        <w:top w:val="none" w:sz="0" w:space="0" w:color="auto"/>
        <w:left w:val="none" w:sz="0" w:space="0" w:color="auto"/>
        <w:bottom w:val="none" w:sz="0" w:space="0" w:color="auto"/>
        <w:right w:val="none" w:sz="0" w:space="0" w:color="auto"/>
      </w:divBdr>
    </w:div>
    <w:div w:id="1046443590">
      <w:bodyDiv w:val="1"/>
      <w:marLeft w:val="0"/>
      <w:marRight w:val="0"/>
      <w:marTop w:val="0"/>
      <w:marBottom w:val="0"/>
      <w:divBdr>
        <w:top w:val="none" w:sz="0" w:space="0" w:color="auto"/>
        <w:left w:val="none" w:sz="0" w:space="0" w:color="auto"/>
        <w:bottom w:val="none" w:sz="0" w:space="0" w:color="auto"/>
        <w:right w:val="none" w:sz="0" w:space="0" w:color="auto"/>
      </w:divBdr>
    </w:div>
    <w:div w:id="1050416344">
      <w:bodyDiv w:val="1"/>
      <w:marLeft w:val="0"/>
      <w:marRight w:val="0"/>
      <w:marTop w:val="0"/>
      <w:marBottom w:val="0"/>
      <w:divBdr>
        <w:top w:val="none" w:sz="0" w:space="0" w:color="auto"/>
        <w:left w:val="none" w:sz="0" w:space="0" w:color="auto"/>
        <w:bottom w:val="none" w:sz="0" w:space="0" w:color="auto"/>
        <w:right w:val="none" w:sz="0" w:space="0" w:color="auto"/>
      </w:divBdr>
    </w:div>
    <w:div w:id="1053894353">
      <w:bodyDiv w:val="1"/>
      <w:marLeft w:val="0"/>
      <w:marRight w:val="0"/>
      <w:marTop w:val="0"/>
      <w:marBottom w:val="0"/>
      <w:divBdr>
        <w:top w:val="none" w:sz="0" w:space="0" w:color="auto"/>
        <w:left w:val="none" w:sz="0" w:space="0" w:color="auto"/>
        <w:bottom w:val="none" w:sz="0" w:space="0" w:color="auto"/>
        <w:right w:val="none" w:sz="0" w:space="0" w:color="auto"/>
      </w:divBdr>
    </w:div>
    <w:div w:id="1054543689">
      <w:bodyDiv w:val="1"/>
      <w:marLeft w:val="0"/>
      <w:marRight w:val="0"/>
      <w:marTop w:val="0"/>
      <w:marBottom w:val="0"/>
      <w:divBdr>
        <w:top w:val="none" w:sz="0" w:space="0" w:color="auto"/>
        <w:left w:val="none" w:sz="0" w:space="0" w:color="auto"/>
        <w:bottom w:val="none" w:sz="0" w:space="0" w:color="auto"/>
        <w:right w:val="none" w:sz="0" w:space="0" w:color="auto"/>
      </w:divBdr>
    </w:div>
    <w:div w:id="1055544455">
      <w:bodyDiv w:val="1"/>
      <w:marLeft w:val="0"/>
      <w:marRight w:val="0"/>
      <w:marTop w:val="0"/>
      <w:marBottom w:val="0"/>
      <w:divBdr>
        <w:top w:val="none" w:sz="0" w:space="0" w:color="auto"/>
        <w:left w:val="none" w:sz="0" w:space="0" w:color="auto"/>
        <w:bottom w:val="none" w:sz="0" w:space="0" w:color="auto"/>
        <w:right w:val="none" w:sz="0" w:space="0" w:color="auto"/>
      </w:divBdr>
    </w:div>
    <w:div w:id="1066489921">
      <w:bodyDiv w:val="1"/>
      <w:marLeft w:val="0"/>
      <w:marRight w:val="0"/>
      <w:marTop w:val="0"/>
      <w:marBottom w:val="0"/>
      <w:divBdr>
        <w:top w:val="none" w:sz="0" w:space="0" w:color="auto"/>
        <w:left w:val="none" w:sz="0" w:space="0" w:color="auto"/>
        <w:bottom w:val="none" w:sz="0" w:space="0" w:color="auto"/>
        <w:right w:val="none" w:sz="0" w:space="0" w:color="auto"/>
      </w:divBdr>
    </w:div>
    <w:div w:id="1068722125">
      <w:bodyDiv w:val="1"/>
      <w:marLeft w:val="0"/>
      <w:marRight w:val="0"/>
      <w:marTop w:val="0"/>
      <w:marBottom w:val="0"/>
      <w:divBdr>
        <w:top w:val="none" w:sz="0" w:space="0" w:color="auto"/>
        <w:left w:val="none" w:sz="0" w:space="0" w:color="auto"/>
        <w:bottom w:val="none" w:sz="0" w:space="0" w:color="auto"/>
        <w:right w:val="none" w:sz="0" w:space="0" w:color="auto"/>
      </w:divBdr>
    </w:div>
    <w:div w:id="1073238974">
      <w:bodyDiv w:val="1"/>
      <w:marLeft w:val="0"/>
      <w:marRight w:val="0"/>
      <w:marTop w:val="0"/>
      <w:marBottom w:val="0"/>
      <w:divBdr>
        <w:top w:val="none" w:sz="0" w:space="0" w:color="auto"/>
        <w:left w:val="none" w:sz="0" w:space="0" w:color="auto"/>
        <w:bottom w:val="none" w:sz="0" w:space="0" w:color="auto"/>
        <w:right w:val="none" w:sz="0" w:space="0" w:color="auto"/>
      </w:divBdr>
    </w:div>
    <w:div w:id="1076781963">
      <w:bodyDiv w:val="1"/>
      <w:marLeft w:val="0"/>
      <w:marRight w:val="0"/>
      <w:marTop w:val="0"/>
      <w:marBottom w:val="0"/>
      <w:divBdr>
        <w:top w:val="none" w:sz="0" w:space="0" w:color="auto"/>
        <w:left w:val="none" w:sz="0" w:space="0" w:color="auto"/>
        <w:bottom w:val="none" w:sz="0" w:space="0" w:color="auto"/>
        <w:right w:val="none" w:sz="0" w:space="0" w:color="auto"/>
      </w:divBdr>
    </w:div>
    <w:div w:id="1080254342">
      <w:bodyDiv w:val="1"/>
      <w:marLeft w:val="0"/>
      <w:marRight w:val="0"/>
      <w:marTop w:val="0"/>
      <w:marBottom w:val="0"/>
      <w:divBdr>
        <w:top w:val="none" w:sz="0" w:space="0" w:color="auto"/>
        <w:left w:val="none" w:sz="0" w:space="0" w:color="auto"/>
        <w:bottom w:val="none" w:sz="0" w:space="0" w:color="auto"/>
        <w:right w:val="none" w:sz="0" w:space="0" w:color="auto"/>
      </w:divBdr>
    </w:div>
    <w:div w:id="1082993559">
      <w:bodyDiv w:val="1"/>
      <w:marLeft w:val="0"/>
      <w:marRight w:val="0"/>
      <w:marTop w:val="0"/>
      <w:marBottom w:val="0"/>
      <w:divBdr>
        <w:top w:val="none" w:sz="0" w:space="0" w:color="auto"/>
        <w:left w:val="none" w:sz="0" w:space="0" w:color="auto"/>
        <w:bottom w:val="none" w:sz="0" w:space="0" w:color="auto"/>
        <w:right w:val="none" w:sz="0" w:space="0" w:color="auto"/>
      </w:divBdr>
    </w:div>
    <w:div w:id="1088769671">
      <w:bodyDiv w:val="1"/>
      <w:marLeft w:val="0"/>
      <w:marRight w:val="0"/>
      <w:marTop w:val="0"/>
      <w:marBottom w:val="0"/>
      <w:divBdr>
        <w:top w:val="none" w:sz="0" w:space="0" w:color="auto"/>
        <w:left w:val="none" w:sz="0" w:space="0" w:color="auto"/>
        <w:bottom w:val="none" w:sz="0" w:space="0" w:color="auto"/>
        <w:right w:val="none" w:sz="0" w:space="0" w:color="auto"/>
      </w:divBdr>
    </w:div>
    <w:div w:id="1088961096">
      <w:bodyDiv w:val="1"/>
      <w:marLeft w:val="0"/>
      <w:marRight w:val="0"/>
      <w:marTop w:val="0"/>
      <w:marBottom w:val="0"/>
      <w:divBdr>
        <w:top w:val="none" w:sz="0" w:space="0" w:color="auto"/>
        <w:left w:val="none" w:sz="0" w:space="0" w:color="auto"/>
        <w:bottom w:val="none" w:sz="0" w:space="0" w:color="auto"/>
        <w:right w:val="none" w:sz="0" w:space="0" w:color="auto"/>
      </w:divBdr>
    </w:div>
    <w:div w:id="1091391018">
      <w:bodyDiv w:val="1"/>
      <w:marLeft w:val="0"/>
      <w:marRight w:val="0"/>
      <w:marTop w:val="0"/>
      <w:marBottom w:val="0"/>
      <w:divBdr>
        <w:top w:val="none" w:sz="0" w:space="0" w:color="auto"/>
        <w:left w:val="none" w:sz="0" w:space="0" w:color="auto"/>
        <w:bottom w:val="none" w:sz="0" w:space="0" w:color="auto"/>
        <w:right w:val="none" w:sz="0" w:space="0" w:color="auto"/>
      </w:divBdr>
    </w:div>
    <w:div w:id="1103573764">
      <w:bodyDiv w:val="1"/>
      <w:marLeft w:val="0"/>
      <w:marRight w:val="0"/>
      <w:marTop w:val="0"/>
      <w:marBottom w:val="0"/>
      <w:divBdr>
        <w:top w:val="none" w:sz="0" w:space="0" w:color="auto"/>
        <w:left w:val="none" w:sz="0" w:space="0" w:color="auto"/>
        <w:bottom w:val="none" w:sz="0" w:space="0" w:color="auto"/>
        <w:right w:val="none" w:sz="0" w:space="0" w:color="auto"/>
      </w:divBdr>
    </w:div>
    <w:div w:id="1106194263">
      <w:bodyDiv w:val="1"/>
      <w:marLeft w:val="0"/>
      <w:marRight w:val="0"/>
      <w:marTop w:val="0"/>
      <w:marBottom w:val="0"/>
      <w:divBdr>
        <w:top w:val="none" w:sz="0" w:space="0" w:color="auto"/>
        <w:left w:val="none" w:sz="0" w:space="0" w:color="auto"/>
        <w:bottom w:val="none" w:sz="0" w:space="0" w:color="auto"/>
        <w:right w:val="none" w:sz="0" w:space="0" w:color="auto"/>
      </w:divBdr>
    </w:div>
    <w:div w:id="1107235287">
      <w:bodyDiv w:val="1"/>
      <w:marLeft w:val="0"/>
      <w:marRight w:val="0"/>
      <w:marTop w:val="0"/>
      <w:marBottom w:val="0"/>
      <w:divBdr>
        <w:top w:val="none" w:sz="0" w:space="0" w:color="auto"/>
        <w:left w:val="none" w:sz="0" w:space="0" w:color="auto"/>
        <w:bottom w:val="none" w:sz="0" w:space="0" w:color="auto"/>
        <w:right w:val="none" w:sz="0" w:space="0" w:color="auto"/>
      </w:divBdr>
    </w:div>
    <w:div w:id="1107887506">
      <w:bodyDiv w:val="1"/>
      <w:marLeft w:val="0"/>
      <w:marRight w:val="0"/>
      <w:marTop w:val="0"/>
      <w:marBottom w:val="0"/>
      <w:divBdr>
        <w:top w:val="none" w:sz="0" w:space="0" w:color="auto"/>
        <w:left w:val="none" w:sz="0" w:space="0" w:color="auto"/>
        <w:bottom w:val="none" w:sz="0" w:space="0" w:color="auto"/>
        <w:right w:val="none" w:sz="0" w:space="0" w:color="auto"/>
      </w:divBdr>
    </w:div>
    <w:div w:id="1110931494">
      <w:bodyDiv w:val="1"/>
      <w:marLeft w:val="0"/>
      <w:marRight w:val="0"/>
      <w:marTop w:val="0"/>
      <w:marBottom w:val="0"/>
      <w:divBdr>
        <w:top w:val="none" w:sz="0" w:space="0" w:color="auto"/>
        <w:left w:val="none" w:sz="0" w:space="0" w:color="auto"/>
        <w:bottom w:val="none" w:sz="0" w:space="0" w:color="auto"/>
        <w:right w:val="none" w:sz="0" w:space="0" w:color="auto"/>
      </w:divBdr>
    </w:div>
    <w:div w:id="1111166393">
      <w:bodyDiv w:val="1"/>
      <w:marLeft w:val="0"/>
      <w:marRight w:val="0"/>
      <w:marTop w:val="0"/>
      <w:marBottom w:val="0"/>
      <w:divBdr>
        <w:top w:val="none" w:sz="0" w:space="0" w:color="auto"/>
        <w:left w:val="none" w:sz="0" w:space="0" w:color="auto"/>
        <w:bottom w:val="none" w:sz="0" w:space="0" w:color="auto"/>
        <w:right w:val="none" w:sz="0" w:space="0" w:color="auto"/>
      </w:divBdr>
    </w:div>
    <w:div w:id="1115709699">
      <w:bodyDiv w:val="1"/>
      <w:marLeft w:val="0"/>
      <w:marRight w:val="0"/>
      <w:marTop w:val="0"/>
      <w:marBottom w:val="0"/>
      <w:divBdr>
        <w:top w:val="none" w:sz="0" w:space="0" w:color="auto"/>
        <w:left w:val="none" w:sz="0" w:space="0" w:color="auto"/>
        <w:bottom w:val="none" w:sz="0" w:space="0" w:color="auto"/>
        <w:right w:val="none" w:sz="0" w:space="0" w:color="auto"/>
      </w:divBdr>
    </w:div>
    <w:div w:id="1118531426">
      <w:bodyDiv w:val="1"/>
      <w:marLeft w:val="0"/>
      <w:marRight w:val="0"/>
      <w:marTop w:val="0"/>
      <w:marBottom w:val="0"/>
      <w:divBdr>
        <w:top w:val="none" w:sz="0" w:space="0" w:color="auto"/>
        <w:left w:val="none" w:sz="0" w:space="0" w:color="auto"/>
        <w:bottom w:val="none" w:sz="0" w:space="0" w:color="auto"/>
        <w:right w:val="none" w:sz="0" w:space="0" w:color="auto"/>
      </w:divBdr>
    </w:div>
    <w:div w:id="1119840350">
      <w:bodyDiv w:val="1"/>
      <w:marLeft w:val="0"/>
      <w:marRight w:val="0"/>
      <w:marTop w:val="0"/>
      <w:marBottom w:val="0"/>
      <w:divBdr>
        <w:top w:val="none" w:sz="0" w:space="0" w:color="auto"/>
        <w:left w:val="none" w:sz="0" w:space="0" w:color="auto"/>
        <w:bottom w:val="none" w:sz="0" w:space="0" w:color="auto"/>
        <w:right w:val="none" w:sz="0" w:space="0" w:color="auto"/>
      </w:divBdr>
    </w:div>
    <w:div w:id="1122574116">
      <w:bodyDiv w:val="1"/>
      <w:marLeft w:val="0"/>
      <w:marRight w:val="0"/>
      <w:marTop w:val="0"/>
      <w:marBottom w:val="0"/>
      <w:divBdr>
        <w:top w:val="none" w:sz="0" w:space="0" w:color="auto"/>
        <w:left w:val="none" w:sz="0" w:space="0" w:color="auto"/>
        <w:bottom w:val="none" w:sz="0" w:space="0" w:color="auto"/>
        <w:right w:val="none" w:sz="0" w:space="0" w:color="auto"/>
      </w:divBdr>
    </w:div>
    <w:div w:id="1125273084">
      <w:bodyDiv w:val="1"/>
      <w:marLeft w:val="0"/>
      <w:marRight w:val="0"/>
      <w:marTop w:val="0"/>
      <w:marBottom w:val="0"/>
      <w:divBdr>
        <w:top w:val="none" w:sz="0" w:space="0" w:color="auto"/>
        <w:left w:val="none" w:sz="0" w:space="0" w:color="auto"/>
        <w:bottom w:val="none" w:sz="0" w:space="0" w:color="auto"/>
        <w:right w:val="none" w:sz="0" w:space="0" w:color="auto"/>
      </w:divBdr>
    </w:div>
    <w:div w:id="1127552442">
      <w:bodyDiv w:val="1"/>
      <w:marLeft w:val="0"/>
      <w:marRight w:val="0"/>
      <w:marTop w:val="0"/>
      <w:marBottom w:val="0"/>
      <w:divBdr>
        <w:top w:val="none" w:sz="0" w:space="0" w:color="auto"/>
        <w:left w:val="none" w:sz="0" w:space="0" w:color="auto"/>
        <w:bottom w:val="none" w:sz="0" w:space="0" w:color="auto"/>
        <w:right w:val="none" w:sz="0" w:space="0" w:color="auto"/>
      </w:divBdr>
    </w:div>
    <w:div w:id="1132559510">
      <w:bodyDiv w:val="1"/>
      <w:marLeft w:val="0"/>
      <w:marRight w:val="0"/>
      <w:marTop w:val="0"/>
      <w:marBottom w:val="0"/>
      <w:divBdr>
        <w:top w:val="none" w:sz="0" w:space="0" w:color="auto"/>
        <w:left w:val="none" w:sz="0" w:space="0" w:color="auto"/>
        <w:bottom w:val="none" w:sz="0" w:space="0" w:color="auto"/>
        <w:right w:val="none" w:sz="0" w:space="0" w:color="auto"/>
      </w:divBdr>
    </w:div>
    <w:div w:id="1134105751">
      <w:bodyDiv w:val="1"/>
      <w:marLeft w:val="0"/>
      <w:marRight w:val="0"/>
      <w:marTop w:val="0"/>
      <w:marBottom w:val="0"/>
      <w:divBdr>
        <w:top w:val="none" w:sz="0" w:space="0" w:color="auto"/>
        <w:left w:val="none" w:sz="0" w:space="0" w:color="auto"/>
        <w:bottom w:val="none" w:sz="0" w:space="0" w:color="auto"/>
        <w:right w:val="none" w:sz="0" w:space="0" w:color="auto"/>
      </w:divBdr>
    </w:div>
    <w:div w:id="1136143318">
      <w:bodyDiv w:val="1"/>
      <w:marLeft w:val="0"/>
      <w:marRight w:val="0"/>
      <w:marTop w:val="0"/>
      <w:marBottom w:val="0"/>
      <w:divBdr>
        <w:top w:val="none" w:sz="0" w:space="0" w:color="auto"/>
        <w:left w:val="none" w:sz="0" w:space="0" w:color="auto"/>
        <w:bottom w:val="none" w:sz="0" w:space="0" w:color="auto"/>
        <w:right w:val="none" w:sz="0" w:space="0" w:color="auto"/>
      </w:divBdr>
    </w:div>
    <w:div w:id="1138110359">
      <w:bodyDiv w:val="1"/>
      <w:marLeft w:val="0"/>
      <w:marRight w:val="0"/>
      <w:marTop w:val="0"/>
      <w:marBottom w:val="0"/>
      <w:divBdr>
        <w:top w:val="none" w:sz="0" w:space="0" w:color="auto"/>
        <w:left w:val="none" w:sz="0" w:space="0" w:color="auto"/>
        <w:bottom w:val="none" w:sz="0" w:space="0" w:color="auto"/>
        <w:right w:val="none" w:sz="0" w:space="0" w:color="auto"/>
      </w:divBdr>
    </w:div>
    <w:div w:id="1142424553">
      <w:bodyDiv w:val="1"/>
      <w:marLeft w:val="0"/>
      <w:marRight w:val="0"/>
      <w:marTop w:val="0"/>
      <w:marBottom w:val="0"/>
      <w:divBdr>
        <w:top w:val="none" w:sz="0" w:space="0" w:color="auto"/>
        <w:left w:val="none" w:sz="0" w:space="0" w:color="auto"/>
        <w:bottom w:val="none" w:sz="0" w:space="0" w:color="auto"/>
        <w:right w:val="none" w:sz="0" w:space="0" w:color="auto"/>
      </w:divBdr>
    </w:div>
    <w:div w:id="1143082374">
      <w:bodyDiv w:val="1"/>
      <w:marLeft w:val="0"/>
      <w:marRight w:val="0"/>
      <w:marTop w:val="0"/>
      <w:marBottom w:val="0"/>
      <w:divBdr>
        <w:top w:val="none" w:sz="0" w:space="0" w:color="auto"/>
        <w:left w:val="none" w:sz="0" w:space="0" w:color="auto"/>
        <w:bottom w:val="none" w:sz="0" w:space="0" w:color="auto"/>
        <w:right w:val="none" w:sz="0" w:space="0" w:color="auto"/>
      </w:divBdr>
    </w:div>
    <w:div w:id="1156192076">
      <w:bodyDiv w:val="1"/>
      <w:marLeft w:val="0"/>
      <w:marRight w:val="0"/>
      <w:marTop w:val="0"/>
      <w:marBottom w:val="0"/>
      <w:divBdr>
        <w:top w:val="none" w:sz="0" w:space="0" w:color="auto"/>
        <w:left w:val="none" w:sz="0" w:space="0" w:color="auto"/>
        <w:bottom w:val="none" w:sz="0" w:space="0" w:color="auto"/>
        <w:right w:val="none" w:sz="0" w:space="0" w:color="auto"/>
      </w:divBdr>
    </w:div>
    <w:div w:id="1160461315">
      <w:bodyDiv w:val="1"/>
      <w:marLeft w:val="0"/>
      <w:marRight w:val="0"/>
      <w:marTop w:val="0"/>
      <w:marBottom w:val="0"/>
      <w:divBdr>
        <w:top w:val="none" w:sz="0" w:space="0" w:color="auto"/>
        <w:left w:val="none" w:sz="0" w:space="0" w:color="auto"/>
        <w:bottom w:val="none" w:sz="0" w:space="0" w:color="auto"/>
        <w:right w:val="none" w:sz="0" w:space="0" w:color="auto"/>
      </w:divBdr>
    </w:div>
    <w:div w:id="1166088956">
      <w:bodyDiv w:val="1"/>
      <w:marLeft w:val="0"/>
      <w:marRight w:val="0"/>
      <w:marTop w:val="0"/>
      <w:marBottom w:val="0"/>
      <w:divBdr>
        <w:top w:val="none" w:sz="0" w:space="0" w:color="auto"/>
        <w:left w:val="none" w:sz="0" w:space="0" w:color="auto"/>
        <w:bottom w:val="none" w:sz="0" w:space="0" w:color="auto"/>
        <w:right w:val="none" w:sz="0" w:space="0" w:color="auto"/>
      </w:divBdr>
    </w:div>
    <w:div w:id="1171986079">
      <w:bodyDiv w:val="1"/>
      <w:marLeft w:val="0"/>
      <w:marRight w:val="0"/>
      <w:marTop w:val="0"/>
      <w:marBottom w:val="0"/>
      <w:divBdr>
        <w:top w:val="none" w:sz="0" w:space="0" w:color="auto"/>
        <w:left w:val="none" w:sz="0" w:space="0" w:color="auto"/>
        <w:bottom w:val="none" w:sz="0" w:space="0" w:color="auto"/>
        <w:right w:val="none" w:sz="0" w:space="0" w:color="auto"/>
      </w:divBdr>
    </w:div>
    <w:div w:id="1175268549">
      <w:bodyDiv w:val="1"/>
      <w:marLeft w:val="0"/>
      <w:marRight w:val="0"/>
      <w:marTop w:val="0"/>
      <w:marBottom w:val="0"/>
      <w:divBdr>
        <w:top w:val="none" w:sz="0" w:space="0" w:color="auto"/>
        <w:left w:val="none" w:sz="0" w:space="0" w:color="auto"/>
        <w:bottom w:val="none" w:sz="0" w:space="0" w:color="auto"/>
        <w:right w:val="none" w:sz="0" w:space="0" w:color="auto"/>
      </w:divBdr>
    </w:div>
    <w:div w:id="1175731938">
      <w:bodyDiv w:val="1"/>
      <w:marLeft w:val="0"/>
      <w:marRight w:val="0"/>
      <w:marTop w:val="0"/>
      <w:marBottom w:val="0"/>
      <w:divBdr>
        <w:top w:val="none" w:sz="0" w:space="0" w:color="auto"/>
        <w:left w:val="none" w:sz="0" w:space="0" w:color="auto"/>
        <w:bottom w:val="none" w:sz="0" w:space="0" w:color="auto"/>
        <w:right w:val="none" w:sz="0" w:space="0" w:color="auto"/>
      </w:divBdr>
    </w:div>
    <w:div w:id="1176529413">
      <w:bodyDiv w:val="1"/>
      <w:marLeft w:val="0"/>
      <w:marRight w:val="0"/>
      <w:marTop w:val="0"/>
      <w:marBottom w:val="0"/>
      <w:divBdr>
        <w:top w:val="none" w:sz="0" w:space="0" w:color="auto"/>
        <w:left w:val="none" w:sz="0" w:space="0" w:color="auto"/>
        <w:bottom w:val="none" w:sz="0" w:space="0" w:color="auto"/>
        <w:right w:val="none" w:sz="0" w:space="0" w:color="auto"/>
      </w:divBdr>
    </w:div>
    <w:div w:id="1176577259">
      <w:bodyDiv w:val="1"/>
      <w:marLeft w:val="0"/>
      <w:marRight w:val="0"/>
      <w:marTop w:val="0"/>
      <w:marBottom w:val="0"/>
      <w:divBdr>
        <w:top w:val="none" w:sz="0" w:space="0" w:color="auto"/>
        <w:left w:val="none" w:sz="0" w:space="0" w:color="auto"/>
        <w:bottom w:val="none" w:sz="0" w:space="0" w:color="auto"/>
        <w:right w:val="none" w:sz="0" w:space="0" w:color="auto"/>
      </w:divBdr>
    </w:div>
    <w:div w:id="1180196778">
      <w:bodyDiv w:val="1"/>
      <w:marLeft w:val="0"/>
      <w:marRight w:val="0"/>
      <w:marTop w:val="0"/>
      <w:marBottom w:val="0"/>
      <w:divBdr>
        <w:top w:val="none" w:sz="0" w:space="0" w:color="auto"/>
        <w:left w:val="none" w:sz="0" w:space="0" w:color="auto"/>
        <w:bottom w:val="none" w:sz="0" w:space="0" w:color="auto"/>
        <w:right w:val="none" w:sz="0" w:space="0" w:color="auto"/>
      </w:divBdr>
    </w:div>
    <w:div w:id="1181161637">
      <w:bodyDiv w:val="1"/>
      <w:marLeft w:val="0"/>
      <w:marRight w:val="0"/>
      <w:marTop w:val="0"/>
      <w:marBottom w:val="0"/>
      <w:divBdr>
        <w:top w:val="none" w:sz="0" w:space="0" w:color="auto"/>
        <w:left w:val="none" w:sz="0" w:space="0" w:color="auto"/>
        <w:bottom w:val="none" w:sz="0" w:space="0" w:color="auto"/>
        <w:right w:val="none" w:sz="0" w:space="0" w:color="auto"/>
      </w:divBdr>
    </w:div>
    <w:div w:id="1191990493">
      <w:bodyDiv w:val="1"/>
      <w:marLeft w:val="0"/>
      <w:marRight w:val="0"/>
      <w:marTop w:val="0"/>
      <w:marBottom w:val="0"/>
      <w:divBdr>
        <w:top w:val="none" w:sz="0" w:space="0" w:color="auto"/>
        <w:left w:val="none" w:sz="0" w:space="0" w:color="auto"/>
        <w:bottom w:val="none" w:sz="0" w:space="0" w:color="auto"/>
        <w:right w:val="none" w:sz="0" w:space="0" w:color="auto"/>
      </w:divBdr>
    </w:div>
    <w:div w:id="1193955892">
      <w:bodyDiv w:val="1"/>
      <w:marLeft w:val="0"/>
      <w:marRight w:val="0"/>
      <w:marTop w:val="0"/>
      <w:marBottom w:val="0"/>
      <w:divBdr>
        <w:top w:val="none" w:sz="0" w:space="0" w:color="auto"/>
        <w:left w:val="none" w:sz="0" w:space="0" w:color="auto"/>
        <w:bottom w:val="none" w:sz="0" w:space="0" w:color="auto"/>
        <w:right w:val="none" w:sz="0" w:space="0" w:color="auto"/>
      </w:divBdr>
    </w:div>
    <w:div w:id="1193957917">
      <w:bodyDiv w:val="1"/>
      <w:marLeft w:val="0"/>
      <w:marRight w:val="0"/>
      <w:marTop w:val="0"/>
      <w:marBottom w:val="0"/>
      <w:divBdr>
        <w:top w:val="none" w:sz="0" w:space="0" w:color="auto"/>
        <w:left w:val="none" w:sz="0" w:space="0" w:color="auto"/>
        <w:bottom w:val="none" w:sz="0" w:space="0" w:color="auto"/>
        <w:right w:val="none" w:sz="0" w:space="0" w:color="auto"/>
      </w:divBdr>
    </w:div>
    <w:div w:id="1198814802">
      <w:bodyDiv w:val="1"/>
      <w:marLeft w:val="0"/>
      <w:marRight w:val="0"/>
      <w:marTop w:val="0"/>
      <w:marBottom w:val="0"/>
      <w:divBdr>
        <w:top w:val="none" w:sz="0" w:space="0" w:color="auto"/>
        <w:left w:val="none" w:sz="0" w:space="0" w:color="auto"/>
        <w:bottom w:val="none" w:sz="0" w:space="0" w:color="auto"/>
        <w:right w:val="none" w:sz="0" w:space="0" w:color="auto"/>
      </w:divBdr>
    </w:div>
    <w:div w:id="1200819248">
      <w:bodyDiv w:val="1"/>
      <w:marLeft w:val="0"/>
      <w:marRight w:val="0"/>
      <w:marTop w:val="0"/>
      <w:marBottom w:val="0"/>
      <w:divBdr>
        <w:top w:val="none" w:sz="0" w:space="0" w:color="auto"/>
        <w:left w:val="none" w:sz="0" w:space="0" w:color="auto"/>
        <w:bottom w:val="none" w:sz="0" w:space="0" w:color="auto"/>
        <w:right w:val="none" w:sz="0" w:space="0" w:color="auto"/>
      </w:divBdr>
    </w:div>
    <w:div w:id="1203977754">
      <w:bodyDiv w:val="1"/>
      <w:marLeft w:val="0"/>
      <w:marRight w:val="0"/>
      <w:marTop w:val="0"/>
      <w:marBottom w:val="0"/>
      <w:divBdr>
        <w:top w:val="none" w:sz="0" w:space="0" w:color="auto"/>
        <w:left w:val="none" w:sz="0" w:space="0" w:color="auto"/>
        <w:bottom w:val="none" w:sz="0" w:space="0" w:color="auto"/>
        <w:right w:val="none" w:sz="0" w:space="0" w:color="auto"/>
      </w:divBdr>
    </w:div>
    <w:div w:id="1215240711">
      <w:bodyDiv w:val="1"/>
      <w:marLeft w:val="0"/>
      <w:marRight w:val="0"/>
      <w:marTop w:val="0"/>
      <w:marBottom w:val="0"/>
      <w:divBdr>
        <w:top w:val="none" w:sz="0" w:space="0" w:color="auto"/>
        <w:left w:val="none" w:sz="0" w:space="0" w:color="auto"/>
        <w:bottom w:val="none" w:sz="0" w:space="0" w:color="auto"/>
        <w:right w:val="none" w:sz="0" w:space="0" w:color="auto"/>
      </w:divBdr>
    </w:div>
    <w:div w:id="1216965339">
      <w:bodyDiv w:val="1"/>
      <w:marLeft w:val="0"/>
      <w:marRight w:val="0"/>
      <w:marTop w:val="0"/>
      <w:marBottom w:val="0"/>
      <w:divBdr>
        <w:top w:val="none" w:sz="0" w:space="0" w:color="auto"/>
        <w:left w:val="none" w:sz="0" w:space="0" w:color="auto"/>
        <w:bottom w:val="none" w:sz="0" w:space="0" w:color="auto"/>
        <w:right w:val="none" w:sz="0" w:space="0" w:color="auto"/>
      </w:divBdr>
    </w:div>
    <w:div w:id="1222595721">
      <w:bodyDiv w:val="1"/>
      <w:marLeft w:val="0"/>
      <w:marRight w:val="0"/>
      <w:marTop w:val="0"/>
      <w:marBottom w:val="0"/>
      <w:divBdr>
        <w:top w:val="none" w:sz="0" w:space="0" w:color="auto"/>
        <w:left w:val="none" w:sz="0" w:space="0" w:color="auto"/>
        <w:bottom w:val="none" w:sz="0" w:space="0" w:color="auto"/>
        <w:right w:val="none" w:sz="0" w:space="0" w:color="auto"/>
      </w:divBdr>
    </w:div>
    <w:div w:id="1238436193">
      <w:bodyDiv w:val="1"/>
      <w:marLeft w:val="0"/>
      <w:marRight w:val="0"/>
      <w:marTop w:val="0"/>
      <w:marBottom w:val="0"/>
      <w:divBdr>
        <w:top w:val="none" w:sz="0" w:space="0" w:color="auto"/>
        <w:left w:val="none" w:sz="0" w:space="0" w:color="auto"/>
        <w:bottom w:val="none" w:sz="0" w:space="0" w:color="auto"/>
        <w:right w:val="none" w:sz="0" w:space="0" w:color="auto"/>
      </w:divBdr>
    </w:div>
    <w:div w:id="1247764998">
      <w:bodyDiv w:val="1"/>
      <w:marLeft w:val="0"/>
      <w:marRight w:val="0"/>
      <w:marTop w:val="0"/>
      <w:marBottom w:val="0"/>
      <w:divBdr>
        <w:top w:val="none" w:sz="0" w:space="0" w:color="auto"/>
        <w:left w:val="none" w:sz="0" w:space="0" w:color="auto"/>
        <w:bottom w:val="none" w:sz="0" w:space="0" w:color="auto"/>
        <w:right w:val="none" w:sz="0" w:space="0" w:color="auto"/>
      </w:divBdr>
    </w:div>
    <w:div w:id="1250769939">
      <w:bodyDiv w:val="1"/>
      <w:marLeft w:val="0"/>
      <w:marRight w:val="0"/>
      <w:marTop w:val="0"/>
      <w:marBottom w:val="0"/>
      <w:divBdr>
        <w:top w:val="none" w:sz="0" w:space="0" w:color="auto"/>
        <w:left w:val="none" w:sz="0" w:space="0" w:color="auto"/>
        <w:bottom w:val="none" w:sz="0" w:space="0" w:color="auto"/>
        <w:right w:val="none" w:sz="0" w:space="0" w:color="auto"/>
      </w:divBdr>
    </w:div>
    <w:div w:id="1252466753">
      <w:bodyDiv w:val="1"/>
      <w:marLeft w:val="0"/>
      <w:marRight w:val="0"/>
      <w:marTop w:val="0"/>
      <w:marBottom w:val="0"/>
      <w:divBdr>
        <w:top w:val="none" w:sz="0" w:space="0" w:color="auto"/>
        <w:left w:val="none" w:sz="0" w:space="0" w:color="auto"/>
        <w:bottom w:val="none" w:sz="0" w:space="0" w:color="auto"/>
        <w:right w:val="none" w:sz="0" w:space="0" w:color="auto"/>
      </w:divBdr>
    </w:div>
    <w:div w:id="1260526247">
      <w:bodyDiv w:val="1"/>
      <w:marLeft w:val="0"/>
      <w:marRight w:val="0"/>
      <w:marTop w:val="0"/>
      <w:marBottom w:val="0"/>
      <w:divBdr>
        <w:top w:val="none" w:sz="0" w:space="0" w:color="auto"/>
        <w:left w:val="none" w:sz="0" w:space="0" w:color="auto"/>
        <w:bottom w:val="none" w:sz="0" w:space="0" w:color="auto"/>
        <w:right w:val="none" w:sz="0" w:space="0" w:color="auto"/>
      </w:divBdr>
    </w:div>
    <w:div w:id="1262105257">
      <w:bodyDiv w:val="1"/>
      <w:marLeft w:val="0"/>
      <w:marRight w:val="0"/>
      <w:marTop w:val="0"/>
      <w:marBottom w:val="0"/>
      <w:divBdr>
        <w:top w:val="none" w:sz="0" w:space="0" w:color="auto"/>
        <w:left w:val="none" w:sz="0" w:space="0" w:color="auto"/>
        <w:bottom w:val="none" w:sz="0" w:space="0" w:color="auto"/>
        <w:right w:val="none" w:sz="0" w:space="0" w:color="auto"/>
      </w:divBdr>
    </w:div>
    <w:div w:id="1267543042">
      <w:bodyDiv w:val="1"/>
      <w:marLeft w:val="0"/>
      <w:marRight w:val="0"/>
      <w:marTop w:val="0"/>
      <w:marBottom w:val="0"/>
      <w:divBdr>
        <w:top w:val="none" w:sz="0" w:space="0" w:color="auto"/>
        <w:left w:val="none" w:sz="0" w:space="0" w:color="auto"/>
        <w:bottom w:val="none" w:sz="0" w:space="0" w:color="auto"/>
        <w:right w:val="none" w:sz="0" w:space="0" w:color="auto"/>
      </w:divBdr>
    </w:div>
    <w:div w:id="1268001692">
      <w:bodyDiv w:val="1"/>
      <w:marLeft w:val="0"/>
      <w:marRight w:val="0"/>
      <w:marTop w:val="0"/>
      <w:marBottom w:val="0"/>
      <w:divBdr>
        <w:top w:val="none" w:sz="0" w:space="0" w:color="auto"/>
        <w:left w:val="none" w:sz="0" w:space="0" w:color="auto"/>
        <w:bottom w:val="none" w:sz="0" w:space="0" w:color="auto"/>
        <w:right w:val="none" w:sz="0" w:space="0" w:color="auto"/>
      </w:divBdr>
    </w:div>
    <w:div w:id="1271164592">
      <w:bodyDiv w:val="1"/>
      <w:marLeft w:val="0"/>
      <w:marRight w:val="0"/>
      <w:marTop w:val="0"/>
      <w:marBottom w:val="0"/>
      <w:divBdr>
        <w:top w:val="none" w:sz="0" w:space="0" w:color="auto"/>
        <w:left w:val="none" w:sz="0" w:space="0" w:color="auto"/>
        <w:bottom w:val="none" w:sz="0" w:space="0" w:color="auto"/>
        <w:right w:val="none" w:sz="0" w:space="0" w:color="auto"/>
      </w:divBdr>
    </w:div>
    <w:div w:id="1275094208">
      <w:bodyDiv w:val="1"/>
      <w:marLeft w:val="0"/>
      <w:marRight w:val="0"/>
      <w:marTop w:val="0"/>
      <w:marBottom w:val="0"/>
      <w:divBdr>
        <w:top w:val="none" w:sz="0" w:space="0" w:color="auto"/>
        <w:left w:val="none" w:sz="0" w:space="0" w:color="auto"/>
        <w:bottom w:val="none" w:sz="0" w:space="0" w:color="auto"/>
        <w:right w:val="none" w:sz="0" w:space="0" w:color="auto"/>
      </w:divBdr>
    </w:div>
    <w:div w:id="1279068028">
      <w:bodyDiv w:val="1"/>
      <w:marLeft w:val="0"/>
      <w:marRight w:val="0"/>
      <w:marTop w:val="0"/>
      <w:marBottom w:val="0"/>
      <w:divBdr>
        <w:top w:val="none" w:sz="0" w:space="0" w:color="auto"/>
        <w:left w:val="none" w:sz="0" w:space="0" w:color="auto"/>
        <w:bottom w:val="none" w:sz="0" w:space="0" w:color="auto"/>
        <w:right w:val="none" w:sz="0" w:space="0" w:color="auto"/>
      </w:divBdr>
    </w:div>
    <w:div w:id="1280262442">
      <w:bodyDiv w:val="1"/>
      <w:marLeft w:val="0"/>
      <w:marRight w:val="0"/>
      <w:marTop w:val="0"/>
      <w:marBottom w:val="0"/>
      <w:divBdr>
        <w:top w:val="none" w:sz="0" w:space="0" w:color="auto"/>
        <w:left w:val="none" w:sz="0" w:space="0" w:color="auto"/>
        <w:bottom w:val="none" w:sz="0" w:space="0" w:color="auto"/>
        <w:right w:val="none" w:sz="0" w:space="0" w:color="auto"/>
      </w:divBdr>
    </w:div>
    <w:div w:id="1287199369">
      <w:bodyDiv w:val="1"/>
      <w:marLeft w:val="0"/>
      <w:marRight w:val="0"/>
      <w:marTop w:val="0"/>
      <w:marBottom w:val="0"/>
      <w:divBdr>
        <w:top w:val="none" w:sz="0" w:space="0" w:color="auto"/>
        <w:left w:val="none" w:sz="0" w:space="0" w:color="auto"/>
        <w:bottom w:val="none" w:sz="0" w:space="0" w:color="auto"/>
        <w:right w:val="none" w:sz="0" w:space="0" w:color="auto"/>
      </w:divBdr>
    </w:div>
    <w:div w:id="1294752256">
      <w:bodyDiv w:val="1"/>
      <w:marLeft w:val="0"/>
      <w:marRight w:val="0"/>
      <w:marTop w:val="0"/>
      <w:marBottom w:val="0"/>
      <w:divBdr>
        <w:top w:val="none" w:sz="0" w:space="0" w:color="auto"/>
        <w:left w:val="none" w:sz="0" w:space="0" w:color="auto"/>
        <w:bottom w:val="none" w:sz="0" w:space="0" w:color="auto"/>
        <w:right w:val="none" w:sz="0" w:space="0" w:color="auto"/>
      </w:divBdr>
    </w:div>
    <w:div w:id="1297568090">
      <w:bodyDiv w:val="1"/>
      <w:marLeft w:val="0"/>
      <w:marRight w:val="0"/>
      <w:marTop w:val="0"/>
      <w:marBottom w:val="0"/>
      <w:divBdr>
        <w:top w:val="none" w:sz="0" w:space="0" w:color="auto"/>
        <w:left w:val="none" w:sz="0" w:space="0" w:color="auto"/>
        <w:bottom w:val="none" w:sz="0" w:space="0" w:color="auto"/>
        <w:right w:val="none" w:sz="0" w:space="0" w:color="auto"/>
      </w:divBdr>
    </w:div>
    <w:div w:id="1297637083">
      <w:bodyDiv w:val="1"/>
      <w:marLeft w:val="0"/>
      <w:marRight w:val="0"/>
      <w:marTop w:val="0"/>
      <w:marBottom w:val="0"/>
      <w:divBdr>
        <w:top w:val="none" w:sz="0" w:space="0" w:color="auto"/>
        <w:left w:val="none" w:sz="0" w:space="0" w:color="auto"/>
        <w:bottom w:val="none" w:sz="0" w:space="0" w:color="auto"/>
        <w:right w:val="none" w:sz="0" w:space="0" w:color="auto"/>
      </w:divBdr>
    </w:div>
    <w:div w:id="1299382828">
      <w:bodyDiv w:val="1"/>
      <w:marLeft w:val="0"/>
      <w:marRight w:val="0"/>
      <w:marTop w:val="0"/>
      <w:marBottom w:val="0"/>
      <w:divBdr>
        <w:top w:val="none" w:sz="0" w:space="0" w:color="auto"/>
        <w:left w:val="none" w:sz="0" w:space="0" w:color="auto"/>
        <w:bottom w:val="none" w:sz="0" w:space="0" w:color="auto"/>
        <w:right w:val="none" w:sz="0" w:space="0" w:color="auto"/>
      </w:divBdr>
    </w:div>
    <w:div w:id="1300109815">
      <w:bodyDiv w:val="1"/>
      <w:marLeft w:val="0"/>
      <w:marRight w:val="0"/>
      <w:marTop w:val="0"/>
      <w:marBottom w:val="0"/>
      <w:divBdr>
        <w:top w:val="none" w:sz="0" w:space="0" w:color="auto"/>
        <w:left w:val="none" w:sz="0" w:space="0" w:color="auto"/>
        <w:bottom w:val="none" w:sz="0" w:space="0" w:color="auto"/>
        <w:right w:val="none" w:sz="0" w:space="0" w:color="auto"/>
      </w:divBdr>
    </w:div>
    <w:div w:id="1301963415">
      <w:bodyDiv w:val="1"/>
      <w:marLeft w:val="0"/>
      <w:marRight w:val="0"/>
      <w:marTop w:val="0"/>
      <w:marBottom w:val="0"/>
      <w:divBdr>
        <w:top w:val="none" w:sz="0" w:space="0" w:color="auto"/>
        <w:left w:val="none" w:sz="0" w:space="0" w:color="auto"/>
        <w:bottom w:val="none" w:sz="0" w:space="0" w:color="auto"/>
        <w:right w:val="none" w:sz="0" w:space="0" w:color="auto"/>
      </w:divBdr>
    </w:div>
    <w:div w:id="1306885648">
      <w:bodyDiv w:val="1"/>
      <w:marLeft w:val="0"/>
      <w:marRight w:val="0"/>
      <w:marTop w:val="0"/>
      <w:marBottom w:val="0"/>
      <w:divBdr>
        <w:top w:val="none" w:sz="0" w:space="0" w:color="auto"/>
        <w:left w:val="none" w:sz="0" w:space="0" w:color="auto"/>
        <w:bottom w:val="none" w:sz="0" w:space="0" w:color="auto"/>
        <w:right w:val="none" w:sz="0" w:space="0" w:color="auto"/>
      </w:divBdr>
    </w:div>
    <w:div w:id="1309629562">
      <w:bodyDiv w:val="1"/>
      <w:marLeft w:val="0"/>
      <w:marRight w:val="0"/>
      <w:marTop w:val="0"/>
      <w:marBottom w:val="0"/>
      <w:divBdr>
        <w:top w:val="none" w:sz="0" w:space="0" w:color="auto"/>
        <w:left w:val="none" w:sz="0" w:space="0" w:color="auto"/>
        <w:bottom w:val="none" w:sz="0" w:space="0" w:color="auto"/>
        <w:right w:val="none" w:sz="0" w:space="0" w:color="auto"/>
      </w:divBdr>
    </w:div>
    <w:div w:id="1312635851">
      <w:bodyDiv w:val="1"/>
      <w:marLeft w:val="0"/>
      <w:marRight w:val="0"/>
      <w:marTop w:val="0"/>
      <w:marBottom w:val="0"/>
      <w:divBdr>
        <w:top w:val="none" w:sz="0" w:space="0" w:color="auto"/>
        <w:left w:val="none" w:sz="0" w:space="0" w:color="auto"/>
        <w:bottom w:val="none" w:sz="0" w:space="0" w:color="auto"/>
        <w:right w:val="none" w:sz="0" w:space="0" w:color="auto"/>
      </w:divBdr>
    </w:div>
    <w:div w:id="1317763875">
      <w:bodyDiv w:val="1"/>
      <w:marLeft w:val="0"/>
      <w:marRight w:val="0"/>
      <w:marTop w:val="0"/>
      <w:marBottom w:val="0"/>
      <w:divBdr>
        <w:top w:val="none" w:sz="0" w:space="0" w:color="auto"/>
        <w:left w:val="none" w:sz="0" w:space="0" w:color="auto"/>
        <w:bottom w:val="none" w:sz="0" w:space="0" w:color="auto"/>
        <w:right w:val="none" w:sz="0" w:space="0" w:color="auto"/>
      </w:divBdr>
    </w:div>
    <w:div w:id="1318997054">
      <w:bodyDiv w:val="1"/>
      <w:marLeft w:val="0"/>
      <w:marRight w:val="0"/>
      <w:marTop w:val="0"/>
      <w:marBottom w:val="0"/>
      <w:divBdr>
        <w:top w:val="none" w:sz="0" w:space="0" w:color="auto"/>
        <w:left w:val="none" w:sz="0" w:space="0" w:color="auto"/>
        <w:bottom w:val="none" w:sz="0" w:space="0" w:color="auto"/>
        <w:right w:val="none" w:sz="0" w:space="0" w:color="auto"/>
      </w:divBdr>
    </w:div>
    <w:div w:id="1319654951">
      <w:bodyDiv w:val="1"/>
      <w:marLeft w:val="0"/>
      <w:marRight w:val="0"/>
      <w:marTop w:val="0"/>
      <w:marBottom w:val="0"/>
      <w:divBdr>
        <w:top w:val="none" w:sz="0" w:space="0" w:color="auto"/>
        <w:left w:val="none" w:sz="0" w:space="0" w:color="auto"/>
        <w:bottom w:val="none" w:sz="0" w:space="0" w:color="auto"/>
        <w:right w:val="none" w:sz="0" w:space="0" w:color="auto"/>
      </w:divBdr>
    </w:div>
    <w:div w:id="1327171493">
      <w:bodyDiv w:val="1"/>
      <w:marLeft w:val="0"/>
      <w:marRight w:val="0"/>
      <w:marTop w:val="0"/>
      <w:marBottom w:val="0"/>
      <w:divBdr>
        <w:top w:val="none" w:sz="0" w:space="0" w:color="auto"/>
        <w:left w:val="none" w:sz="0" w:space="0" w:color="auto"/>
        <w:bottom w:val="none" w:sz="0" w:space="0" w:color="auto"/>
        <w:right w:val="none" w:sz="0" w:space="0" w:color="auto"/>
      </w:divBdr>
    </w:div>
    <w:div w:id="1335108717">
      <w:bodyDiv w:val="1"/>
      <w:marLeft w:val="0"/>
      <w:marRight w:val="0"/>
      <w:marTop w:val="0"/>
      <w:marBottom w:val="0"/>
      <w:divBdr>
        <w:top w:val="none" w:sz="0" w:space="0" w:color="auto"/>
        <w:left w:val="none" w:sz="0" w:space="0" w:color="auto"/>
        <w:bottom w:val="none" w:sz="0" w:space="0" w:color="auto"/>
        <w:right w:val="none" w:sz="0" w:space="0" w:color="auto"/>
      </w:divBdr>
    </w:div>
    <w:div w:id="1342127421">
      <w:bodyDiv w:val="1"/>
      <w:marLeft w:val="0"/>
      <w:marRight w:val="0"/>
      <w:marTop w:val="0"/>
      <w:marBottom w:val="0"/>
      <w:divBdr>
        <w:top w:val="none" w:sz="0" w:space="0" w:color="auto"/>
        <w:left w:val="none" w:sz="0" w:space="0" w:color="auto"/>
        <w:bottom w:val="none" w:sz="0" w:space="0" w:color="auto"/>
        <w:right w:val="none" w:sz="0" w:space="0" w:color="auto"/>
      </w:divBdr>
    </w:div>
    <w:div w:id="1343557003">
      <w:bodyDiv w:val="1"/>
      <w:marLeft w:val="0"/>
      <w:marRight w:val="0"/>
      <w:marTop w:val="0"/>
      <w:marBottom w:val="0"/>
      <w:divBdr>
        <w:top w:val="none" w:sz="0" w:space="0" w:color="auto"/>
        <w:left w:val="none" w:sz="0" w:space="0" w:color="auto"/>
        <w:bottom w:val="none" w:sz="0" w:space="0" w:color="auto"/>
        <w:right w:val="none" w:sz="0" w:space="0" w:color="auto"/>
      </w:divBdr>
    </w:div>
    <w:div w:id="1353458663">
      <w:bodyDiv w:val="1"/>
      <w:marLeft w:val="0"/>
      <w:marRight w:val="0"/>
      <w:marTop w:val="0"/>
      <w:marBottom w:val="0"/>
      <w:divBdr>
        <w:top w:val="none" w:sz="0" w:space="0" w:color="auto"/>
        <w:left w:val="none" w:sz="0" w:space="0" w:color="auto"/>
        <w:bottom w:val="none" w:sz="0" w:space="0" w:color="auto"/>
        <w:right w:val="none" w:sz="0" w:space="0" w:color="auto"/>
      </w:divBdr>
    </w:div>
    <w:div w:id="1360816196">
      <w:bodyDiv w:val="1"/>
      <w:marLeft w:val="0"/>
      <w:marRight w:val="0"/>
      <w:marTop w:val="0"/>
      <w:marBottom w:val="0"/>
      <w:divBdr>
        <w:top w:val="none" w:sz="0" w:space="0" w:color="auto"/>
        <w:left w:val="none" w:sz="0" w:space="0" w:color="auto"/>
        <w:bottom w:val="none" w:sz="0" w:space="0" w:color="auto"/>
        <w:right w:val="none" w:sz="0" w:space="0" w:color="auto"/>
      </w:divBdr>
    </w:div>
    <w:div w:id="1361467070">
      <w:bodyDiv w:val="1"/>
      <w:marLeft w:val="0"/>
      <w:marRight w:val="0"/>
      <w:marTop w:val="0"/>
      <w:marBottom w:val="0"/>
      <w:divBdr>
        <w:top w:val="none" w:sz="0" w:space="0" w:color="auto"/>
        <w:left w:val="none" w:sz="0" w:space="0" w:color="auto"/>
        <w:bottom w:val="none" w:sz="0" w:space="0" w:color="auto"/>
        <w:right w:val="none" w:sz="0" w:space="0" w:color="auto"/>
      </w:divBdr>
    </w:div>
    <w:div w:id="1362776619">
      <w:bodyDiv w:val="1"/>
      <w:marLeft w:val="0"/>
      <w:marRight w:val="0"/>
      <w:marTop w:val="0"/>
      <w:marBottom w:val="0"/>
      <w:divBdr>
        <w:top w:val="none" w:sz="0" w:space="0" w:color="auto"/>
        <w:left w:val="none" w:sz="0" w:space="0" w:color="auto"/>
        <w:bottom w:val="none" w:sz="0" w:space="0" w:color="auto"/>
        <w:right w:val="none" w:sz="0" w:space="0" w:color="auto"/>
      </w:divBdr>
    </w:div>
    <w:div w:id="1374499417">
      <w:bodyDiv w:val="1"/>
      <w:marLeft w:val="0"/>
      <w:marRight w:val="0"/>
      <w:marTop w:val="0"/>
      <w:marBottom w:val="0"/>
      <w:divBdr>
        <w:top w:val="none" w:sz="0" w:space="0" w:color="auto"/>
        <w:left w:val="none" w:sz="0" w:space="0" w:color="auto"/>
        <w:bottom w:val="none" w:sz="0" w:space="0" w:color="auto"/>
        <w:right w:val="none" w:sz="0" w:space="0" w:color="auto"/>
      </w:divBdr>
    </w:div>
    <w:div w:id="1380744426">
      <w:bodyDiv w:val="1"/>
      <w:marLeft w:val="0"/>
      <w:marRight w:val="0"/>
      <w:marTop w:val="0"/>
      <w:marBottom w:val="0"/>
      <w:divBdr>
        <w:top w:val="none" w:sz="0" w:space="0" w:color="auto"/>
        <w:left w:val="none" w:sz="0" w:space="0" w:color="auto"/>
        <w:bottom w:val="none" w:sz="0" w:space="0" w:color="auto"/>
        <w:right w:val="none" w:sz="0" w:space="0" w:color="auto"/>
      </w:divBdr>
    </w:div>
    <w:div w:id="1382944773">
      <w:bodyDiv w:val="1"/>
      <w:marLeft w:val="0"/>
      <w:marRight w:val="0"/>
      <w:marTop w:val="0"/>
      <w:marBottom w:val="0"/>
      <w:divBdr>
        <w:top w:val="none" w:sz="0" w:space="0" w:color="auto"/>
        <w:left w:val="none" w:sz="0" w:space="0" w:color="auto"/>
        <w:bottom w:val="none" w:sz="0" w:space="0" w:color="auto"/>
        <w:right w:val="none" w:sz="0" w:space="0" w:color="auto"/>
      </w:divBdr>
    </w:div>
    <w:div w:id="1387756131">
      <w:bodyDiv w:val="1"/>
      <w:marLeft w:val="0"/>
      <w:marRight w:val="0"/>
      <w:marTop w:val="0"/>
      <w:marBottom w:val="0"/>
      <w:divBdr>
        <w:top w:val="none" w:sz="0" w:space="0" w:color="auto"/>
        <w:left w:val="none" w:sz="0" w:space="0" w:color="auto"/>
        <w:bottom w:val="none" w:sz="0" w:space="0" w:color="auto"/>
        <w:right w:val="none" w:sz="0" w:space="0" w:color="auto"/>
      </w:divBdr>
    </w:div>
    <w:div w:id="1395858201">
      <w:bodyDiv w:val="1"/>
      <w:marLeft w:val="0"/>
      <w:marRight w:val="0"/>
      <w:marTop w:val="0"/>
      <w:marBottom w:val="0"/>
      <w:divBdr>
        <w:top w:val="none" w:sz="0" w:space="0" w:color="auto"/>
        <w:left w:val="none" w:sz="0" w:space="0" w:color="auto"/>
        <w:bottom w:val="none" w:sz="0" w:space="0" w:color="auto"/>
        <w:right w:val="none" w:sz="0" w:space="0" w:color="auto"/>
      </w:divBdr>
    </w:div>
    <w:div w:id="1406495337">
      <w:bodyDiv w:val="1"/>
      <w:marLeft w:val="0"/>
      <w:marRight w:val="0"/>
      <w:marTop w:val="0"/>
      <w:marBottom w:val="0"/>
      <w:divBdr>
        <w:top w:val="none" w:sz="0" w:space="0" w:color="auto"/>
        <w:left w:val="none" w:sz="0" w:space="0" w:color="auto"/>
        <w:bottom w:val="none" w:sz="0" w:space="0" w:color="auto"/>
        <w:right w:val="none" w:sz="0" w:space="0" w:color="auto"/>
      </w:divBdr>
    </w:div>
    <w:div w:id="1420834048">
      <w:bodyDiv w:val="1"/>
      <w:marLeft w:val="0"/>
      <w:marRight w:val="0"/>
      <w:marTop w:val="0"/>
      <w:marBottom w:val="0"/>
      <w:divBdr>
        <w:top w:val="none" w:sz="0" w:space="0" w:color="auto"/>
        <w:left w:val="none" w:sz="0" w:space="0" w:color="auto"/>
        <w:bottom w:val="none" w:sz="0" w:space="0" w:color="auto"/>
        <w:right w:val="none" w:sz="0" w:space="0" w:color="auto"/>
      </w:divBdr>
    </w:div>
    <w:div w:id="1420911508">
      <w:bodyDiv w:val="1"/>
      <w:marLeft w:val="0"/>
      <w:marRight w:val="0"/>
      <w:marTop w:val="0"/>
      <w:marBottom w:val="0"/>
      <w:divBdr>
        <w:top w:val="none" w:sz="0" w:space="0" w:color="auto"/>
        <w:left w:val="none" w:sz="0" w:space="0" w:color="auto"/>
        <w:bottom w:val="none" w:sz="0" w:space="0" w:color="auto"/>
        <w:right w:val="none" w:sz="0" w:space="0" w:color="auto"/>
      </w:divBdr>
    </w:div>
    <w:div w:id="1423260105">
      <w:bodyDiv w:val="1"/>
      <w:marLeft w:val="0"/>
      <w:marRight w:val="0"/>
      <w:marTop w:val="0"/>
      <w:marBottom w:val="0"/>
      <w:divBdr>
        <w:top w:val="none" w:sz="0" w:space="0" w:color="auto"/>
        <w:left w:val="none" w:sz="0" w:space="0" w:color="auto"/>
        <w:bottom w:val="none" w:sz="0" w:space="0" w:color="auto"/>
        <w:right w:val="none" w:sz="0" w:space="0" w:color="auto"/>
      </w:divBdr>
    </w:div>
    <w:div w:id="1423914303">
      <w:bodyDiv w:val="1"/>
      <w:marLeft w:val="0"/>
      <w:marRight w:val="0"/>
      <w:marTop w:val="0"/>
      <w:marBottom w:val="0"/>
      <w:divBdr>
        <w:top w:val="none" w:sz="0" w:space="0" w:color="auto"/>
        <w:left w:val="none" w:sz="0" w:space="0" w:color="auto"/>
        <w:bottom w:val="none" w:sz="0" w:space="0" w:color="auto"/>
        <w:right w:val="none" w:sz="0" w:space="0" w:color="auto"/>
      </w:divBdr>
    </w:div>
    <w:div w:id="1425415002">
      <w:bodyDiv w:val="1"/>
      <w:marLeft w:val="0"/>
      <w:marRight w:val="0"/>
      <w:marTop w:val="0"/>
      <w:marBottom w:val="0"/>
      <w:divBdr>
        <w:top w:val="none" w:sz="0" w:space="0" w:color="auto"/>
        <w:left w:val="none" w:sz="0" w:space="0" w:color="auto"/>
        <w:bottom w:val="none" w:sz="0" w:space="0" w:color="auto"/>
        <w:right w:val="none" w:sz="0" w:space="0" w:color="auto"/>
      </w:divBdr>
    </w:div>
    <w:div w:id="1434594280">
      <w:bodyDiv w:val="1"/>
      <w:marLeft w:val="0"/>
      <w:marRight w:val="0"/>
      <w:marTop w:val="0"/>
      <w:marBottom w:val="0"/>
      <w:divBdr>
        <w:top w:val="none" w:sz="0" w:space="0" w:color="auto"/>
        <w:left w:val="none" w:sz="0" w:space="0" w:color="auto"/>
        <w:bottom w:val="none" w:sz="0" w:space="0" w:color="auto"/>
        <w:right w:val="none" w:sz="0" w:space="0" w:color="auto"/>
      </w:divBdr>
    </w:div>
    <w:div w:id="1436242851">
      <w:bodyDiv w:val="1"/>
      <w:marLeft w:val="0"/>
      <w:marRight w:val="0"/>
      <w:marTop w:val="0"/>
      <w:marBottom w:val="0"/>
      <w:divBdr>
        <w:top w:val="none" w:sz="0" w:space="0" w:color="auto"/>
        <w:left w:val="none" w:sz="0" w:space="0" w:color="auto"/>
        <w:bottom w:val="none" w:sz="0" w:space="0" w:color="auto"/>
        <w:right w:val="none" w:sz="0" w:space="0" w:color="auto"/>
      </w:divBdr>
    </w:div>
    <w:div w:id="1441222888">
      <w:bodyDiv w:val="1"/>
      <w:marLeft w:val="0"/>
      <w:marRight w:val="0"/>
      <w:marTop w:val="0"/>
      <w:marBottom w:val="0"/>
      <w:divBdr>
        <w:top w:val="none" w:sz="0" w:space="0" w:color="auto"/>
        <w:left w:val="none" w:sz="0" w:space="0" w:color="auto"/>
        <w:bottom w:val="none" w:sz="0" w:space="0" w:color="auto"/>
        <w:right w:val="none" w:sz="0" w:space="0" w:color="auto"/>
      </w:divBdr>
    </w:div>
    <w:div w:id="1451780282">
      <w:bodyDiv w:val="1"/>
      <w:marLeft w:val="0"/>
      <w:marRight w:val="0"/>
      <w:marTop w:val="0"/>
      <w:marBottom w:val="0"/>
      <w:divBdr>
        <w:top w:val="none" w:sz="0" w:space="0" w:color="auto"/>
        <w:left w:val="none" w:sz="0" w:space="0" w:color="auto"/>
        <w:bottom w:val="none" w:sz="0" w:space="0" w:color="auto"/>
        <w:right w:val="none" w:sz="0" w:space="0" w:color="auto"/>
      </w:divBdr>
    </w:div>
    <w:div w:id="1452941594">
      <w:bodyDiv w:val="1"/>
      <w:marLeft w:val="0"/>
      <w:marRight w:val="0"/>
      <w:marTop w:val="0"/>
      <w:marBottom w:val="0"/>
      <w:divBdr>
        <w:top w:val="none" w:sz="0" w:space="0" w:color="auto"/>
        <w:left w:val="none" w:sz="0" w:space="0" w:color="auto"/>
        <w:bottom w:val="none" w:sz="0" w:space="0" w:color="auto"/>
        <w:right w:val="none" w:sz="0" w:space="0" w:color="auto"/>
      </w:divBdr>
    </w:div>
    <w:div w:id="1453788347">
      <w:bodyDiv w:val="1"/>
      <w:marLeft w:val="0"/>
      <w:marRight w:val="0"/>
      <w:marTop w:val="0"/>
      <w:marBottom w:val="0"/>
      <w:divBdr>
        <w:top w:val="none" w:sz="0" w:space="0" w:color="auto"/>
        <w:left w:val="none" w:sz="0" w:space="0" w:color="auto"/>
        <w:bottom w:val="none" w:sz="0" w:space="0" w:color="auto"/>
        <w:right w:val="none" w:sz="0" w:space="0" w:color="auto"/>
      </w:divBdr>
    </w:div>
    <w:div w:id="1454061460">
      <w:bodyDiv w:val="1"/>
      <w:marLeft w:val="0"/>
      <w:marRight w:val="0"/>
      <w:marTop w:val="0"/>
      <w:marBottom w:val="0"/>
      <w:divBdr>
        <w:top w:val="none" w:sz="0" w:space="0" w:color="auto"/>
        <w:left w:val="none" w:sz="0" w:space="0" w:color="auto"/>
        <w:bottom w:val="none" w:sz="0" w:space="0" w:color="auto"/>
        <w:right w:val="none" w:sz="0" w:space="0" w:color="auto"/>
      </w:divBdr>
    </w:div>
    <w:div w:id="1454902282">
      <w:bodyDiv w:val="1"/>
      <w:marLeft w:val="0"/>
      <w:marRight w:val="0"/>
      <w:marTop w:val="0"/>
      <w:marBottom w:val="0"/>
      <w:divBdr>
        <w:top w:val="none" w:sz="0" w:space="0" w:color="auto"/>
        <w:left w:val="none" w:sz="0" w:space="0" w:color="auto"/>
        <w:bottom w:val="none" w:sz="0" w:space="0" w:color="auto"/>
        <w:right w:val="none" w:sz="0" w:space="0" w:color="auto"/>
      </w:divBdr>
    </w:div>
    <w:div w:id="1457795327">
      <w:bodyDiv w:val="1"/>
      <w:marLeft w:val="0"/>
      <w:marRight w:val="0"/>
      <w:marTop w:val="0"/>
      <w:marBottom w:val="0"/>
      <w:divBdr>
        <w:top w:val="none" w:sz="0" w:space="0" w:color="auto"/>
        <w:left w:val="none" w:sz="0" w:space="0" w:color="auto"/>
        <w:bottom w:val="none" w:sz="0" w:space="0" w:color="auto"/>
        <w:right w:val="none" w:sz="0" w:space="0" w:color="auto"/>
      </w:divBdr>
    </w:div>
    <w:div w:id="1459102373">
      <w:bodyDiv w:val="1"/>
      <w:marLeft w:val="0"/>
      <w:marRight w:val="0"/>
      <w:marTop w:val="0"/>
      <w:marBottom w:val="0"/>
      <w:divBdr>
        <w:top w:val="none" w:sz="0" w:space="0" w:color="auto"/>
        <w:left w:val="none" w:sz="0" w:space="0" w:color="auto"/>
        <w:bottom w:val="none" w:sz="0" w:space="0" w:color="auto"/>
        <w:right w:val="none" w:sz="0" w:space="0" w:color="auto"/>
      </w:divBdr>
    </w:div>
    <w:div w:id="1459179185">
      <w:bodyDiv w:val="1"/>
      <w:marLeft w:val="0"/>
      <w:marRight w:val="0"/>
      <w:marTop w:val="0"/>
      <w:marBottom w:val="0"/>
      <w:divBdr>
        <w:top w:val="none" w:sz="0" w:space="0" w:color="auto"/>
        <w:left w:val="none" w:sz="0" w:space="0" w:color="auto"/>
        <w:bottom w:val="none" w:sz="0" w:space="0" w:color="auto"/>
        <w:right w:val="none" w:sz="0" w:space="0" w:color="auto"/>
      </w:divBdr>
    </w:div>
    <w:div w:id="1461917454">
      <w:bodyDiv w:val="1"/>
      <w:marLeft w:val="0"/>
      <w:marRight w:val="0"/>
      <w:marTop w:val="0"/>
      <w:marBottom w:val="0"/>
      <w:divBdr>
        <w:top w:val="none" w:sz="0" w:space="0" w:color="auto"/>
        <w:left w:val="none" w:sz="0" w:space="0" w:color="auto"/>
        <w:bottom w:val="none" w:sz="0" w:space="0" w:color="auto"/>
        <w:right w:val="none" w:sz="0" w:space="0" w:color="auto"/>
      </w:divBdr>
    </w:div>
    <w:div w:id="1465347036">
      <w:bodyDiv w:val="1"/>
      <w:marLeft w:val="0"/>
      <w:marRight w:val="0"/>
      <w:marTop w:val="0"/>
      <w:marBottom w:val="0"/>
      <w:divBdr>
        <w:top w:val="none" w:sz="0" w:space="0" w:color="auto"/>
        <w:left w:val="none" w:sz="0" w:space="0" w:color="auto"/>
        <w:bottom w:val="none" w:sz="0" w:space="0" w:color="auto"/>
        <w:right w:val="none" w:sz="0" w:space="0" w:color="auto"/>
      </w:divBdr>
    </w:div>
    <w:div w:id="1467434747">
      <w:bodyDiv w:val="1"/>
      <w:marLeft w:val="0"/>
      <w:marRight w:val="0"/>
      <w:marTop w:val="0"/>
      <w:marBottom w:val="0"/>
      <w:divBdr>
        <w:top w:val="none" w:sz="0" w:space="0" w:color="auto"/>
        <w:left w:val="none" w:sz="0" w:space="0" w:color="auto"/>
        <w:bottom w:val="none" w:sz="0" w:space="0" w:color="auto"/>
        <w:right w:val="none" w:sz="0" w:space="0" w:color="auto"/>
      </w:divBdr>
    </w:div>
    <w:div w:id="1469590838">
      <w:bodyDiv w:val="1"/>
      <w:marLeft w:val="0"/>
      <w:marRight w:val="0"/>
      <w:marTop w:val="0"/>
      <w:marBottom w:val="0"/>
      <w:divBdr>
        <w:top w:val="none" w:sz="0" w:space="0" w:color="auto"/>
        <w:left w:val="none" w:sz="0" w:space="0" w:color="auto"/>
        <w:bottom w:val="none" w:sz="0" w:space="0" w:color="auto"/>
        <w:right w:val="none" w:sz="0" w:space="0" w:color="auto"/>
      </w:divBdr>
    </w:div>
    <w:div w:id="1473013048">
      <w:bodyDiv w:val="1"/>
      <w:marLeft w:val="0"/>
      <w:marRight w:val="0"/>
      <w:marTop w:val="0"/>
      <w:marBottom w:val="0"/>
      <w:divBdr>
        <w:top w:val="none" w:sz="0" w:space="0" w:color="auto"/>
        <w:left w:val="none" w:sz="0" w:space="0" w:color="auto"/>
        <w:bottom w:val="none" w:sz="0" w:space="0" w:color="auto"/>
        <w:right w:val="none" w:sz="0" w:space="0" w:color="auto"/>
      </w:divBdr>
    </w:div>
    <w:div w:id="1483080610">
      <w:bodyDiv w:val="1"/>
      <w:marLeft w:val="0"/>
      <w:marRight w:val="0"/>
      <w:marTop w:val="0"/>
      <w:marBottom w:val="0"/>
      <w:divBdr>
        <w:top w:val="none" w:sz="0" w:space="0" w:color="auto"/>
        <w:left w:val="none" w:sz="0" w:space="0" w:color="auto"/>
        <w:bottom w:val="none" w:sz="0" w:space="0" w:color="auto"/>
        <w:right w:val="none" w:sz="0" w:space="0" w:color="auto"/>
      </w:divBdr>
    </w:div>
    <w:div w:id="1486775084">
      <w:bodyDiv w:val="1"/>
      <w:marLeft w:val="0"/>
      <w:marRight w:val="0"/>
      <w:marTop w:val="0"/>
      <w:marBottom w:val="0"/>
      <w:divBdr>
        <w:top w:val="none" w:sz="0" w:space="0" w:color="auto"/>
        <w:left w:val="none" w:sz="0" w:space="0" w:color="auto"/>
        <w:bottom w:val="none" w:sz="0" w:space="0" w:color="auto"/>
        <w:right w:val="none" w:sz="0" w:space="0" w:color="auto"/>
      </w:divBdr>
    </w:div>
    <w:div w:id="1488551528">
      <w:bodyDiv w:val="1"/>
      <w:marLeft w:val="0"/>
      <w:marRight w:val="0"/>
      <w:marTop w:val="0"/>
      <w:marBottom w:val="0"/>
      <w:divBdr>
        <w:top w:val="none" w:sz="0" w:space="0" w:color="auto"/>
        <w:left w:val="none" w:sz="0" w:space="0" w:color="auto"/>
        <w:bottom w:val="none" w:sz="0" w:space="0" w:color="auto"/>
        <w:right w:val="none" w:sz="0" w:space="0" w:color="auto"/>
      </w:divBdr>
    </w:div>
    <w:div w:id="1488978762">
      <w:bodyDiv w:val="1"/>
      <w:marLeft w:val="0"/>
      <w:marRight w:val="0"/>
      <w:marTop w:val="0"/>
      <w:marBottom w:val="0"/>
      <w:divBdr>
        <w:top w:val="none" w:sz="0" w:space="0" w:color="auto"/>
        <w:left w:val="none" w:sz="0" w:space="0" w:color="auto"/>
        <w:bottom w:val="none" w:sz="0" w:space="0" w:color="auto"/>
        <w:right w:val="none" w:sz="0" w:space="0" w:color="auto"/>
      </w:divBdr>
    </w:div>
    <w:div w:id="1490094479">
      <w:bodyDiv w:val="1"/>
      <w:marLeft w:val="0"/>
      <w:marRight w:val="0"/>
      <w:marTop w:val="0"/>
      <w:marBottom w:val="0"/>
      <w:divBdr>
        <w:top w:val="none" w:sz="0" w:space="0" w:color="auto"/>
        <w:left w:val="none" w:sz="0" w:space="0" w:color="auto"/>
        <w:bottom w:val="none" w:sz="0" w:space="0" w:color="auto"/>
        <w:right w:val="none" w:sz="0" w:space="0" w:color="auto"/>
      </w:divBdr>
    </w:div>
    <w:div w:id="1492410611">
      <w:bodyDiv w:val="1"/>
      <w:marLeft w:val="0"/>
      <w:marRight w:val="0"/>
      <w:marTop w:val="0"/>
      <w:marBottom w:val="0"/>
      <w:divBdr>
        <w:top w:val="none" w:sz="0" w:space="0" w:color="auto"/>
        <w:left w:val="none" w:sz="0" w:space="0" w:color="auto"/>
        <w:bottom w:val="none" w:sz="0" w:space="0" w:color="auto"/>
        <w:right w:val="none" w:sz="0" w:space="0" w:color="auto"/>
      </w:divBdr>
    </w:div>
    <w:div w:id="1494108249">
      <w:bodyDiv w:val="1"/>
      <w:marLeft w:val="0"/>
      <w:marRight w:val="0"/>
      <w:marTop w:val="0"/>
      <w:marBottom w:val="0"/>
      <w:divBdr>
        <w:top w:val="none" w:sz="0" w:space="0" w:color="auto"/>
        <w:left w:val="none" w:sz="0" w:space="0" w:color="auto"/>
        <w:bottom w:val="none" w:sz="0" w:space="0" w:color="auto"/>
        <w:right w:val="none" w:sz="0" w:space="0" w:color="auto"/>
      </w:divBdr>
    </w:div>
    <w:div w:id="1498380775">
      <w:bodyDiv w:val="1"/>
      <w:marLeft w:val="0"/>
      <w:marRight w:val="0"/>
      <w:marTop w:val="0"/>
      <w:marBottom w:val="0"/>
      <w:divBdr>
        <w:top w:val="none" w:sz="0" w:space="0" w:color="auto"/>
        <w:left w:val="none" w:sz="0" w:space="0" w:color="auto"/>
        <w:bottom w:val="none" w:sz="0" w:space="0" w:color="auto"/>
        <w:right w:val="none" w:sz="0" w:space="0" w:color="auto"/>
      </w:divBdr>
    </w:div>
    <w:div w:id="1506550403">
      <w:bodyDiv w:val="1"/>
      <w:marLeft w:val="0"/>
      <w:marRight w:val="0"/>
      <w:marTop w:val="0"/>
      <w:marBottom w:val="0"/>
      <w:divBdr>
        <w:top w:val="none" w:sz="0" w:space="0" w:color="auto"/>
        <w:left w:val="none" w:sz="0" w:space="0" w:color="auto"/>
        <w:bottom w:val="none" w:sz="0" w:space="0" w:color="auto"/>
        <w:right w:val="none" w:sz="0" w:space="0" w:color="auto"/>
      </w:divBdr>
    </w:div>
    <w:div w:id="1508325049">
      <w:bodyDiv w:val="1"/>
      <w:marLeft w:val="0"/>
      <w:marRight w:val="0"/>
      <w:marTop w:val="0"/>
      <w:marBottom w:val="0"/>
      <w:divBdr>
        <w:top w:val="none" w:sz="0" w:space="0" w:color="auto"/>
        <w:left w:val="none" w:sz="0" w:space="0" w:color="auto"/>
        <w:bottom w:val="none" w:sz="0" w:space="0" w:color="auto"/>
        <w:right w:val="none" w:sz="0" w:space="0" w:color="auto"/>
      </w:divBdr>
    </w:div>
    <w:div w:id="1517889625">
      <w:bodyDiv w:val="1"/>
      <w:marLeft w:val="0"/>
      <w:marRight w:val="0"/>
      <w:marTop w:val="0"/>
      <w:marBottom w:val="0"/>
      <w:divBdr>
        <w:top w:val="none" w:sz="0" w:space="0" w:color="auto"/>
        <w:left w:val="none" w:sz="0" w:space="0" w:color="auto"/>
        <w:bottom w:val="none" w:sz="0" w:space="0" w:color="auto"/>
        <w:right w:val="none" w:sz="0" w:space="0" w:color="auto"/>
      </w:divBdr>
    </w:div>
    <w:div w:id="1522821115">
      <w:bodyDiv w:val="1"/>
      <w:marLeft w:val="0"/>
      <w:marRight w:val="0"/>
      <w:marTop w:val="0"/>
      <w:marBottom w:val="0"/>
      <w:divBdr>
        <w:top w:val="none" w:sz="0" w:space="0" w:color="auto"/>
        <w:left w:val="none" w:sz="0" w:space="0" w:color="auto"/>
        <w:bottom w:val="none" w:sz="0" w:space="0" w:color="auto"/>
        <w:right w:val="none" w:sz="0" w:space="0" w:color="auto"/>
      </w:divBdr>
    </w:div>
    <w:div w:id="1523474978">
      <w:bodyDiv w:val="1"/>
      <w:marLeft w:val="0"/>
      <w:marRight w:val="0"/>
      <w:marTop w:val="0"/>
      <w:marBottom w:val="0"/>
      <w:divBdr>
        <w:top w:val="none" w:sz="0" w:space="0" w:color="auto"/>
        <w:left w:val="none" w:sz="0" w:space="0" w:color="auto"/>
        <w:bottom w:val="none" w:sz="0" w:space="0" w:color="auto"/>
        <w:right w:val="none" w:sz="0" w:space="0" w:color="auto"/>
      </w:divBdr>
    </w:div>
    <w:div w:id="1523516384">
      <w:bodyDiv w:val="1"/>
      <w:marLeft w:val="0"/>
      <w:marRight w:val="0"/>
      <w:marTop w:val="0"/>
      <w:marBottom w:val="0"/>
      <w:divBdr>
        <w:top w:val="none" w:sz="0" w:space="0" w:color="auto"/>
        <w:left w:val="none" w:sz="0" w:space="0" w:color="auto"/>
        <w:bottom w:val="none" w:sz="0" w:space="0" w:color="auto"/>
        <w:right w:val="none" w:sz="0" w:space="0" w:color="auto"/>
      </w:divBdr>
    </w:div>
    <w:div w:id="1525359898">
      <w:bodyDiv w:val="1"/>
      <w:marLeft w:val="0"/>
      <w:marRight w:val="0"/>
      <w:marTop w:val="0"/>
      <w:marBottom w:val="0"/>
      <w:divBdr>
        <w:top w:val="none" w:sz="0" w:space="0" w:color="auto"/>
        <w:left w:val="none" w:sz="0" w:space="0" w:color="auto"/>
        <w:bottom w:val="none" w:sz="0" w:space="0" w:color="auto"/>
        <w:right w:val="none" w:sz="0" w:space="0" w:color="auto"/>
      </w:divBdr>
    </w:div>
    <w:div w:id="1529946258">
      <w:bodyDiv w:val="1"/>
      <w:marLeft w:val="0"/>
      <w:marRight w:val="0"/>
      <w:marTop w:val="0"/>
      <w:marBottom w:val="0"/>
      <w:divBdr>
        <w:top w:val="none" w:sz="0" w:space="0" w:color="auto"/>
        <w:left w:val="none" w:sz="0" w:space="0" w:color="auto"/>
        <w:bottom w:val="none" w:sz="0" w:space="0" w:color="auto"/>
        <w:right w:val="none" w:sz="0" w:space="0" w:color="auto"/>
      </w:divBdr>
    </w:div>
    <w:div w:id="1531183141">
      <w:bodyDiv w:val="1"/>
      <w:marLeft w:val="0"/>
      <w:marRight w:val="0"/>
      <w:marTop w:val="0"/>
      <w:marBottom w:val="0"/>
      <w:divBdr>
        <w:top w:val="none" w:sz="0" w:space="0" w:color="auto"/>
        <w:left w:val="none" w:sz="0" w:space="0" w:color="auto"/>
        <w:bottom w:val="none" w:sz="0" w:space="0" w:color="auto"/>
        <w:right w:val="none" w:sz="0" w:space="0" w:color="auto"/>
      </w:divBdr>
    </w:div>
    <w:div w:id="1531799109">
      <w:bodyDiv w:val="1"/>
      <w:marLeft w:val="0"/>
      <w:marRight w:val="0"/>
      <w:marTop w:val="0"/>
      <w:marBottom w:val="0"/>
      <w:divBdr>
        <w:top w:val="none" w:sz="0" w:space="0" w:color="auto"/>
        <w:left w:val="none" w:sz="0" w:space="0" w:color="auto"/>
        <w:bottom w:val="none" w:sz="0" w:space="0" w:color="auto"/>
        <w:right w:val="none" w:sz="0" w:space="0" w:color="auto"/>
      </w:divBdr>
    </w:div>
    <w:div w:id="1533690884">
      <w:bodyDiv w:val="1"/>
      <w:marLeft w:val="0"/>
      <w:marRight w:val="0"/>
      <w:marTop w:val="0"/>
      <w:marBottom w:val="0"/>
      <w:divBdr>
        <w:top w:val="none" w:sz="0" w:space="0" w:color="auto"/>
        <w:left w:val="none" w:sz="0" w:space="0" w:color="auto"/>
        <w:bottom w:val="none" w:sz="0" w:space="0" w:color="auto"/>
        <w:right w:val="none" w:sz="0" w:space="0" w:color="auto"/>
      </w:divBdr>
    </w:div>
    <w:div w:id="1533953374">
      <w:bodyDiv w:val="1"/>
      <w:marLeft w:val="0"/>
      <w:marRight w:val="0"/>
      <w:marTop w:val="0"/>
      <w:marBottom w:val="0"/>
      <w:divBdr>
        <w:top w:val="none" w:sz="0" w:space="0" w:color="auto"/>
        <w:left w:val="none" w:sz="0" w:space="0" w:color="auto"/>
        <w:bottom w:val="none" w:sz="0" w:space="0" w:color="auto"/>
        <w:right w:val="none" w:sz="0" w:space="0" w:color="auto"/>
      </w:divBdr>
    </w:div>
    <w:div w:id="1535651684">
      <w:bodyDiv w:val="1"/>
      <w:marLeft w:val="0"/>
      <w:marRight w:val="0"/>
      <w:marTop w:val="0"/>
      <w:marBottom w:val="0"/>
      <w:divBdr>
        <w:top w:val="none" w:sz="0" w:space="0" w:color="auto"/>
        <w:left w:val="none" w:sz="0" w:space="0" w:color="auto"/>
        <w:bottom w:val="none" w:sz="0" w:space="0" w:color="auto"/>
        <w:right w:val="none" w:sz="0" w:space="0" w:color="auto"/>
      </w:divBdr>
    </w:div>
    <w:div w:id="1546018800">
      <w:bodyDiv w:val="1"/>
      <w:marLeft w:val="0"/>
      <w:marRight w:val="0"/>
      <w:marTop w:val="0"/>
      <w:marBottom w:val="0"/>
      <w:divBdr>
        <w:top w:val="none" w:sz="0" w:space="0" w:color="auto"/>
        <w:left w:val="none" w:sz="0" w:space="0" w:color="auto"/>
        <w:bottom w:val="none" w:sz="0" w:space="0" w:color="auto"/>
        <w:right w:val="none" w:sz="0" w:space="0" w:color="auto"/>
      </w:divBdr>
    </w:div>
    <w:div w:id="1552569116">
      <w:bodyDiv w:val="1"/>
      <w:marLeft w:val="0"/>
      <w:marRight w:val="0"/>
      <w:marTop w:val="0"/>
      <w:marBottom w:val="0"/>
      <w:divBdr>
        <w:top w:val="none" w:sz="0" w:space="0" w:color="auto"/>
        <w:left w:val="none" w:sz="0" w:space="0" w:color="auto"/>
        <w:bottom w:val="none" w:sz="0" w:space="0" w:color="auto"/>
        <w:right w:val="none" w:sz="0" w:space="0" w:color="auto"/>
      </w:divBdr>
    </w:div>
    <w:div w:id="1555968531">
      <w:bodyDiv w:val="1"/>
      <w:marLeft w:val="0"/>
      <w:marRight w:val="0"/>
      <w:marTop w:val="0"/>
      <w:marBottom w:val="0"/>
      <w:divBdr>
        <w:top w:val="none" w:sz="0" w:space="0" w:color="auto"/>
        <w:left w:val="none" w:sz="0" w:space="0" w:color="auto"/>
        <w:bottom w:val="none" w:sz="0" w:space="0" w:color="auto"/>
        <w:right w:val="none" w:sz="0" w:space="0" w:color="auto"/>
      </w:divBdr>
    </w:div>
    <w:div w:id="1559049692">
      <w:bodyDiv w:val="1"/>
      <w:marLeft w:val="0"/>
      <w:marRight w:val="0"/>
      <w:marTop w:val="0"/>
      <w:marBottom w:val="0"/>
      <w:divBdr>
        <w:top w:val="none" w:sz="0" w:space="0" w:color="auto"/>
        <w:left w:val="none" w:sz="0" w:space="0" w:color="auto"/>
        <w:bottom w:val="none" w:sz="0" w:space="0" w:color="auto"/>
        <w:right w:val="none" w:sz="0" w:space="0" w:color="auto"/>
      </w:divBdr>
    </w:div>
    <w:div w:id="1570386015">
      <w:bodyDiv w:val="1"/>
      <w:marLeft w:val="0"/>
      <w:marRight w:val="0"/>
      <w:marTop w:val="0"/>
      <w:marBottom w:val="0"/>
      <w:divBdr>
        <w:top w:val="none" w:sz="0" w:space="0" w:color="auto"/>
        <w:left w:val="none" w:sz="0" w:space="0" w:color="auto"/>
        <w:bottom w:val="none" w:sz="0" w:space="0" w:color="auto"/>
        <w:right w:val="none" w:sz="0" w:space="0" w:color="auto"/>
      </w:divBdr>
    </w:div>
    <w:div w:id="1572306830">
      <w:bodyDiv w:val="1"/>
      <w:marLeft w:val="0"/>
      <w:marRight w:val="0"/>
      <w:marTop w:val="0"/>
      <w:marBottom w:val="0"/>
      <w:divBdr>
        <w:top w:val="none" w:sz="0" w:space="0" w:color="auto"/>
        <w:left w:val="none" w:sz="0" w:space="0" w:color="auto"/>
        <w:bottom w:val="none" w:sz="0" w:space="0" w:color="auto"/>
        <w:right w:val="none" w:sz="0" w:space="0" w:color="auto"/>
      </w:divBdr>
    </w:div>
    <w:div w:id="1579095209">
      <w:bodyDiv w:val="1"/>
      <w:marLeft w:val="0"/>
      <w:marRight w:val="0"/>
      <w:marTop w:val="0"/>
      <w:marBottom w:val="0"/>
      <w:divBdr>
        <w:top w:val="none" w:sz="0" w:space="0" w:color="auto"/>
        <w:left w:val="none" w:sz="0" w:space="0" w:color="auto"/>
        <w:bottom w:val="none" w:sz="0" w:space="0" w:color="auto"/>
        <w:right w:val="none" w:sz="0" w:space="0" w:color="auto"/>
      </w:divBdr>
    </w:div>
    <w:div w:id="1584024402">
      <w:bodyDiv w:val="1"/>
      <w:marLeft w:val="0"/>
      <w:marRight w:val="0"/>
      <w:marTop w:val="0"/>
      <w:marBottom w:val="0"/>
      <w:divBdr>
        <w:top w:val="none" w:sz="0" w:space="0" w:color="auto"/>
        <w:left w:val="none" w:sz="0" w:space="0" w:color="auto"/>
        <w:bottom w:val="none" w:sz="0" w:space="0" w:color="auto"/>
        <w:right w:val="none" w:sz="0" w:space="0" w:color="auto"/>
      </w:divBdr>
    </w:div>
    <w:div w:id="1586303931">
      <w:bodyDiv w:val="1"/>
      <w:marLeft w:val="0"/>
      <w:marRight w:val="0"/>
      <w:marTop w:val="0"/>
      <w:marBottom w:val="0"/>
      <w:divBdr>
        <w:top w:val="none" w:sz="0" w:space="0" w:color="auto"/>
        <w:left w:val="none" w:sz="0" w:space="0" w:color="auto"/>
        <w:bottom w:val="none" w:sz="0" w:space="0" w:color="auto"/>
        <w:right w:val="none" w:sz="0" w:space="0" w:color="auto"/>
      </w:divBdr>
    </w:div>
    <w:div w:id="1597784611">
      <w:bodyDiv w:val="1"/>
      <w:marLeft w:val="0"/>
      <w:marRight w:val="0"/>
      <w:marTop w:val="0"/>
      <w:marBottom w:val="0"/>
      <w:divBdr>
        <w:top w:val="none" w:sz="0" w:space="0" w:color="auto"/>
        <w:left w:val="none" w:sz="0" w:space="0" w:color="auto"/>
        <w:bottom w:val="none" w:sz="0" w:space="0" w:color="auto"/>
        <w:right w:val="none" w:sz="0" w:space="0" w:color="auto"/>
      </w:divBdr>
    </w:div>
    <w:div w:id="1599370255">
      <w:bodyDiv w:val="1"/>
      <w:marLeft w:val="0"/>
      <w:marRight w:val="0"/>
      <w:marTop w:val="0"/>
      <w:marBottom w:val="0"/>
      <w:divBdr>
        <w:top w:val="none" w:sz="0" w:space="0" w:color="auto"/>
        <w:left w:val="none" w:sz="0" w:space="0" w:color="auto"/>
        <w:bottom w:val="none" w:sz="0" w:space="0" w:color="auto"/>
        <w:right w:val="none" w:sz="0" w:space="0" w:color="auto"/>
      </w:divBdr>
    </w:div>
    <w:div w:id="1599873970">
      <w:bodyDiv w:val="1"/>
      <w:marLeft w:val="0"/>
      <w:marRight w:val="0"/>
      <w:marTop w:val="0"/>
      <w:marBottom w:val="0"/>
      <w:divBdr>
        <w:top w:val="none" w:sz="0" w:space="0" w:color="auto"/>
        <w:left w:val="none" w:sz="0" w:space="0" w:color="auto"/>
        <w:bottom w:val="none" w:sz="0" w:space="0" w:color="auto"/>
        <w:right w:val="none" w:sz="0" w:space="0" w:color="auto"/>
      </w:divBdr>
    </w:div>
    <w:div w:id="1609846349">
      <w:bodyDiv w:val="1"/>
      <w:marLeft w:val="0"/>
      <w:marRight w:val="0"/>
      <w:marTop w:val="0"/>
      <w:marBottom w:val="0"/>
      <w:divBdr>
        <w:top w:val="none" w:sz="0" w:space="0" w:color="auto"/>
        <w:left w:val="none" w:sz="0" w:space="0" w:color="auto"/>
        <w:bottom w:val="none" w:sz="0" w:space="0" w:color="auto"/>
        <w:right w:val="none" w:sz="0" w:space="0" w:color="auto"/>
      </w:divBdr>
    </w:div>
    <w:div w:id="1610508756">
      <w:bodyDiv w:val="1"/>
      <w:marLeft w:val="0"/>
      <w:marRight w:val="0"/>
      <w:marTop w:val="0"/>
      <w:marBottom w:val="0"/>
      <w:divBdr>
        <w:top w:val="none" w:sz="0" w:space="0" w:color="auto"/>
        <w:left w:val="none" w:sz="0" w:space="0" w:color="auto"/>
        <w:bottom w:val="none" w:sz="0" w:space="0" w:color="auto"/>
        <w:right w:val="none" w:sz="0" w:space="0" w:color="auto"/>
      </w:divBdr>
    </w:div>
    <w:div w:id="1611887132">
      <w:bodyDiv w:val="1"/>
      <w:marLeft w:val="0"/>
      <w:marRight w:val="0"/>
      <w:marTop w:val="0"/>
      <w:marBottom w:val="0"/>
      <w:divBdr>
        <w:top w:val="none" w:sz="0" w:space="0" w:color="auto"/>
        <w:left w:val="none" w:sz="0" w:space="0" w:color="auto"/>
        <w:bottom w:val="none" w:sz="0" w:space="0" w:color="auto"/>
        <w:right w:val="none" w:sz="0" w:space="0" w:color="auto"/>
      </w:divBdr>
    </w:div>
    <w:div w:id="1615289871">
      <w:bodyDiv w:val="1"/>
      <w:marLeft w:val="0"/>
      <w:marRight w:val="0"/>
      <w:marTop w:val="0"/>
      <w:marBottom w:val="0"/>
      <w:divBdr>
        <w:top w:val="none" w:sz="0" w:space="0" w:color="auto"/>
        <w:left w:val="none" w:sz="0" w:space="0" w:color="auto"/>
        <w:bottom w:val="none" w:sz="0" w:space="0" w:color="auto"/>
        <w:right w:val="none" w:sz="0" w:space="0" w:color="auto"/>
      </w:divBdr>
    </w:div>
    <w:div w:id="1620606673">
      <w:bodyDiv w:val="1"/>
      <w:marLeft w:val="0"/>
      <w:marRight w:val="0"/>
      <w:marTop w:val="0"/>
      <w:marBottom w:val="0"/>
      <w:divBdr>
        <w:top w:val="none" w:sz="0" w:space="0" w:color="auto"/>
        <w:left w:val="none" w:sz="0" w:space="0" w:color="auto"/>
        <w:bottom w:val="none" w:sz="0" w:space="0" w:color="auto"/>
        <w:right w:val="none" w:sz="0" w:space="0" w:color="auto"/>
      </w:divBdr>
    </w:div>
    <w:div w:id="1623608263">
      <w:bodyDiv w:val="1"/>
      <w:marLeft w:val="0"/>
      <w:marRight w:val="0"/>
      <w:marTop w:val="0"/>
      <w:marBottom w:val="0"/>
      <w:divBdr>
        <w:top w:val="none" w:sz="0" w:space="0" w:color="auto"/>
        <w:left w:val="none" w:sz="0" w:space="0" w:color="auto"/>
        <w:bottom w:val="none" w:sz="0" w:space="0" w:color="auto"/>
        <w:right w:val="none" w:sz="0" w:space="0" w:color="auto"/>
      </w:divBdr>
    </w:div>
    <w:div w:id="1630279452">
      <w:bodyDiv w:val="1"/>
      <w:marLeft w:val="0"/>
      <w:marRight w:val="0"/>
      <w:marTop w:val="0"/>
      <w:marBottom w:val="0"/>
      <w:divBdr>
        <w:top w:val="none" w:sz="0" w:space="0" w:color="auto"/>
        <w:left w:val="none" w:sz="0" w:space="0" w:color="auto"/>
        <w:bottom w:val="none" w:sz="0" w:space="0" w:color="auto"/>
        <w:right w:val="none" w:sz="0" w:space="0" w:color="auto"/>
      </w:divBdr>
    </w:div>
    <w:div w:id="1635332271">
      <w:bodyDiv w:val="1"/>
      <w:marLeft w:val="0"/>
      <w:marRight w:val="0"/>
      <w:marTop w:val="0"/>
      <w:marBottom w:val="0"/>
      <w:divBdr>
        <w:top w:val="none" w:sz="0" w:space="0" w:color="auto"/>
        <w:left w:val="none" w:sz="0" w:space="0" w:color="auto"/>
        <w:bottom w:val="none" w:sz="0" w:space="0" w:color="auto"/>
        <w:right w:val="none" w:sz="0" w:space="0" w:color="auto"/>
      </w:divBdr>
    </w:div>
    <w:div w:id="1639413429">
      <w:bodyDiv w:val="1"/>
      <w:marLeft w:val="0"/>
      <w:marRight w:val="0"/>
      <w:marTop w:val="0"/>
      <w:marBottom w:val="0"/>
      <w:divBdr>
        <w:top w:val="none" w:sz="0" w:space="0" w:color="auto"/>
        <w:left w:val="none" w:sz="0" w:space="0" w:color="auto"/>
        <w:bottom w:val="none" w:sz="0" w:space="0" w:color="auto"/>
        <w:right w:val="none" w:sz="0" w:space="0" w:color="auto"/>
      </w:divBdr>
    </w:div>
    <w:div w:id="1640761741">
      <w:bodyDiv w:val="1"/>
      <w:marLeft w:val="0"/>
      <w:marRight w:val="0"/>
      <w:marTop w:val="0"/>
      <w:marBottom w:val="0"/>
      <w:divBdr>
        <w:top w:val="none" w:sz="0" w:space="0" w:color="auto"/>
        <w:left w:val="none" w:sz="0" w:space="0" w:color="auto"/>
        <w:bottom w:val="none" w:sz="0" w:space="0" w:color="auto"/>
        <w:right w:val="none" w:sz="0" w:space="0" w:color="auto"/>
      </w:divBdr>
    </w:div>
    <w:div w:id="1644968878">
      <w:bodyDiv w:val="1"/>
      <w:marLeft w:val="0"/>
      <w:marRight w:val="0"/>
      <w:marTop w:val="0"/>
      <w:marBottom w:val="0"/>
      <w:divBdr>
        <w:top w:val="none" w:sz="0" w:space="0" w:color="auto"/>
        <w:left w:val="none" w:sz="0" w:space="0" w:color="auto"/>
        <w:bottom w:val="none" w:sz="0" w:space="0" w:color="auto"/>
        <w:right w:val="none" w:sz="0" w:space="0" w:color="auto"/>
      </w:divBdr>
    </w:div>
    <w:div w:id="1647860424">
      <w:bodyDiv w:val="1"/>
      <w:marLeft w:val="0"/>
      <w:marRight w:val="0"/>
      <w:marTop w:val="0"/>
      <w:marBottom w:val="0"/>
      <w:divBdr>
        <w:top w:val="none" w:sz="0" w:space="0" w:color="auto"/>
        <w:left w:val="none" w:sz="0" w:space="0" w:color="auto"/>
        <w:bottom w:val="none" w:sz="0" w:space="0" w:color="auto"/>
        <w:right w:val="none" w:sz="0" w:space="0" w:color="auto"/>
      </w:divBdr>
    </w:div>
    <w:div w:id="1651984460">
      <w:bodyDiv w:val="1"/>
      <w:marLeft w:val="0"/>
      <w:marRight w:val="0"/>
      <w:marTop w:val="0"/>
      <w:marBottom w:val="0"/>
      <w:divBdr>
        <w:top w:val="none" w:sz="0" w:space="0" w:color="auto"/>
        <w:left w:val="none" w:sz="0" w:space="0" w:color="auto"/>
        <w:bottom w:val="none" w:sz="0" w:space="0" w:color="auto"/>
        <w:right w:val="none" w:sz="0" w:space="0" w:color="auto"/>
      </w:divBdr>
    </w:div>
    <w:div w:id="1658605538">
      <w:bodyDiv w:val="1"/>
      <w:marLeft w:val="0"/>
      <w:marRight w:val="0"/>
      <w:marTop w:val="0"/>
      <w:marBottom w:val="0"/>
      <w:divBdr>
        <w:top w:val="none" w:sz="0" w:space="0" w:color="auto"/>
        <w:left w:val="none" w:sz="0" w:space="0" w:color="auto"/>
        <w:bottom w:val="none" w:sz="0" w:space="0" w:color="auto"/>
        <w:right w:val="none" w:sz="0" w:space="0" w:color="auto"/>
      </w:divBdr>
    </w:div>
    <w:div w:id="1659337513">
      <w:bodyDiv w:val="1"/>
      <w:marLeft w:val="0"/>
      <w:marRight w:val="0"/>
      <w:marTop w:val="0"/>
      <w:marBottom w:val="0"/>
      <w:divBdr>
        <w:top w:val="none" w:sz="0" w:space="0" w:color="auto"/>
        <w:left w:val="none" w:sz="0" w:space="0" w:color="auto"/>
        <w:bottom w:val="none" w:sz="0" w:space="0" w:color="auto"/>
        <w:right w:val="none" w:sz="0" w:space="0" w:color="auto"/>
      </w:divBdr>
    </w:div>
    <w:div w:id="1661887722">
      <w:bodyDiv w:val="1"/>
      <w:marLeft w:val="0"/>
      <w:marRight w:val="0"/>
      <w:marTop w:val="0"/>
      <w:marBottom w:val="0"/>
      <w:divBdr>
        <w:top w:val="none" w:sz="0" w:space="0" w:color="auto"/>
        <w:left w:val="none" w:sz="0" w:space="0" w:color="auto"/>
        <w:bottom w:val="none" w:sz="0" w:space="0" w:color="auto"/>
        <w:right w:val="none" w:sz="0" w:space="0" w:color="auto"/>
      </w:divBdr>
    </w:div>
    <w:div w:id="1663314856">
      <w:bodyDiv w:val="1"/>
      <w:marLeft w:val="0"/>
      <w:marRight w:val="0"/>
      <w:marTop w:val="0"/>
      <w:marBottom w:val="0"/>
      <w:divBdr>
        <w:top w:val="none" w:sz="0" w:space="0" w:color="auto"/>
        <w:left w:val="none" w:sz="0" w:space="0" w:color="auto"/>
        <w:bottom w:val="none" w:sz="0" w:space="0" w:color="auto"/>
        <w:right w:val="none" w:sz="0" w:space="0" w:color="auto"/>
      </w:divBdr>
    </w:div>
    <w:div w:id="1669016185">
      <w:bodyDiv w:val="1"/>
      <w:marLeft w:val="0"/>
      <w:marRight w:val="0"/>
      <w:marTop w:val="0"/>
      <w:marBottom w:val="0"/>
      <w:divBdr>
        <w:top w:val="none" w:sz="0" w:space="0" w:color="auto"/>
        <w:left w:val="none" w:sz="0" w:space="0" w:color="auto"/>
        <w:bottom w:val="none" w:sz="0" w:space="0" w:color="auto"/>
        <w:right w:val="none" w:sz="0" w:space="0" w:color="auto"/>
      </w:divBdr>
    </w:div>
    <w:div w:id="1672175170">
      <w:bodyDiv w:val="1"/>
      <w:marLeft w:val="0"/>
      <w:marRight w:val="0"/>
      <w:marTop w:val="0"/>
      <w:marBottom w:val="0"/>
      <w:divBdr>
        <w:top w:val="none" w:sz="0" w:space="0" w:color="auto"/>
        <w:left w:val="none" w:sz="0" w:space="0" w:color="auto"/>
        <w:bottom w:val="none" w:sz="0" w:space="0" w:color="auto"/>
        <w:right w:val="none" w:sz="0" w:space="0" w:color="auto"/>
      </w:divBdr>
    </w:div>
    <w:div w:id="1673147629">
      <w:bodyDiv w:val="1"/>
      <w:marLeft w:val="0"/>
      <w:marRight w:val="0"/>
      <w:marTop w:val="0"/>
      <w:marBottom w:val="0"/>
      <w:divBdr>
        <w:top w:val="none" w:sz="0" w:space="0" w:color="auto"/>
        <w:left w:val="none" w:sz="0" w:space="0" w:color="auto"/>
        <w:bottom w:val="none" w:sz="0" w:space="0" w:color="auto"/>
        <w:right w:val="none" w:sz="0" w:space="0" w:color="auto"/>
      </w:divBdr>
    </w:div>
    <w:div w:id="1682508115">
      <w:bodyDiv w:val="1"/>
      <w:marLeft w:val="0"/>
      <w:marRight w:val="0"/>
      <w:marTop w:val="0"/>
      <w:marBottom w:val="0"/>
      <w:divBdr>
        <w:top w:val="none" w:sz="0" w:space="0" w:color="auto"/>
        <w:left w:val="none" w:sz="0" w:space="0" w:color="auto"/>
        <w:bottom w:val="none" w:sz="0" w:space="0" w:color="auto"/>
        <w:right w:val="none" w:sz="0" w:space="0" w:color="auto"/>
      </w:divBdr>
    </w:div>
    <w:div w:id="1687898560">
      <w:bodyDiv w:val="1"/>
      <w:marLeft w:val="0"/>
      <w:marRight w:val="0"/>
      <w:marTop w:val="0"/>
      <w:marBottom w:val="0"/>
      <w:divBdr>
        <w:top w:val="none" w:sz="0" w:space="0" w:color="auto"/>
        <w:left w:val="none" w:sz="0" w:space="0" w:color="auto"/>
        <w:bottom w:val="none" w:sz="0" w:space="0" w:color="auto"/>
        <w:right w:val="none" w:sz="0" w:space="0" w:color="auto"/>
      </w:divBdr>
    </w:div>
    <w:div w:id="1702584507">
      <w:bodyDiv w:val="1"/>
      <w:marLeft w:val="0"/>
      <w:marRight w:val="0"/>
      <w:marTop w:val="0"/>
      <w:marBottom w:val="0"/>
      <w:divBdr>
        <w:top w:val="none" w:sz="0" w:space="0" w:color="auto"/>
        <w:left w:val="none" w:sz="0" w:space="0" w:color="auto"/>
        <w:bottom w:val="none" w:sz="0" w:space="0" w:color="auto"/>
        <w:right w:val="none" w:sz="0" w:space="0" w:color="auto"/>
      </w:divBdr>
    </w:div>
    <w:div w:id="1702783750">
      <w:bodyDiv w:val="1"/>
      <w:marLeft w:val="0"/>
      <w:marRight w:val="0"/>
      <w:marTop w:val="0"/>
      <w:marBottom w:val="0"/>
      <w:divBdr>
        <w:top w:val="none" w:sz="0" w:space="0" w:color="auto"/>
        <w:left w:val="none" w:sz="0" w:space="0" w:color="auto"/>
        <w:bottom w:val="none" w:sz="0" w:space="0" w:color="auto"/>
        <w:right w:val="none" w:sz="0" w:space="0" w:color="auto"/>
      </w:divBdr>
    </w:div>
    <w:div w:id="1704743188">
      <w:bodyDiv w:val="1"/>
      <w:marLeft w:val="0"/>
      <w:marRight w:val="0"/>
      <w:marTop w:val="0"/>
      <w:marBottom w:val="0"/>
      <w:divBdr>
        <w:top w:val="none" w:sz="0" w:space="0" w:color="auto"/>
        <w:left w:val="none" w:sz="0" w:space="0" w:color="auto"/>
        <w:bottom w:val="none" w:sz="0" w:space="0" w:color="auto"/>
        <w:right w:val="none" w:sz="0" w:space="0" w:color="auto"/>
      </w:divBdr>
    </w:div>
    <w:div w:id="1708095019">
      <w:bodyDiv w:val="1"/>
      <w:marLeft w:val="0"/>
      <w:marRight w:val="0"/>
      <w:marTop w:val="0"/>
      <w:marBottom w:val="0"/>
      <w:divBdr>
        <w:top w:val="none" w:sz="0" w:space="0" w:color="auto"/>
        <w:left w:val="none" w:sz="0" w:space="0" w:color="auto"/>
        <w:bottom w:val="none" w:sz="0" w:space="0" w:color="auto"/>
        <w:right w:val="none" w:sz="0" w:space="0" w:color="auto"/>
      </w:divBdr>
    </w:div>
    <w:div w:id="1709336189">
      <w:bodyDiv w:val="1"/>
      <w:marLeft w:val="0"/>
      <w:marRight w:val="0"/>
      <w:marTop w:val="0"/>
      <w:marBottom w:val="0"/>
      <w:divBdr>
        <w:top w:val="none" w:sz="0" w:space="0" w:color="auto"/>
        <w:left w:val="none" w:sz="0" w:space="0" w:color="auto"/>
        <w:bottom w:val="none" w:sz="0" w:space="0" w:color="auto"/>
        <w:right w:val="none" w:sz="0" w:space="0" w:color="auto"/>
      </w:divBdr>
    </w:div>
    <w:div w:id="1711612848">
      <w:bodyDiv w:val="1"/>
      <w:marLeft w:val="0"/>
      <w:marRight w:val="0"/>
      <w:marTop w:val="0"/>
      <w:marBottom w:val="0"/>
      <w:divBdr>
        <w:top w:val="none" w:sz="0" w:space="0" w:color="auto"/>
        <w:left w:val="none" w:sz="0" w:space="0" w:color="auto"/>
        <w:bottom w:val="none" w:sz="0" w:space="0" w:color="auto"/>
        <w:right w:val="none" w:sz="0" w:space="0" w:color="auto"/>
      </w:divBdr>
    </w:div>
    <w:div w:id="1716152022">
      <w:bodyDiv w:val="1"/>
      <w:marLeft w:val="0"/>
      <w:marRight w:val="0"/>
      <w:marTop w:val="0"/>
      <w:marBottom w:val="0"/>
      <w:divBdr>
        <w:top w:val="none" w:sz="0" w:space="0" w:color="auto"/>
        <w:left w:val="none" w:sz="0" w:space="0" w:color="auto"/>
        <w:bottom w:val="none" w:sz="0" w:space="0" w:color="auto"/>
        <w:right w:val="none" w:sz="0" w:space="0" w:color="auto"/>
      </w:divBdr>
    </w:div>
    <w:div w:id="1719624284">
      <w:bodyDiv w:val="1"/>
      <w:marLeft w:val="0"/>
      <w:marRight w:val="0"/>
      <w:marTop w:val="0"/>
      <w:marBottom w:val="0"/>
      <w:divBdr>
        <w:top w:val="none" w:sz="0" w:space="0" w:color="auto"/>
        <w:left w:val="none" w:sz="0" w:space="0" w:color="auto"/>
        <w:bottom w:val="none" w:sz="0" w:space="0" w:color="auto"/>
        <w:right w:val="none" w:sz="0" w:space="0" w:color="auto"/>
      </w:divBdr>
    </w:div>
    <w:div w:id="1719892284">
      <w:bodyDiv w:val="1"/>
      <w:marLeft w:val="0"/>
      <w:marRight w:val="0"/>
      <w:marTop w:val="0"/>
      <w:marBottom w:val="0"/>
      <w:divBdr>
        <w:top w:val="none" w:sz="0" w:space="0" w:color="auto"/>
        <w:left w:val="none" w:sz="0" w:space="0" w:color="auto"/>
        <w:bottom w:val="none" w:sz="0" w:space="0" w:color="auto"/>
        <w:right w:val="none" w:sz="0" w:space="0" w:color="auto"/>
      </w:divBdr>
    </w:div>
    <w:div w:id="1721782105">
      <w:bodyDiv w:val="1"/>
      <w:marLeft w:val="0"/>
      <w:marRight w:val="0"/>
      <w:marTop w:val="0"/>
      <w:marBottom w:val="0"/>
      <w:divBdr>
        <w:top w:val="none" w:sz="0" w:space="0" w:color="auto"/>
        <w:left w:val="none" w:sz="0" w:space="0" w:color="auto"/>
        <w:bottom w:val="none" w:sz="0" w:space="0" w:color="auto"/>
        <w:right w:val="none" w:sz="0" w:space="0" w:color="auto"/>
      </w:divBdr>
    </w:div>
    <w:div w:id="1724871184">
      <w:bodyDiv w:val="1"/>
      <w:marLeft w:val="0"/>
      <w:marRight w:val="0"/>
      <w:marTop w:val="0"/>
      <w:marBottom w:val="0"/>
      <w:divBdr>
        <w:top w:val="none" w:sz="0" w:space="0" w:color="auto"/>
        <w:left w:val="none" w:sz="0" w:space="0" w:color="auto"/>
        <w:bottom w:val="none" w:sz="0" w:space="0" w:color="auto"/>
        <w:right w:val="none" w:sz="0" w:space="0" w:color="auto"/>
      </w:divBdr>
    </w:div>
    <w:div w:id="1727877480">
      <w:bodyDiv w:val="1"/>
      <w:marLeft w:val="0"/>
      <w:marRight w:val="0"/>
      <w:marTop w:val="0"/>
      <w:marBottom w:val="0"/>
      <w:divBdr>
        <w:top w:val="none" w:sz="0" w:space="0" w:color="auto"/>
        <w:left w:val="none" w:sz="0" w:space="0" w:color="auto"/>
        <w:bottom w:val="none" w:sz="0" w:space="0" w:color="auto"/>
        <w:right w:val="none" w:sz="0" w:space="0" w:color="auto"/>
      </w:divBdr>
    </w:div>
    <w:div w:id="1729911166">
      <w:bodyDiv w:val="1"/>
      <w:marLeft w:val="0"/>
      <w:marRight w:val="0"/>
      <w:marTop w:val="0"/>
      <w:marBottom w:val="0"/>
      <w:divBdr>
        <w:top w:val="none" w:sz="0" w:space="0" w:color="auto"/>
        <w:left w:val="none" w:sz="0" w:space="0" w:color="auto"/>
        <w:bottom w:val="none" w:sz="0" w:space="0" w:color="auto"/>
        <w:right w:val="none" w:sz="0" w:space="0" w:color="auto"/>
      </w:divBdr>
    </w:div>
    <w:div w:id="1730416255">
      <w:bodyDiv w:val="1"/>
      <w:marLeft w:val="0"/>
      <w:marRight w:val="0"/>
      <w:marTop w:val="0"/>
      <w:marBottom w:val="0"/>
      <w:divBdr>
        <w:top w:val="none" w:sz="0" w:space="0" w:color="auto"/>
        <w:left w:val="none" w:sz="0" w:space="0" w:color="auto"/>
        <w:bottom w:val="none" w:sz="0" w:space="0" w:color="auto"/>
        <w:right w:val="none" w:sz="0" w:space="0" w:color="auto"/>
      </w:divBdr>
    </w:div>
    <w:div w:id="1740863058">
      <w:bodyDiv w:val="1"/>
      <w:marLeft w:val="0"/>
      <w:marRight w:val="0"/>
      <w:marTop w:val="0"/>
      <w:marBottom w:val="0"/>
      <w:divBdr>
        <w:top w:val="none" w:sz="0" w:space="0" w:color="auto"/>
        <w:left w:val="none" w:sz="0" w:space="0" w:color="auto"/>
        <w:bottom w:val="none" w:sz="0" w:space="0" w:color="auto"/>
        <w:right w:val="none" w:sz="0" w:space="0" w:color="auto"/>
      </w:divBdr>
    </w:div>
    <w:div w:id="1756782718">
      <w:bodyDiv w:val="1"/>
      <w:marLeft w:val="0"/>
      <w:marRight w:val="0"/>
      <w:marTop w:val="0"/>
      <w:marBottom w:val="0"/>
      <w:divBdr>
        <w:top w:val="none" w:sz="0" w:space="0" w:color="auto"/>
        <w:left w:val="none" w:sz="0" w:space="0" w:color="auto"/>
        <w:bottom w:val="none" w:sz="0" w:space="0" w:color="auto"/>
        <w:right w:val="none" w:sz="0" w:space="0" w:color="auto"/>
      </w:divBdr>
    </w:div>
    <w:div w:id="1758139276">
      <w:bodyDiv w:val="1"/>
      <w:marLeft w:val="0"/>
      <w:marRight w:val="0"/>
      <w:marTop w:val="0"/>
      <w:marBottom w:val="0"/>
      <w:divBdr>
        <w:top w:val="none" w:sz="0" w:space="0" w:color="auto"/>
        <w:left w:val="none" w:sz="0" w:space="0" w:color="auto"/>
        <w:bottom w:val="none" w:sz="0" w:space="0" w:color="auto"/>
        <w:right w:val="none" w:sz="0" w:space="0" w:color="auto"/>
      </w:divBdr>
    </w:div>
    <w:div w:id="1758939074">
      <w:bodyDiv w:val="1"/>
      <w:marLeft w:val="0"/>
      <w:marRight w:val="0"/>
      <w:marTop w:val="0"/>
      <w:marBottom w:val="0"/>
      <w:divBdr>
        <w:top w:val="none" w:sz="0" w:space="0" w:color="auto"/>
        <w:left w:val="none" w:sz="0" w:space="0" w:color="auto"/>
        <w:bottom w:val="none" w:sz="0" w:space="0" w:color="auto"/>
        <w:right w:val="none" w:sz="0" w:space="0" w:color="auto"/>
      </w:divBdr>
    </w:div>
    <w:div w:id="1761639896">
      <w:bodyDiv w:val="1"/>
      <w:marLeft w:val="0"/>
      <w:marRight w:val="0"/>
      <w:marTop w:val="0"/>
      <w:marBottom w:val="0"/>
      <w:divBdr>
        <w:top w:val="none" w:sz="0" w:space="0" w:color="auto"/>
        <w:left w:val="none" w:sz="0" w:space="0" w:color="auto"/>
        <w:bottom w:val="none" w:sz="0" w:space="0" w:color="auto"/>
        <w:right w:val="none" w:sz="0" w:space="0" w:color="auto"/>
      </w:divBdr>
    </w:div>
    <w:div w:id="1766538715">
      <w:bodyDiv w:val="1"/>
      <w:marLeft w:val="0"/>
      <w:marRight w:val="0"/>
      <w:marTop w:val="0"/>
      <w:marBottom w:val="0"/>
      <w:divBdr>
        <w:top w:val="none" w:sz="0" w:space="0" w:color="auto"/>
        <w:left w:val="none" w:sz="0" w:space="0" w:color="auto"/>
        <w:bottom w:val="none" w:sz="0" w:space="0" w:color="auto"/>
        <w:right w:val="none" w:sz="0" w:space="0" w:color="auto"/>
      </w:divBdr>
    </w:div>
    <w:div w:id="1772897973">
      <w:bodyDiv w:val="1"/>
      <w:marLeft w:val="0"/>
      <w:marRight w:val="0"/>
      <w:marTop w:val="0"/>
      <w:marBottom w:val="0"/>
      <w:divBdr>
        <w:top w:val="none" w:sz="0" w:space="0" w:color="auto"/>
        <w:left w:val="none" w:sz="0" w:space="0" w:color="auto"/>
        <w:bottom w:val="none" w:sz="0" w:space="0" w:color="auto"/>
        <w:right w:val="none" w:sz="0" w:space="0" w:color="auto"/>
      </w:divBdr>
    </w:div>
    <w:div w:id="1773436706">
      <w:bodyDiv w:val="1"/>
      <w:marLeft w:val="0"/>
      <w:marRight w:val="0"/>
      <w:marTop w:val="0"/>
      <w:marBottom w:val="0"/>
      <w:divBdr>
        <w:top w:val="none" w:sz="0" w:space="0" w:color="auto"/>
        <w:left w:val="none" w:sz="0" w:space="0" w:color="auto"/>
        <w:bottom w:val="none" w:sz="0" w:space="0" w:color="auto"/>
        <w:right w:val="none" w:sz="0" w:space="0" w:color="auto"/>
      </w:divBdr>
    </w:div>
    <w:div w:id="1773545924">
      <w:bodyDiv w:val="1"/>
      <w:marLeft w:val="0"/>
      <w:marRight w:val="0"/>
      <w:marTop w:val="0"/>
      <w:marBottom w:val="0"/>
      <w:divBdr>
        <w:top w:val="none" w:sz="0" w:space="0" w:color="auto"/>
        <w:left w:val="none" w:sz="0" w:space="0" w:color="auto"/>
        <w:bottom w:val="none" w:sz="0" w:space="0" w:color="auto"/>
        <w:right w:val="none" w:sz="0" w:space="0" w:color="auto"/>
      </w:divBdr>
    </w:div>
    <w:div w:id="1780484914">
      <w:bodyDiv w:val="1"/>
      <w:marLeft w:val="0"/>
      <w:marRight w:val="0"/>
      <w:marTop w:val="0"/>
      <w:marBottom w:val="0"/>
      <w:divBdr>
        <w:top w:val="none" w:sz="0" w:space="0" w:color="auto"/>
        <w:left w:val="none" w:sz="0" w:space="0" w:color="auto"/>
        <w:bottom w:val="none" w:sz="0" w:space="0" w:color="auto"/>
        <w:right w:val="none" w:sz="0" w:space="0" w:color="auto"/>
      </w:divBdr>
    </w:div>
    <w:div w:id="1795515054">
      <w:bodyDiv w:val="1"/>
      <w:marLeft w:val="0"/>
      <w:marRight w:val="0"/>
      <w:marTop w:val="0"/>
      <w:marBottom w:val="0"/>
      <w:divBdr>
        <w:top w:val="none" w:sz="0" w:space="0" w:color="auto"/>
        <w:left w:val="none" w:sz="0" w:space="0" w:color="auto"/>
        <w:bottom w:val="none" w:sz="0" w:space="0" w:color="auto"/>
        <w:right w:val="none" w:sz="0" w:space="0" w:color="auto"/>
      </w:divBdr>
    </w:div>
    <w:div w:id="1797718538">
      <w:bodyDiv w:val="1"/>
      <w:marLeft w:val="0"/>
      <w:marRight w:val="0"/>
      <w:marTop w:val="0"/>
      <w:marBottom w:val="0"/>
      <w:divBdr>
        <w:top w:val="none" w:sz="0" w:space="0" w:color="auto"/>
        <w:left w:val="none" w:sz="0" w:space="0" w:color="auto"/>
        <w:bottom w:val="none" w:sz="0" w:space="0" w:color="auto"/>
        <w:right w:val="none" w:sz="0" w:space="0" w:color="auto"/>
      </w:divBdr>
    </w:div>
    <w:div w:id="1800487539">
      <w:bodyDiv w:val="1"/>
      <w:marLeft w:val="0"/>
      <w:marRight w:val="0"/>
      <w:marTop w:val="0"/>
      <w:marBottom w:val="0"/>
      <w:divBdr>
        <w:top w:val="none" w:sz="0" w:space="0" w:color="auto"/>
        <w:left w:val="none" w:sz="0" w:space="0" w:color="auto"/>
        <w:bottom w:val="none" w:sz="0" w:space="0" w:color="auto"/>
        <w:right w:val="none" w:sz="0" w:space="0" w:color="auto"/>
      </w:divBdr>
    </w:div>
    <w:div w:id="1803378623">
      <w:bodyDiv w:val="1"/>
      <w:marLeft w:val="0"/>
      <w:marRight w:val="0"/>
      <w:marTop w:val="0"/>
      <w:marBottom w:val="0"/>
      <w:divBdr>
        <w:top w:val="none" w:sz="0" w:space="0" w:color="auto"/>
        <w:left w:val="none" w:sz="0" w:space="0" w:color="auto"/>
        <w:bottom w:val="none" w:sz="0" w:space="0" w:color="auto"/>
        <w:right w:val="none" w:sz="0" w:space="0" w:color="auto"/>
      </w:divBdr>
    </w:div>
    <w:div w:id="1803620580">
      <w:bodyDiv w:val="1"/>
      <w:marLeft w:val="0"/>
      <w:marRight w:val="0"/>
      <w:marTop w:val="0"/>
      <w:marBottom w:val="0"/>
      <w:divBdr>
        <w:top w:val="none" w:sz="0" w:space="0" w:color="auto"/>
        <w:left w:val="none" w:sz="0" w:space="0" w:color="auto"/>
        <w:bottom w:val="none" w:sz="0" w:space="0" w:color="auto"/>
        <w:right w:val="none" w:sz="0" w:space="0" w:color="auto"/>
      </w:divBdr>
    </w:div>
    <w:div w:id="1804272695">
      <w:bodyDiv w:val="1"/>
      <w:marLeft w:val="0"/>
      <w:marRight w:val="0"/>
      <w:marTop w:val="0"/>
      <w:marBottom w:val="0"/>
      <w:divBdr>
        <w:top w:val="none" w:sz="0" w:space="0" w:color="auto"/>
        <w:left w:val="none" w:sz="0" w:space="0" w:color="auto"/>
        <w:bottom w:val="none" w:sz="0" w:space="0" w:color="auto"/>
        <w:right w:val="none" w:sz="0" w:space="0" w:color="auto"/>
      </w:divBdr>
    </w:div>
    <w:div w:id="1806119433">
      <w:bodyDiv w:val="1"/>
      <w:marLeft w:val="0"/>
      <w:marRight w:val="0"/>
      <w:marTop w:val="0"/>
      <w:marBottom w:val="0"/>
      <w:divBdr>
        <w:top w:val="none" w:sz="0" w:space="0" w:color="auto"/>
        <w:left w:val="none" w:sz="0" w:space="0" w:color="auto"/>
        <w:bottom w:val="none" w:sz="0" w:space="0" w:color="auto"/>
        <w:right w:val="none" w:sz="0" w:space="0" w:color="auto"/>
      </w:divBdr>
    </w:div>
    <w:div w:id="1807890395">
      <w:bodyDiv w:val="1"/>
      <w:marLeft w:val="0"/>
      <w:marRight w:val="0"/>
      <w:marTop w:val="0"/>
      <w:marBottom w:val="0"/>
      <w:divBdr>
        <w:top w:val="none" w:sz="0" w:space="0" w:color="auto"/>
        <w:left w:val="none" w:sz="0" w:space="0" w:color="auto"/>
        <w:bottom w:val="none" w:sz="0" w:space="0" w:color="auto"/>
        <w:right w:val="none" w:sz="0" w:space="0" w:color="auto"/>
      </w:divBdr>
    </w:div>
    <w:div w:id="1814789230">
      <w:bodyDiv w:val="1"/>
      <w:marLeft w:val="0"/>
      <w:marRight w:val="0"/>
      <w:marTop w:val="0"/>
      <w:marBottom w:val="0"/>
      <w:divBdr>
        <w:top w:val="none" w:sz="0" w:space="0" w:color="auto"/>
        <w:left w:val="none" w:sz="0" w:space="0" w:color="auto"/>
        <w:bottom w:val="none" w:sz="0" w:space="0" w:color="auto"/>
        <w:right w:val="none" w:sz="0" w:space="0" w:color="auto"/>
      </w:divBdr>
    </w:div>
    <w:div w:id="1818108223">
      <w:bodyDiv w:val="1"/>
      <w:marLeft w:val="0"/>
      <w:marRight w:val="0"/>
      <w:marTop w:val="0"/>
      <w:marBottom w:val="0"/>
      <w:divBdr>
        <w:top w:val="none" w:sz="0" w:space="0" w:color="auto"/>
        <w:left w:val="none" w:sz="0" w:space="0" w:color="auto"/>
        <w:bottom w:val="none" w:sz="0" w:space="0" w:color="auto"/>
        <w:right w:val="none" w:sz="0" w:space="0" w:color="auto"/>
      </w:divBdr>
    </w:div>
    <w:div w:id="1832139409">
      <w:bodyDiv w:val="1"/>
      <w:marLeft w:val="0"/>
      <w:marRight w:val="0"/>
      <w:marTop w:val="0"/>
      <w:marBottom w:val="0"/>
      <w:divBdr>
        <w:top w:val="none" w:sz="0" w:space="0" w:color="auto"/>
        <w:left w:val="none" w:sz="0" w:space="0" w:color="auto"/>
        <w:bottom w:val="none" w:sz="0" w:space="0" w:color="auto"/>
        <w:right w:val="none" w:sz="0" w:space="0" w:color="auto"/>
      </w:divBdr>
    </w:div>
    <w:div w:id="1833174785">
      <w:bodyDiv w:val="1"/>
      <w:marLeft w:val="0"/>
      <w:marRight w:val="0"/>
      <w:marTop w:val="0"/>
      <w:marBottom w:val="0"/>
      <w:divBdr>
        <w:top w:val="none" w:sz="0" w:space="0" w:color="auto"/>
        <w:left w:val="none" w:sz="0" w:space="0" w:color="auto"/>
        <w:bottom w:val="none" w:sz="0" w:space="0" w:color="auto"/>
        <w:right w:val="none" w:sz="0" w:space="0" w:color="auto"/>
      </w:divBdr>
    </w:div>
    <w:div w:id="1845627877">
      <w:bodyDiv w:val="1"/>
      <w:marLeft w:val="0"/>
      <w:marRight w:val="0"/>
      <w:marTop w:val="0"/>
      <w:marBottom w:val="0"/>
      <w:divBdr>
        <w:top w:val="none" w:sz="0" w:space="0" w:color="auto"/>
        <w:left w:val="none" w:sz="0" w:space="0" w:color="auto"/>
        <w:bottom w:val="none" w:sz="0" w:space="0" w:color="auto"/>
        <w:right w:val="none" w:sz="0" w:space="0" w:color="auto"/>
      </w:divBdr>
    </w:div>
    <w:div w:id="1850294783">
      <w:bodyDiv w:val="1"/>
      <w:marLeft w:val="0"/>
      <w:marRight w:val="0"/>
      <w:marTop w:val="0"/>
      <w:marBottom w:val="0"/>
      <w:divBdr>
        <w:top w:val="none" w:sz="0" w:space="0" w:color="auto"/>
        <w:left w:val="none" w:sz="0" w:space="0" w:color="auto"/>
        <w:bottom w:val="none" w:sz="0" w:space="0" w:color="auto"/>
        <w:right w:val="none" w:sz="0" w:space="0" w:color="auto"/>
      </w:divBdr>
    </w:div>
    <w:div w:id="1857695841">
      <w:bodyDiv w:val="1"/>
      <w:marLeft w:val="0"/>
      <w:marRight w:val="0"/>
      <w:marTop w:val="0"/>
      <w:marBottom w:val="0"/>
      <w:divBdr>
        <w:top w:val="none" w:sz="0" w:space="0" w:color="auto"/>
        <w:left w:val="none" w:sz="0" w:space="0" w:color="auto"/>
        <w:bottom w:val="none" w:sz="0" w:space="0" w:color="auto"/>
        <w:right w:val="none" w:sz="0" w:space="0" w:color="auto"/>
      </w:divBdr>
    </w:div>
    <w:div w:id="1859273992">
      <w:bodyDiv w:val="1"/>
      <w:marLeft w:val="0"/>
      <w:marRight w:val="0"/>
      <w:marTop w:val="0"/>
      <w:marBottom w:val="0"/>
      <w:divBdr>
        <w:top w:val="none" w:sz="0" w:space="0" w:color="auto"/>
        <w:left w:val="none" w:sz="0" w:space="0" w:color="auto"/>
        <w:bottom w:val="none" w:sz="0" w:space="0" w:color="auto"/>
        <w:right w:val="none" w:sz="0" w:space="0" w:color="auto"/>
      </w:divBdr>
    </w:div>
    <w:div w:id="1859587025">
      <w:bodyDiv w:val="1"/>
      <w:marLeft w:val="0"/>
      <w:marRight w:val="0"/>
      <w:marTop w:val="0"/>
      <w:marBottom w:val="0"/>
      <w:divBdr>
        <w:top w:val="none" w:sz="0" w:space="0" w:color="auto"/>
        <w:left w:val="none" w:sz="0" w:space="0" w:color="auto"/>
        <w:bottom w:val="none" w:sz="0" w:space="0" w:color="auto"/>
        <w:right w:val="none" w:sz="0" w:space="0" w:color="auto"/>
      </w:divBdr>
    </w:div>
    <w:div w:id="1861045503">
      <w:bodyDiv w:val="1"/>
      <w:marLeft w:val="0"/>
      <w:marRight w:val="0"/>
      <w:marTop w:val="0"/>
      <w:marBottom w:val="0"/>
      <w:divBdr>
        <w:top w:val="none" w:sz="0" w:space="0" w:color="auto"/>
        <w:left w:val="none" w:sz="0" w:space="0" w:color="auto"/>
        <w:bottom w:val="none" w:sz="0" w:space="0" w:color="auto"/>
        <w:right w:val="none" w:sz="0" w:space="0" w:color="auto"/>
      </w:divBdr>
    </w:div>
    <w:div w:id="1867252266">
      <w:bodyDiv w:val="1"/>
      <w:marLeft w:val="0"/>
      <w:marRight w:val="0"/>
      <w:marTop w:val="0"/>
      <w:marBottom w:val="0"/>
      <w:divBdr>
        <w:top w:val="none" w:sz="0" w:space="0" w:color="auto"/>
        <w:left w:val="none" w:sz="0" w:space="0" w:color="auto"/>
        <w:bottom w:val="none" w:sz="0" w:space="0" w:color="auto"/>
        <w:right w:val="none" w:sz="0" w:space="0" w:color="auto"/>
      </w:divBdr>
    </w:div>
    <w:div w:id="1869366133">
      <w:bodyDiv w:val="1"/>
      <w:marLeft w:val="0"/>
      <w:marRight w:val="0"/>
      <w:marTop w:val="0"/>
      <w:marBottom w:val="0"/>
      <w:divBdr>
        <w:top w:val="none" w:sz="0" w:space="0" w:color="auto"/>
        <w:left w:val="none" w:sz="0" w:space="0" w:color="auto"/>
        <w:bottom w:val="none" w:sz="0" w:space="0" w:color="auto"/>
        <w:right w:val="none" w:sz="0" w:space="0" w:color="auto"/>
      </w:divBdr>
    </w:div>
    <w:div w:id="1872835051">
      <w:bodyDiv w:val="1"/>
      <w:marLeft w:val="0"/>
      <w:marRight w:val="0"/>
      <w:marTop w:val="0"/>
      <w:marBottom w:val="0"/>
      <w:divBdr>
        <w:top w:val="none" w:sz="0" w:space="0" w:color="auto"/>
        <w:left w:val="none" w:sz="0" w:space="0" w:color="auto"/>
        <w:bottom w:val="none" w:sz="0" w:space="0" w:color="auto"/>
        <w:right w:val="none" w:sz="0" w:space="0" w:color="auto"/>
      </w:divBdr>
    </w:div>
    <w:div w:id="1879313087">
      <w:bodyDiv w:val="1"/>
      <w:marLeft w:val="0"/>
      <w:marRight w:val="0"/>
      <w:marTop w:val="0"/>
      <w:marBottom w:val="0"/>
      <w:divBdr>
        <w:top w:val="none" w:sz="0" w:space="0" w:color="auto"/>
        <w:left w:val="none" w:sz="0" w:space="0" w:color="auto"/>
        <w:bottom w:val="none" w:sz="0" w:space="0" w:color="auto"/>
        <w:right w:val="none" w:sz="0" w:space="0" w:color="auto"/>
      </w:divBdr>
    </w:div>
    <w:div w:id="1881161947">
      <w:bodyDiv w:val="1"/>
      <w:marLeft w:val="0"/>
      <w:marRight w:val="0"/>
      <w:marTop w:val="0"/>
      <w:marBottom w:val="0"/>
      <w:divBdr>
        <w:top w:val="none" w:sz="0" w:space="0" w:color="auto"/>
        <w:left w:val="none" w:sz="0" w:space="0" w:color="auto"/>
        <w:bottom w:val="none" w:sz="0" w:space="0" w:color="auto"/>
        <w:right w:val="none" w:sz="0" w:space="0" w:color="auto"/>
      </w:divBdr>
    </w:div>
    <w:div w:id="1889757956">
      <w:bodyDiv w:val="1"/>
      <w:marLeft w:val="0"/>
      <w:marRight w:val="0"/>
      <w:marTop w:val="0"/>
      <w:marBottom w:val="0"/>
      <w:divBdr>
        <w:top w:val="none" w:sz="0" w:space="0" w:color="auto"/>
        <w:left w:val="none" w:sz="0" w:space="0" w:color="auto"/>
        <w:bottom w:val="none" w:sz="0" w:space="0" w:color="auto"/>
        <w:right w:val="none" w:sz="0" w:space="0" w:color="auto"/>
      </w:divBdr>
    </w:div>
    <w:div w:id="1895198144">
      <w:bodyDiv w:val="1"/>
      <w:marLeft w:val="0"/>
      <w:marRight w:val="0"/>
      <w:marTop w:val="0"/>
      <w:marBottom w:val="0"/>
      <w:divBdr>
        <w:top w:val="none" w:sz="0" w:space="0" w:color="auto"/>
        <w:left w:val="none" w:sz="0" w:space="0" w:color="auto"/>
        <w:bottom w:val="none" w:sz="0" w:space="0" w:color="auto"/>
        <w:right w:val="none" w:sz="0" w:space="0" w:color="auto"/>
      </w:divBdr>
    </w:div>
    <w:div w:id="1900048293">
      <w:bodyDiv w:val="1"/>
      <w:marLeft w:val="0"/>
      <w:marRight w:val="0"/>
      <w:marTop w:val="0"/>
      <w:marBottom w:val="0"/>
      <w:divBdr>
        <w:top w:val="none" w:sz="0" w:space="0" w:color="auto"/>
        <w:left w:val="none" w:sz="0" w:space="0" w:color="auto"/>
        <w:bottom w:val="none" w:sz="0" w:space="0" w:color="auto"/>
        <w:right w:val="none" w:sz="0" w:space="0" w:color="auto"/>
      </w:divBdr>
    </w:div>
    <w:div w:id="1900510053">
      <w:bodyDiv w:val="1"/>
      <w:marLeft w:val="0"/>
      <w:marRight w:val="0"/>
      <w:marTop w:val="0"/>
      <w:marBottom w:val="0"/>
      <w:divBdr>
        <w:top w:val="none" w:sz="0" w:space="0" w:color="auto"/>
        <w:left w:val="none" w:sz="0" w:space="0" w:color="auto"/>
        <w:bottom w:val="none" w:sz="0" w:space="0" w:color="auto"/>
        <w:right w:val="none" w:sz="0" w:space="0" w:color="auto"/>
      </w:divBdr>
    </w:div>
    <w:div w:id="1901866009">
      <w:bodyDiv w:val="1"/>
      <w:marLeft w:val="0"/>
      <w:marRight w:val="0"/>
      <w:marTop w:val="0"/>
      <w:marBottom w:val="0"/>
      <w:divBdr>
        <w:top w:val="none" w:sz="0" w:space="0" w:color="auto"/>
        <w:left w:val="none" w:sz="0" w:space="0" w:color="auto"/>
        <w:bottom w:val="none" w:sz="0" w:space="0" w:color="auto"/>
        <w:right w:val="none" w:sz="0" w:space="0" w:color="auto"/>
      </w:divBdr>
    </w:div>
    <w:div w:id="1914242837">
      <w:bodyDiv w:val="1"/>
      <w:marLeft w:val="0"/>
      <w:marRight w:val="0"/>
      <w:marTop w:val="0"/>
      <w:marBottom w:val="0"/>
      <w:divBdr>
        <w:top w:val="none" w:sz="0" w:space="0" w:color="auto"/>
        <w:left w:val="none" w:sz="0" w:space="0" w:color="auto"/>
        <w:bottom w:val="none" w:sz="0" w:space="0" w:color="auto"/>
        <w:right w:val="none" w:sz="0" w:space="0" w:color="auto"/>
      </w:divBdr>
    </w:div>
    <w:div w:id="1922323968">
      <w:bodyDiv w:val="1"/>
      <w:marLeft w:val="0"/>
      <w:marRight w:val="0"/>
      <w:marTop w:val="0"/>
      <w:marBottom w:val="0"/>
      <w:divBdr>
        <w:top w:val="none" w:sz="0" w:space="0" w:color="auto"/>
        <w:left w:val="none" w:sz="0" w:space="0" w:color="auto"/>
        <w:bottom w:val="none" w:sz="0" w:space="0" w:color="auto"/>
        <w:right w:val="none" w:sz="0" w:space="0" w:color="auto"/>
      </w:divBdr>
    </w:div>
    <w:div w:id="1928806063">
      <w:bodyDiv w:val="1"/>
      <w:marLeft w:val="0"/>
      <w:marRight w:val="0"/>
      <w:marTop w:val="0"/>
      <w:marBottom w:val="0"/>
      <w:divBdr>
        <w:top w:val="none" w:sz="0" w:space="0" w:color="auto"/>
        <w:left w:val="none" w:sz="0" w:space="0" w:color="auto"/>
        <w:bottom w:val="none" w:sz="0" w:space="0" w:color="auto"/>
        <w:right w:val="none" w:sz="0" w:space="0" w:color="auto"/>
      </w:divBdr>
    </w:div>
    <w:div w:id="1930507559">
      <w:bodyDiv w:val="1"/>
      <w:marLeft w:val="0"/>
      <w:marRight w:val="0"/>
      <w:marTop w:val="0"/>
      <w:marBottom w:val="0"/>
      <w:divBdr>
        <w:top w:val="none" w:sz="0" w:space="0" w:color="auto"/>
        <w:left w:val="none" w:sz="0" w:space="0" w:color="auto"/>
        <w:bottom w:val="none" w:sz="0" w:space="0" w:color="auto"/>
        <w:right w:val="none" w:sz="0" w:space="0" w:color="auto"/>
      </w:divBdr>
    </w:div>
    <w:div w:id="1930963038">
      <w:bodyDiv w:val="1"/>
      <w:marLeft w:val="0"/>
      <w:marRight w:val="0"/>
      <w:marTop w:val="0"/>
      <w:marBottom w:val="0"/>
      <w:divBdr>
        <w:top w:val="none" w:sz="0" w:space="0" w:color="auto"/>
        <w:left w:val="none" w:sz="0" w:space="0" w:color="auto"/>
        <w:bottom w:val="none" w:sz="0" w:space="0" w:color="auto"/>
        <w:right w:val="none" w:sz="0" w:space="0" w:color="auto"/>
      </w:divBdr>
    </w:div>
    <w:div w:id="1939675235">
      <w:bodyDiv w:val="1"/>
      <w:marLeft w:val="0"/>
      <w:marRight w:val="0"/>
      <w:marTop w:val="0"/>
      <w:marBottom w:val="0"/>
      <w:divBdr>
        <w:top w:val="none" w:sz="0" w:space="0" w:color="auto"/>
        <w:left w:val="none" w:sz="0" w:space="0" w:color="auto"/>
        <w:bottom w:val="none" w:sz="0" w:space="0" w:color="auto"/>
        <w:right w:val="none" w:sz="0" w:space="0" w:color="auto"/>
      </w:divBdr>
    </w:div>
    <w:div w:id="1945767272">
      <w:bodyDiv w:val="1"/>
      <w:marLeft w:val="0"/>
      <w:marRight w:val="0"/>
      <w:marTop w:val="0"/>
      <w:marBottom w:val="0"/>
      <w:divBdr>
        <w:top w:val="none" w:sz="0" w:space="0" w:color="auto"/>
        <w:left w:val="none" w:sz="0" w:space="0" w:color="auto"/>
        <w:bottom w:val="none" w:sz="0" w:space="0" w:color="auto"/>
        <w:right w:val="none" w:sz="0" w:space="0" w:color="auto"/>
      </w:divBdr>
    </w:div>
    <w:div w:id="1950626533">
      <w:bodyDiv w:val="1"/>
      <w:marLeft w:val="0"/>
      <w:marRight w:val="0"/>
      <w:marTop w:val="0"/>
      <w:marBottom w:val="0"/>
      <w:divBdr>
        <w:top w:val="none" w:sz="0" w:space="0" w:color="auto"/>
        <w:left w:val="none" w:sz="0" w:space="0" w:color="auto"/>
        <w:bottom w:val="none" w:sz="0" w:space="0" w:color="auto"/>
        <w:right w:val="none" w:sz="0" w:space="0" w:color="auto"/>
      </w:divBdr>
    </w:div>
    <w:div w:id="1950775513">
      <w:bodyDiv w:val="1"/>
      <w:marLeft w:val="0"/>
      <w:marRight w:val="0"/>
      <w:marTop w:val="0"/>
      <w:marBottom w:val="0"/>
      <w:divBdr>
        <w:top w:val="none" w:sz="0" w:space="0" w:color="auto"/>
        <w:left w:val="none" w:sz="0" w:space="0" w:color="auto"/>
        <w:bottom w:val="none" w:sz="0" w:space="0" w:color="auto"/>
        <w:right w:val="none" w:sz="0" w:space="0" w:color="auto"/>
      </w:divBdr>
    </w:div>
    <w:div w:id="1953315991">
      <w:bodyDiv w:val="1"/>
      <w:marLeft w:val="0"/>
      <w:marRight w:val="0"/>
      <w:marTop w:val="0"/>
      <w:marBottom w:val="0"/>
      <w:divBdr>
        <w:top w:val="none" w:sz="0" w:space="0" w:color="auto"/>
        <w:left w:val="none" w:sz="0" w:space="0" w:color="auto"/>
        <w:bottom w:val="none" w:sz="0" w:space="0" w:color="auto"/>
        <w:right w:val="none" w:sz="0" w:space="0" w:color="auto"/>
      </w:divBdr>
    </w:div>
    <w:div w:id="1955017326">
      <w:bodyDiv w:val="1"/>
      <w:marLeft w:val="0"/>
      <w:marRight w:val="0"/>
      <w:marTop w:val="0"/>
      <w:marBottom w:val="0"/>
      <w:divBdr>
        <w:top w:val="none" w:sz="0" w:space="0" w:color="auto"/>
        <w:left w:val="none" w:sz="0" w:space="0" w:color="auto"/>
        <w:bottom w:val="none" w:sz="0" w:space="0" w:color="auto"/>
        <w:right w:val="none" w:sz="0" w:space="0" w:color="auto"/>
      </w:divBdr>
    </w:div>
    <w:div w:id="1957903939">
      <w:bodyDiv w:val="1"/>
      <w:marLeft w:val="0"/>
      <w:marRight w:val="0"/>
      <w:marTop w:val="0"/>
      <w:marBottom w:val="0"/>
      <w:divBdr>
        <w:top w:val="none" w:sz="0" w:space="0" w:color="auto"/>
        <w:left w:val="none" w:sz="0" w:space="0" w:color="auto"/>
        <w:bottom w:val="none" w:sz="0" w:space="0" w:color="auto"/>
        <w:right w:val="none" w:sz="0" w:space="0" w:color="auto"/>
      </w:divBdr>
    </w:div>
    <w:div w:id="1959338933">
      <w:bodyDiv w:val="1"/>
      <w:marLeft w:val="0"/>
      <w:marRight w:val="0"/>
      <w:marTop w:val="0"/>
      <w:marBottom w:val="0"/>
      <w:divBdr>
        <w:top w:val="none" w:sz="0" w:space="0" w:color="auto"/>
        <w:left w:val="none" w:sz="0" w:space="0" w:color="auto"/>
        <w:bottom w:val="none" w:sz="0" w:space="0" w:color="auto"/>
        <w:right w:val="none" w:sz="0" w:space="0" w:color="auto"/>
      </w:divBdr>
    </w:div>
    <w:div w:id="1964841391">
      <w:bodyDiv w:val="1"/>
      <w:marLeft w:val="0"/>
      <w:marRight w:val="0"/>
      <w:marTop w:val="0"/>
      <w:marBottom w:val="0"/>
      <w:divBdr>
        <w:top w:val="none" w:sz="0" w:space="0" w:color="auto"/>
        <w:left w:val="none" w:sz="0" w:space="0" w:color="auto"/>
        <w:bottom w:val="none" w:sz="0" w:space="0" w:color="auto"/>
        <w:right w:val="none" w:sz="0" w:space="0" w:color="auto"/>
      </w:divBdr>
    </w:div>
    <w:div w:id="1968198296">
      <w:bodyDiv w:val="1"/>
      <w:marLeft w:val="0"/>
      <w:marRight w:val="0"/>
      <w:marTop w:val="0"/>
      <w:marBottom w:val="0"/>
      <w:divBdr>
        <w:top w:val="none" w:sz="0" w:space="0" w:color="auto"/>
        <w:left w:val="none" w:sz="0" w:space="0" w:color="auto"/>
        <w:bottom w:val="none" w:sz="0" w:space="0" w:color="auto"/>
        <w:right w:val="none" w:sz="0" w:space="0" w:color="auto"/>
      </w:divBdr>
    </w:div>
    <w:div w:id="1968507494">
      <w:bodyDiv w:val="1"/>
      <w:marLeft w:val="0"/>
      <w:marRight w:val="0"/>
      <w:marTop w:val="0"/>
      <w:marBottom w:val="0"/>
      <w:divBdr>
        <w:top w:val="none" w:sz="0" w:space="0" w:color="auto"/>
        <w:left w:val="none" w:sz="0" w:space="0" w:color="auto"/>
        <w:bottom w:val="none" w:sz="0" w:space="0" w:color="auto"/>
        <w:right w:val="none" w:sz="0" w:space="0" w:color="auto"/>
      </w:divBdr>
    </w:div>
    <w:div w:id="1972049846">
      <w:bodyDiv w:val="1"/>
      <w:marLeft w:val="0"/>
      <w:marRight w:val="0"/>
      <w:marTop w:val="0"/>
      <w:marBottom w:val="0"/>
      <w:divBdr>
        <w:top w:val="none" w:sz="0" w:space="0" w:color="auto"/>
        <w:left w:val="none" w:sz="0" w:space="0" w:color="auto"/>
        <w:bottom w:val="none" w:sz="0" w:space="0" w:color="auto"/>
        <w:right w:val="none" w:sz="0" w:space="0" w:color="auto"/>
      </w:divBdr>
    </w:div>
    <w:div w:id="1972319265">
      <w:bodyDiv w:val="1"/>
      <w:marLeft w:val="0"/>
      <w:marRight w:val="0"/>
      <w:marTop w:val="0"/>
      <w:marBottom w:val="0"/>
      <w:divBdr>
        <w:top w:val="none" w:sz="0" w:space="0" w:color="auto"/>
        <w:left w:val="none" w:sz="0" w:space="0" w:color="auto"/>
        <w:bottom w:val="none" w:sz="0" w:space="0" w:color="auto"/>
        <w:right w:val="none" w:sz="0" w:space="0" w:color="auto"/>
      </w:divBdr>
    </w:div>
    <w:div w:id="1973052210">
      <w:bodyDiv w:val="1"/>
      <w:marLeft w:val="0"/>
      <w:marRight w:val="0"/>
      <w:marTop w:val="0"/>
      <w:marBottom w:val="0"/>
      <w:divBdr>
        <w:top w:val="none" w:sz="0" w:space="0" w:color="auto"/>
        <w:left w:val="none" w:sz="0" w:space="0" w:color="auto"/>
        <w:bottom w:val="none" w:sz="0" w:space="0" w:color="auto"/>
        <w:right w:val="none" w:sz="0" w:space="0" w:color="auto"/>
      </w:divBdr>
    </w:div>
    <w:div w:id="1979068479">
      <w:bodyDiv w:val="1"/>
      <w:marLeft w:val="0"/>
      <w:marRight w:val="0"/>
      <w:marTop w:val="0"/>
      <w:marBottom w:val="0"/>
      <w:divBdr>
        <w:top w:val="none" w:sz="0" w:space="0" w:color="auto"/>
        <w:left w:val="none" w:sz="0" w:space="0" w:color="auto"/>
        <w:bottom w:val="none" w:sz="0" w:space="0" w:color="auto"/>
        <w:right w:val="none" w:sz="0" w:space="0" w:color="auto"/>
      </w:divBdr>
    </w:div>
    <w:div w:id="1979726080">
      <w:bodyDiv w:val="1"/>
      <w:marLeft w:val="0"/>
      <w:marRight w:val="0"/>
      <w:marTop w:val="0"/>
      <w:marBottom w:val="0"/>
      <w:divBdr>
        <w:top w:val="none" w:sz="0" w:space="0" w:color="auto"/>
        <w:left w:val="none" w:sz="0" w:space="0" w:color="auto"/>
        <w:bottom w:val="none" w:sz="0" w:space="0" w:color="auto"/>
        <w:right w:val="none" w:sz="0" w:space="0" w:color="auto"/>
      </w:divBdr>
    </w:div>
    <w:div w:id="1980111332">
      <w:bodyDiv w:val="1"/>
      <w:marLeft w:val="0"/>
      <w:marRight w:val="0"/>
      <w:marTop w:val="0"/>
      <w:marBottom w:val="0"/>
      <w:divBdr>
        <w:top w:val="none" w:sz="0" w:space="0" w:color="auto"/>
        <w:left w:val="none" w:sz="0" w:space="0" w:color="auto"/>
        <w:bottom w:val="none" w:sz="0" w:space="0" w:color="auto"/>
        <w:right w:val="none" w:sz="0" w:space="0" w:color="auto"/>
      </w:divBdr>
    </w:div>
    <w:div w:id="1983347787">
      <w:bodyDiv w:val="1"/>
      <w:marLeft w:val="0"/>
      <w:marRight w:val="0"/>
      <w:marTop w:val="0"/>
      <w:marBottom w:val="0"/>
      <w:divBdr>
        <w:top w:val="none" w:sz="0" w:space="0" w:color="auto"/>
        <w:left w:val="none" w:sz="0" w:space="0" w:color="auto"/>
        <w:bottom w:val="none" w:sz="0" w:space="0" w:color="auto"/>
        <w:right w:val="none" w:sz="0" w:space="0" w:color="auto"/>
      </w:divBdr>
    </w:div>
    <w:div w:id="1986423787">
      <w:bodyDiv w:val="1"/>
      <w:marLeft w:val="0"/>
      <w:marRight w:val="0"/>
      <w:marTop w:val="0"/>
      <w:marBottom w:val="0"/>
      <w:divBdr>
        <w:top w:val="none" w:sz="0" w:space="0" w:color="auto"/>
        <w:left w:val="none" w:sz="0" w:space="0" w:color="auto"/>
        <w:bottom w:val="none" w:sz="0" w:space="0" w:color="auto"/>
        <w:right w:val="none" w:sz="0" w:space="0" w:color="auto"/>
      </w:divBdr>
    </w:div>
    <w:div w:id="1990940776">
      <w:bodyDiv w:val="1"/>
      <w:marLeft w:val="0"/>
      <w:marRight w:val="0"/>
      <w:marTop w:val="0"/>
      <w:marBottom w:val="0"/>
      <w:divBdr>
        <w:top w:val="none" w:sz="0" w:space="0" w:color="auto"/>
        <w:left w:val="none" w:sz="0" w:space="0" w:color="auto"/>
        <w:bottom w:val="none" w:sz="0" w:space="0" w:color="auto"/>
        <w:right w:val="none" w:sz="0" w:space="0" w:color="auto"/>
      </w:divBdr>
    </w:div>
    <w:div w:id="1992706807">
      <w:bodyDiv w:val="1"/>
      <w:marLeft w:val="0"/>
      <w:marRight w:val="0"/>
      <w:marTop w:val="0"/>
      <w:marBottom w:val="0"/>
      <w:divBdr>
        <w:top w:val="none" w:sz="0" w:space="0" w:color="auto"/>
        <w:left w:val="none" w:sz="0" w:space="0" w:color="auto"/>
        <w:bottom w:val="none" w:sz="0" w:space="0" w:color="auto"/>
        <w:right w:val="none" w:sz="0" w:space="0" w:color="auto"/>
      </w:divBdr>
    </w:div>
    <w:div w:id="1993365166">
      <w:bodyDiv w:val="1"/>
      <w:marLeft w:val="0"/>
      <w:marRight w:val="0"/>
      <w:marTop w:val="0"/>
      <w:marBottom w:val="0"/>
      <w:divBdr>
        <w:top w:val="none" w:sz="0" w:space="0" w:color="auto"/>
        <w:left w:val="none" w:sz="0" w:space="0" w:color="auto"/>
        <w:bottom w:val="none" w:sz="0" w:space="0" w:color="auto"/>
        <w:right w:val="none" w:sz="0" w:space="0" w:color="auto"/>
      </w:divBdr>
    </w:div>
    <w:div w:id="1996715467">
      <w:bodyDiv w:val="1"/>
      <w:marLeft w:val="0"/>
      <w:marRight w:val="0"/>
      <w:marTop w:val="0"/>
      <w:marBottom w:val="0"/>
      <w:divBdr>
        <w:top w:val="none" w:sz="0" w:space="0" w:color="auto"/>
        <w:left w:val="none" w:sz="0" w:space="0" w:color="auto"/>
        <w:bottom w:val="none" w:sz="0" w:space="0" w:color="auto"/>
        <w:right w:val="none" w:sz="0" w:space="0" w:color="auto"/>
      </w:divBdr>
    </w:div>
    <w:div w:id="2001885591">
      <w:bodyDiv w:val="1"/>
      <w:marLeft w:val="0"/>
      <w:marRight w:val="0"/>
      <w:marTop w:val="0"/>
      <w:marBottom w:val="0"/>
      <w:divBdr>
        <w:top w:val="none" w:sz="0" w:space="0" w:color="auto"/>
        <w:left w:val="none" w:sz="0" w:space="0" w:color="auto"/>
        <w:bottom w:val="none" w:sz="0" w:space="0" w:color="auto"/>
        <w:right w:val="none" w:sz="0" w:space="0" w:color="auto"/>
      </w:divBdr>
    </w:div>
    <w:div w:id="2006737186">
      <w:bodyDiv w:val="1"/>
      <w:marLeft w:val="0"/>
      <w:marRight w:val="0"/>
      <w:marTop w:val="0"/>
      <w:marBottom w:val="0"/>
      <w:divBdr>
        <w:top w:val="none" w:sz="0" w:space="0" w:color="auto"/>
        <w:left w:val="none" w:sz="0" w:space="0" w:color="auto"/>
        <w:bottom w:val="none" w:sz="0" w:space="0" w:color="auto"/>
        <w:right w:val="none" w:sz="0" w:space="0" w:color="auto"/>
      </w:divBdr>
    </w:div>
    <w:div w:id="2018726467">
      <w:bodyDiv w:val="1"/>
      <w:marLeft w:val="0"/>
      <w:marRight w:val="0"/>
      <w:marTop w:val="0"/>
      <w:marBottom w:val="0"/>
      <w:divBdr>
        <w:top w:val="none" w:sz="0" w:space="0" w:color="auto"/>
        <w:left w:val="none" w:sz="0" w:space="0" w:color="auto"/>
        <w:bottom w:val="none" w:sz="0" w:space="0" w:color="auto"/>
        <w:right w:val="none" w:sz="0" w:space="0" w:color="auto"/>
      </w:divBdr>
    </w:div>
    <w:div w:id="2019190535">
      <w:bodyDiv w:val="1"/>
      <w:marLeft w:val="0"/>
      <w:marRight w:val="0"/>
      <w:marTop w:val="0"/>
      <w:marBottom w:val="0"/>
      <w:divBdr>
        <w:top w:val="none" w:sz="0" w:space="0" w:color="auto"/>
        <w:left w:val="none" w:sz="0" w:space="0" w:color="auto"/>
        <w:bottom w:val="none" w:sz="0" w:space="0" w:color="auto"/>
        <w:right w:val="none" w:sz="0" w:space="0" w:color="auto"/>
      </w:divBdr>
    </w:div>
    <w:div w:id="2024435640">
      <w:bodyDiv w:val="1"/>
      <w:marLeft w:val="0"/>
      <w:marRight w:val="0"/>
      <w:marTop w:val="0"/>
      <w:marBottom w:val="0"/>
      <w:divBdr>
        <w:top w:val="none" w:sz="0" w:space="0" w:color="auto"/>
        <w:left w:val="none" w:sz="0" w:space="0" w:color="auto"/>
        <w:bottom w:val="none" w:sz="0" w:space="0" w:color="auto"/>
        <w:right w:val="none" w:sz="0" w:space="0" w:color="auto"/>
      </w:divBdr>
    </w:div>
    <w:div w:id="2039087406">
      <w:bodyDiv w:val="1"/>
      <w:marLeft w:val="0"/>
      <w:marRight w:val="0"/>
      <w:marTop w:val="0"/>
      <w:marBottom w:val="0"/>
      <w:divBdr>
        <w:top w:val="none" w:sz="0" w:space="0" w:color="auto"/>
        <w:left w:val="none" w:sz="0" w:space="0" w:color="auto"/>
        <w:bottom w:val="none" w:sz="0" w:space="0" w:color="auto"/>
        <w:right w:val="none" w:sz="0" w:space="0" w:color="auto"/>
      </w:divBdr>
    </w:div>
    <w:div w:id="2045323304">
      <w:bodyDiv w:val="1"/>
      <w:marLeft w:val="0"/>
      <w:marRight w:val="0"/>
      <w:marTop w:val="0"/>
      <w:marBottom w:val="0"/>
      <w:divBdr>
        <w:top w:val="none" w:sz="0" w:space="0" w:color="auto"/>
        <w:left w:val="none" w:sz="0" w:space="0" w:color="auto"/>
        <w:bottom w:val="none" w:sz="0" w:space="0" w:color="auto"/>
        <w:right w:val="none" w:sz="0" w:space="0" w:color="auto"/>
      </w:divBdr>
    </w:div>
    <w:div w:id="2049186060">
      <w:bodyDiv w:val="1"/>
      <w:marLeft w:val="0"/>
      <w:marRight w:val="0"/>
      <w:marTop w:val="0"/>
      <w:marBottom w:val="0"/>
      <w:divBdr>
        <w:top w:val="none" w:sz="0" w:space="0" w:color="auto"/>
        <w:left w:val="none" w:sz="0" w:space="0" w:color="auto"/>
        <w:bottom w:val="none" w:sz="0" w:space="0" w:color="auto"/>
        <w:right w:val="none" w:sz="0" w:space="0" w:color="auto"/>
      </w:divBdr>
    </w:div>
    <w:div w:id="2050101357">
      <w:bodyDiv w:val="1"/>
      <w:marLeft w:val="0"/>
      <w:marRight w:val="0"/>
      <w:marTop w:val="0"/>
      <w:marBottom w:val="0"/>
      <w:divBdr>
        <w:top w:val="none" w:sz="0" w:space="0" w:color="auto"/>
        <w:left w:val="none" w:sz="0" w:space="0" w:color="auto"/>
        <w:bottom w:val="none" w:sz="0" w:space="0" w:color="auto"/>
        <w:right w:val="none" w:sz="0" w:space="0" w:color="auto"/>
      </w:divBdr>
    </w:div>
    <w:div w:id="2053068998">
      <w:bodyDiv w:val="1"/>
      <w:marLeft w:val="0"/>
      <w:marRight w:val="0"/>
      <w:marTop w:val="0"/>
      <w:marBottom w:val="0"/>
      <w:divBdr>
        <w:top w:val="none" w:sz="0" w:space="0" w:color="auto"/>
        <w:left w:val="none" w:sz="0" w:space="0" w:color="auto"/>
        <w:bottom w:val="none" w:sz="0" w:space="0" w:color="auto"/>
        <w:right w:val="none" w:sz="0" w:space="0" w:color="auto"/>
      </w:divBdr>
    </w:div>
    <w:div w:id="2058628699">
      <w:bodyDiv w:val="1"/>
      <w:marLeft w:val="0"/>
      <w:marRight w:val="0"/>
      <w:marTop w:val="0"/>
      <w:marBottom w:val="0"/>
      <w:divBdr>
        <w:top w:val="none" w:sz="0" w:space="0" w:color="auto"/>
        <w:left w:val="none" w:sz="0" w:space="0" w:color="auto"/>
        <w:bottom w:val="none" w:sz="0" w:space="0" w:color="auto"/>
        <w:right w:val="none" w:sz="0" w:space="0" w:color="auto"/>
      </w:divBdr>
    </w:div>
    <w:div w:id="2059670567">
      <w:bodyDiv w:val="1"/>
      <w:marLeft w:val="0"/>
      <w:marRight w:val="0"/>
      <w:marTop w:val="0"/>
      <w:marBottom w:val="0"/>
      <w:divBdr>
        <w:top w:val="none" w:sz="0" w:space="0" w:color="auto"/>
        <w:left w:val="none" w:sz="0" w:space="0" w:color="auto"/>
        <w:bottom w:val="none" w:sz="0" w:space="0" w:color="auto"/>
        <w:right w:val="none" w:sz="0" w:space="0" w:color="auto"/>
      </w:divBdr>
    </w:div>
    <w:div w:id="2060321525">
      <w:bodyDiv w:val="1"/>
      <w:marLeft w:val="0"/>
      <w:marRight w:val="0"/>
      <w:marTop w:val="0"/>
      <w:marBottom w:val="0"/>
      <w:divBdr>
        <w:top w:val="none" w:sz="0" w:space="0" w:color="auto"/>
        <w:left w:val="none" w:sz="0" w:space="0" w:color="auto"/>
        <w:bottom w:val="none" w:sz="0" w:space="0" w:color="auto"/>
        <w:right w:val="none" w:sz="0" w:space="0" w:color="auto"/>
      </w:divBdr>
    </w:div>
    <w:div w:id="2066054512">
      <w:bodyDiv w:val="1"/>
      <w:marLeft w:val="0"/>
      <w:marRight w:val="0"/>
      <w:marTop w:val="0"/>
      <w:marBottom w:val="0"/>
      <w:divBdr>
        <w:top w:val="none" w:sz="0" w:space="0" w:color="auto"/>
        <w:left w:val="none" w:sz="0" w:space="0" w:color="auto"/>
        <w:bottom w:val="none" w:sz="0" w:space="0" w:color="auto"/>
        <w:right w:val="none" w:sz="0" w:space="0" w:color="auto"/>
      </w:divBdr>
    </w:div>
    <w:div w:id="2068725683">
      <w:bodyDiv w:val="1"/>
      <w:marLeft w:val="0"/>
      <w:marRight w:val="0"/>
      <w:marTop w:val="0"/>
      <w:marBottom w:val="0"/>
      <w:divBdr>
        <w:top w:val="none" w:sz="0" w:space="0" w:color="auto"/>
        <w:left w:val="none" w:sz="0" w:space="0" w:color="auto"/>
        <w:bottom w:val="none" w:sz="0" w:space="0" w:color="auto"/>
        <w:right w:val="none" w:sz="0" w:space="0" w:color="auto"/>
      </w:divBdr>
    </w:div>
    <w:div w:id="2070762687">
      <w:bodyDiv w:val="1"/>
      <w:marLeft w:val="0"/>
      <w:marRight w:val="0"/>
      <w:marTop w:val="0"/>
      <w:marBottom w:val="0"/>
      <w:divBdr>
        <w:top w:val="none" w:sz="0" w:space="0" w:color="auto"/>
        <w:left w:val="none" w:sz="0" w:space="0" w:color="auto"/>
        <w:bottom w:val="none" w:sz="0" w:space="0" w:color="auto"/>
        <w:right w:val="none" w:sz="0" w:space="0" w:color="auto"/>
      </w:divBdr>
    </w:div>
    <w:div w:id="2082485079">
      <w:bodyDiv w:val="1"/>
      <w:marLeft w:val="0"/>
      <w:marRight w:val="0"/>
      <w:marTop w:val="0"/>
      <w:marBottom w:val="0"/>
      <w:divBdr>
        <w:top w:val="none" w:sz="0" w:space="0" w:color="auto"/>
        <w:left w:val="none" w:sz="0" w:space="0" w:color="auto"/>
        <w:bottom w:val="none" w:sz="0" w:space="0" w:color="auto"/>
        <w:right w:val="none" w:sz="0" w:space="0" w:color="auto"/>
      </w:divBdr>
    </w:div>
    <w:div w:id="2082633591">
      <w:bodyDiv w:val="1"/>
      <w:marLeft w:val="0"/>
      <w:marRight w:val="0"/>
      <w:marTop w:val="0"/>
      <w:marBottom w:val="0"/>
      <w:divBdr>
        <w:top w:val="none" w:sz="0" w:space="0" w:color="auto"/>
        <w:left w:val="none" w:sz="0" w:space="0" w:color="auto"/>
        <w:bottom w:val="none" w:sz="0" w:space="0" w:color="auto"/>
        <w:right w:val="none" w:sz="0" w:space="0" w:color="auto"/>
      </w:divBdr>
    </w:div>
    <w:div w:id="2084989329">
      <w:bodyDiv w:val="1"/>
      <w:marLeft w:val="0"/>
      <w:marRight w:val="0"/>
      <w:marTop w:val="0"/>
      <w:marBottom w:val="0"/>
      <w:divBdr>
        <w:top w:val="none" w:sz="0" w:space="0" w:color="auto"/>
        <w:left w:val="none" w:sz="0" w:space="0" w:color="auto"/>
        <w:bottom w:val="none" w:sz="0" w:space="0" w:color="auto"/>
        <w:right w:val="none" w:sz="0" w:space="0" w:color="auto"/>
      </w:divBdr>
    </w:div>
    <w:div w:id="2090346046">
      <w:bodyDiv w:val="1"/>
      <w:marLeft w:val="0"/>
      <w:marRight w:val="0"/>
      <w:marTop w:val="0"/>
      <w:marBottom w:val="0"/>
      <w:divBdr>
        <w:top w:val="none" w:sz="0" w:space="0" w:color="auto"/>
        <w:left w:val="none" w:sz="0" w:space="0" w:color="auto"/>
        <w:bottom w:val="none" w:sz="0" w:space="0" w:color="auto"/>
        <w:right w:val="none" w:sz="0" w:space="0" w:color="auto"/>
      </w:divBdr>
    </w:div>
    <w:div w:id="2092502968">
      <w:bodyDiv w:val="1"/>
      <w:marLeft w:val="0"/>
      <w:marRight w:val="0"/>
      <w:marTop w:val="0"/>
      <w:marBottom w:val="0"/>
      <w:divBdr>
        <w:top w:val="none" w:sz="0" w:space="0" w:color="auto"/>
        <w:left w:val="none" w:sz="0" w:space="0" w:color="auto"/>
        <w:bottom w:val="none" w:sz="0" w:space="0" w:color="auto"/>
        <w:right w:val="none" w:sz="0" w:space="0" w:color="auto"/>
      </w:divBdr>
    </w:div>
    <w:div w:id="2093626214">
      <w:bodyDiv w:val="1"/>
      <w:marLeft w:val="0"/>
      <w:marRight w:val="0"/>
      <w:marTop w:val="0"/>
      <w:marBottom w:val="0"/>
      <w:divBdr>
        <w:top w:val="none" w:sz="0" w:space="0" w:color="auto"/>
        <w:left w:val="none" w:sz="0" w:space="0" w:color="auto"/>
        <w:bottom w:val="none" w:sz="0" w:space="0" w:color="auto"/>
        <w:right w:val="none" w:sz="0" w:space="0" w:color="auto"/>
      </w:divBdr>
    </w:div>
    <w:div w:id="2093815233">
      <w:bodyDiv w:val="1"/>
      <w:marLeft w:val="0"/>
      <w:marRight w:val="0"/>
      <w:marTop w:val="0"/>
      <w:marBottom w:val="0"/>
      <w:divBdr>
        <w:top w:val="none" w:sz="0" w:space="0" w:color="auto"/>
        <w:left w:val="none" w:sz="0" w:space="0" w:color="auto"/>
        <w:bottom w:val="none" w:sz="0" w:space="0" w:color="auto"/>
        <w:right w:val="none" w:sz="0" w:space="0" w:color="auto"/>
      </w:divBdr>
    </w:div>
    <w:div w:id="2097823828">
      <w:bodyDiv w:val="1"/>
      <w:marLeft w:val="0"/>
      <w:marRight w:val="0"/>
      <w:marTop w:val="0"/>
      <w:marBottom w:val="0"/>
      <w:divBdr>
        <w:top w:val="none" w:sz="0" w:space="0" w:color="auto"/>
        <w:left w:val="none" w:sz="0" w:space="0" w:color="auto"/>
        <w:bottom w:val="none" w:sz="0" w:space="0" w:color="auto"/>
        <w:right w:val="none" w:sz="0" w:space="0" w:color="auto"/>
      </w:divBdr>
    </w:div>
    <w:div w:id="2097969820">
      <w:bodyDiv w:val="1"/>
      <w:marLeft w:val="0"/>
      <w:marRight w:val="0"/>
      <w:marTop w:val="0"/>
      <w:marBottom w:val="0"/>
      <w:divBdr>
        <w:top w:val="none" w:sz="0" w:space="0" w:color="auto"/>
        <w:left w:val="none" w:sz="0" w:space="0" w:color="auto"/>
        <w:bottom w:val="none" w:sz="0" w:space="0" w:color="auto"/>
        <w:right w:val="none" w:sz="0" w:space="0" w:color="auto"/>
      </w:divBdr>
    </w:div>
    <w:div w:id="2101872039">
      <w:bodyDiv w:val="1"/>
      <w:marLeft w:val="0"/>
      <w:marRight w:val="0"/>
      <w:marTop w:val="0"/>
      <w:marBottom w:val="0"/>
      <w:divBdr>
        <w:top w:val="none" w:sz="0" w:space="0" w:color="auto"/>
        <w:left w:val="none" w:sz="0" w:space="0" w:color="auto"/>
        <w:bottom w:val="none" w:sz="0" w:space="0" w:color="auto"/>
        <w:right w:val="none" w:sz="0" w:space="0" w:color="auto"/>
      </w:divBdr>
    </w:div>
    <w:div w:id="2104252884">
      <w:bodyDiv w:val="1"/>
      <w:marLeft w:val="0"/>
      <w:marRight w:val="0"/>
      <w:marTop w:val="0"/>
      <w:marBottom w:val="0"/>
      <w:divBdr>
        <w:top w:val="none" w:sz="0" w:space="0" w:color="auto"/>
        <w:left w:val="none" w:sz="0" w:space="0" w:color="auto"/>
        <w:bottom w:val="none" w:sz="0" w:space="0" w:color="auto"/>
        <w:right w:val="none" w:sz="0" w:space="0" w:color="auto"/>
      </w:divBdr>
    </w:div>
    <w:div w:id="2104523403">
      <w:bodyDiv w:val="1"/>
      <w:marLeft w:val="0"/>
      <w:marRight w:val="0"/>
      <w:marTop w:val="0"/>
      <w:marBottom w:val="0"/>
      <w:divBdr>
        <w:top w:val="none" w:sz="0" w:space="0" w:color="auto"/>
        <w:left w:val="none" w:sz="0" w:space="0" w:color="auto"/>
        <w:bottom w:val="none" w:sz="0" w:space="0" w:color="auto"/>
        <w:right w:val="none" w:sz="0" w:space="0" w:color="auto"/>
      </w:divBdr>
    </w:div>
    <w:div w:id="2108113434">
      <w:bodyDiv w:val="1"/>
      <w:marLeft w:val="0"/>
      <w:marRight w:val="0"/>
      <w:marTop w:val="0"/>
      <w:marBottom w:val="0"/>
      <w:divBdr>
        <w:top w:val="none" w:sz="0" w:space="0" w:color="auto"/>
        <w:left w:val="none" w:sz="0" w:space="0" w:color="auto"/>
        <w:bottom w:val="none" w:sz="0" w:space="0" w:color="auto"/>
        <w:right w:val="none" w:sz="0" w:space="0" w:color="auto"/>
      </w:divBdr>
    </w:div>
    <w:div w:id="2111316980">
      <w:bodyDiv w:val="1"/>
      <w:marLeft w:val="0"/>
      <w:marRight w:val="0"/>
      <w:marTop w:val="0"/>
      <w:marBottom w:val="0"/>
      <w:divBdr>
        <w:top w:val="none" w:sz="0" w:space="0" w:color="auto"/>
        <w:left w:val="none" w:sz="0" w:space="0" w:color="auto"/>
        <w:bottom w:val="none" w:sz="0" w:space="0" w:color="auto"/>
        <w:right w:val="none" w:sz="0" w:space="0" w:color="auto"/>
      </w:divBdr>
    </w:div>
    <w:div w:id="2115515730">
      <w:bodyDiv w:val="1"/>
      <w:marLeft w:val="0"/>
      <w:marRight w:val="0"/>
      <w:marTop w:val="0"/>
      <w:marBottom w:val="0"/>
      <w:divBdr>
        <w:top w:val="none" w:sz="0" w:space="0" w:color="auto"/>
        <w:left w:val="none" w:sz="0" w:space="0" w:color="auto"/>
        <w:bottom w:val="none" w:sz="0" w:space="0" w:color="auto"/>
        <w:right w:val="none" w:sz="0" w:space="0" w:color="auto"/>
      </w:divBdr>
    </w:div>
    <w:div w:id="2121292354">
      <w:bodyDiv w:val="1"/>
      <w:marLeft w:val="0"/>
      <w:marRight w:val="0"/>
      <w:marTop w:val="0"/>
      <w:marBottom w:val="0"/>
      <w:divBdr>
        <w:top w:val="none" w:sz="0" w:space="0" w:color="auto"/>
        <w:left w:val="none" w:sz="0" w:space="0" w:color="auto"/>
        <w:bottom w:val="none" w:sz="0" w:space="0" w:color="auto"/>
        <w:right w:val="none" w:sz="0" w:space="0" w:color="auto"/>
      </w:divBdr>
    </w:div>
    <w:div w:id="2126656042">
      <w:bodyDiv w:val="1"/>
      <w:marLeft w:val="0"/>
      <w:marRight w:val="0"/>
      <w:marTop w:val="0"/>
      <w:marBottom w:val="0"/>
      <w:divBdr>
        <w:top w:val="none" w:sz="0" w:space="0" w:color="auto"/>
        <w:left w:val="none" w:sz="0" w:space="0" w:color="auto"/>
        <w:bottom w:val="none" w:sz="0" w:space="0" w:color="auto"/>
        <w:right w:val="none" w:sz="0" w:space="0" w:color="auto"/>
      </w:divBdr>
    </w:div>
    <w:div w:id="2129156843">
      <w:bodyDiv w:val="1"/>
      <w:marLeft w:val="0"/>
      <w:marRight w:val="0"/>
      <w:marTop w:val="0"/>
      <w:marBottom w:val="0"/>
      <w:divBdr>
        <w:top w:val="none" w:sz="0" w:space="0" w:color="auto"/>
        <w:left w:val="none" w:sz="0" w:space="0" w:color="auto"/>
        <w:bottom w:val="none" w:sz="0" w:space="0" w:color="auto"/>
        <w:right w:val="none" w:sz="0" w:space="0" w:color="auto"/>
      </w:divBdr>
    </w:div>
    <w:div w:id="2129547586">
      <w:bodyDiv w:val="1"/>
      <w:marLeft w:val="0"/>
      <w:marRight w:val="0"/>
      <w:marTop w:val="0"/>
      <w:marBottom w:val="0"/>
      <w:divBdr>
        <w:top w:val="none" w:sz="0" w:space="0" w:color="auto"/>
        <w:left w:val="none" w:sz="0" w:space="0" w:color="auto"/>
        <w:bottom w:val="none" w:sz="0" w:space="0" w:color="auto"/>
        <w:right w:val="none" w:sz="0" w:space="0" w:color="auto"/>
      </w:divBdr>
    </w:div>
    <w:div w:id="2130081058">
      <w:bodyDiv w:val="1"/>
      <w:marLeft w:val="0"/>
      <w:marRight w:val="0"/>
      <w:marTop w:val="0"/>
      <w:marBottom w:val="0"/>
      <w:divBdr>
        <w:top w:val="none" w:sz="0" w:space="0" w:color="auto"/>
        <w:left w:val="none" w:sz="0" w:space="0" w:color="auto"/>
        <w:bottom w:val="none" w:sz="0" w:space="0" w:color="auto"/>
        <w:right w:val="none" w:sz="0" w:space="0" w:color="auto"/>
      </w:divBdr>
    </w:div>
    <w:div w:id="2131319279">
      <w:bodyDiv w:val="1"/>
      <w:marLeft w:val="0"/>
      <w:marRight w:val="0"/>
      <w:marTop w:val="0"/>
      <w:marBottom w:val="0"/>
      <w:divBdr>
        <w:top w:val="none" w:sz="0" w:space="0" w:color="auto"/>
        <w:left w:val="none" w:sz="0" w:space="0" w:color="auto"/>
        <w:bottom w:val="none" w:sz="0" w:space="0" w:color="auto"/>
        <w:right w:val="none" w:sz="0" w:space="0" w:color="auto"/>
      </w:divBdr>
    </w:div>
    <w:div w:id="2131849883">
      <w:bodyDiv w:val="1"/>
      <w:marLeft w:val="0"/>
      <w:marRight w:val="0"/>
      <w:marTop w:val="0"/>
      <w:marBottom w:val="0"/>
      <w:divBdr>
        <w:top w:val="none" w:sz="0" w:space="0" w:color="auto"/>
        <w:left w:val="none" w:sz="0" w:space="0" w:color="auto"/>
        <w:bottom w:val="none" w:sz="0" w:space="0" w:color="auto"/>
        <w:right w:val="none" w:sz="0" w:space="0" w:color="auto"/>
      </w:divBdr>
    </w:div>
    <w:div w:id="2133011743">
      <w:bodyDiv w:val="1"/>
      <w:marLeft w:val="0"/>
      <w:marRight w:val="0"/>
      <w:marTop w:val="0"/>
      <w:marBottom w:val="0"/>
      <w:divBdr>
        <w:top w:val="none" w:sz="0" w:space="0" w:color="auto"/>
        <w:left w:val="none" w:sz="0" w:space="0" w:color="auto"/>
        <w:bottom w:val="none" w:sz="0" w:space="0" w:color="auto"/>
        <w:right w:val="none" w:sz="0" w:space="0" w:color="auto"/>
      </w:divBdr>
    </w:div>
    <w:div w:id="2138837186">
      <w:bodyDiv w:val="1"/>
      <w:marLeft w:val="0"/>
      <w:marRight w:val="0"/>
      <w:marTop w:val="0"/>
      <w:marBottom w:val="0"/>
      <w:divBdr>
        <w:top w:val="none" w:sz="0" w:space="0" w:color="auto"/>
        <w:left w:val="none" w:sz="0" w:space="0" w:color="auto"/>
        <w:bottom w:val="none" w:sz="0" w:space="0" w:color="auto"/>
        <w:right w:val="none" w:sz="0" w:space="0" w:color="auto"/>
      </w:divBdr>
    </w:div>
    <w:div w:id="2144619646">
      <w:bodyDiv w:val="1"/>
      <w:marLeft w:val="0"/>
      <w:marRight w:val="0"/>
      <w:marTop w:val="0"/>
      <w:marBottom w:val="0"/>
      <w:divBdr>
        <w:top w:val="none" w:sz="0" w:space="0" w:color="auto"/>
        <w:left w:val="none" w:sz="0" w:space="0" w:color="auto"/>
        <w:bottom w:val="none" w:sz="0" w:space="0" w:color="auto"/>
        <w:right w:val="none" w:sz="0" w:space="0" w:color="auto"/>
      </w:divBdr>
    </w:div>
    <w:div w:id="2146895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2B9D5-6BC0-4B11-AE29-427C45621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13605</Words>
  <Characters>77555</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dv752</dc:creator>
  <cp:keywords/>
  <dc:description/>
  <cp:lastModifiedBy>Денис Рыжков</cp:lastModifiedBy>
  <cp:revision>2</cp:revision>
  <cp:lastPrinted>2025-11-01T00:47:00Z</cp:lastPrinted>
  <dcterms:created xsi:type="dcterms:W3CDTF">2026-06-25T10:12:00Z</dcterms:created>
  <dcterms:modified xsi:type="dcterms:W3CDTF">2026-06-25T10:12:00Z</dcterms:modified>
</cp:coreProperties>
</file>