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DBDC" w14:textId="77777777" w:rsidR="003D3349" w:rsidRDefault="00AA5A6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A43A54" wp14:editId="578D0703">
            <wp:simplePos x="0" y="0"/>
            <wp:positionH relativeFrom="column">
              <wp:posOffset>2739390</wp:posOffset>
            </wp:positionH>
            <wp:positionV relativeFrom="paragraph">
              <wp:posOffset>-120015</wp:posOffset>
            </wp:positionV>
            <wp:extent cx="561975" cy="706755"/>
            <wp:effectExtent l="0" t="0" r="9525" b="0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717E" w14:textId="4B417BE4" w:rsidR="00330CC2" w:rsidRDefault="008E331C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  <w:t xml:space="preserve">                                                  </w:t>
      </w:r>
    </w:p>
    <w:p w14:paraId="01A8E2F3" w14:textId="60B99978" w:rsidR="008E331C" w:rsidRPr="008E331C" w:rsidRDefault="008E331C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  <w:t xml:space="preserve">                                                                           </w:t>
      </w: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002D627C" w14:textId="77777777" w:rsidR="00C764CE" w:rsidRDefault="00544F2F" w:rsidP="00C76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7B311028" w14:textId="27D70D7E" w:rsidR="00544F2F" w:rsidRPr="00544F2F" w:rsidRDefault="00544F2F" w:rsidP="00C76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   </w:t>
      </w:r>
    </w:p>
    <w:p w14:paraId="46FC2FBA" w14:textId="463B2A30" w:rsidR="00146251" w:rsidRDefault="00AA5A6F" w:rsidP="00146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ЕНИ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</w:t>
      </w:r>
    </w:p>
    <w:p w14:paraId="1274BA1B" w14:textId="77777777" w:rsidR="00146251" w:rsidRPr="00146251" w:rsidRDefault="00146251" w:rsidP="00146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4"/>
          <w:lang w:eastAsia="ru-RU"/>
        </w:rPr>
      </w:pPr>
    </w:p>
    <w:p w14:paraId="6714777A" w14:textId="48B4BA4A" w:rsidR="00544F2F" w:rsidRDefault="00544F2F" w:rsidP="00C76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 w:rsidR="00C764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29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C764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55DD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44698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C764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C764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93</w:t>
      </w:r>
    </w:p>
    <w:p w14:paraId="498A86B0" w14:textId="77777777" w:rsidR="00C764CE" w:rsidRPr="00544F2F" w:rsidRDefault="00C764CE" w:rsidP="00C76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721126" w14:textId="5FB59DDD" w:rsidR="00534742" w:rsidRPr="00E616BC" w:rsidRDefault="00C2629D" w:rsidP="00C77455">
      <w:pPr>
        <w:tabs>
          <w:tab w:val="left" w:pos="3000"/>
          <w:tab w:val="left" w:pos="3240"/>
        </w:tabs>
        <w:spacing w:after="0" w:line="240" w:lineRule="auto"/>
        <w:ind w:right="5103"/>
        <w:rPr>
          <w:rFonts w:ascii="Times New Roman" w:hAnsi="Times New Roman" w:cs="Times New Roman"/>
          <w:sz w:val="28"/>
        </w:rPr>
      </w:pP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Собрания депутатов Карабашского городского округа от 25.07.2024 г. </w:t>
      </w:r>
      <w:r w:rsidR="00C7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7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388 «О дополнительной мере социальной поддержки гражданам,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Запорожской, Херсонской областей</w:t>
      </w:r>
    </w:p>
    <w:p w14:paraId="1315B959" w14:textId="77777777" w:rsidR="00882411" w:rsidRDefault="00882411" w:rsidP="00D734DF">
      <w:pPr>
        <w:tabs>
          <w:tab w:val="left" w:pos="3000"/>
          <w:tab w:val="left" w:pos="3240"/>
        </w:tabs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8DC76" w14:textId="7AB12965" w:rsidR="006B274F" w:rsidRPr="00C2629D" w:rsidRDefault="00A57229" w:rsidP="00C7745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86 Бюджетного кодекс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Федерации, частью 4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системе публичной власти»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пунктом 5 статьи 1 Федерального закона от 27.05.1998 № 76-ФЗ «О статусе военнослужащих»,</w:t>
      </w:r>
      <w:r w:rsidR="00952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Постановлении Правительства Челябинской области от 18.07.2022 №</w:t>
      </w:r>
      <w:r w:rsidR="00C7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CA4">
        <w:rPr>
          <w:rFonts w:ascii="Times New Roman" w:eastAsia="Times New Roman" w:hAnsi="Times New Roman" w:cs="Times New Roman"/>
          <w:sz w:val="28"/>
          <w:szCs w:val="28"/>
          <w:lang w:eastAsia="ru-RU"/>
        </w:rPr>
        <w:t>417-П «О порядке предоставления единовременной выплаты отдельным категориям граждан в связи с проведением специальной военной операции на территориях</w:t>
      </w:r>
      <w:r w:rsidR="00E02249" w:rsidRPr="00E0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249"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Республики, Луганской Народной Республики,</w:t>
      </w:r>
      <w:r w:rsidR="00E0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E02249"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апорожской</w:t>
      </w:r>
      <w:r w:rsidR="00E0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Херсонской области и Украины», руководствуясь</w:t>
      </w:r>
      <w:r w:rsidR="00952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4C2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6D0BAEC" w14:textId="77777777" w:rsidR="00A57229" w:rsidRPr="00C2629D" w:rsidRDefault="006B274F" w:rsidP="00D734DF">
      <w:pPr>
        <w:tabs>
          <w:tab w:val="left" w:pos="3000"/>
          <w:tab w:val="left" w:pos="324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55A2EFA7" w:rsidR="00544F2F" w:rsidRPr="00544F2F" w:rsidRDefault="00544F2F" w:rsidP="00C23339">
      <w:pPr>
        <w:tabs>
          <w:tab w:val="left" w:pos="3000"/>
          <w:tab w:val="left" w:pos="32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633C3" w14:textId="798E01BF" w:rsidR="000F1AC8" w:rsidRDefault="00422C4F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125"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предоставления единовременной денежной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</w:t>
      </w:r>
      <w:r w:rsidR="00854D42"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Украины, Донецкой Народной Республики, Луганской Народной Республики, Запорожской, Херсонской областей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решением Собрания депутатов от 25.07.2024 г. №</w:t>
      </w:r>
      <w:r w:rsidR="00C7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388,</w:t>
      </w:r>
      <w:r w:rsidR="000F1AC8" w:rsidRP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DCA61A4" w14:textId="4601C366" w:rsidR="000F1AC8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</w:t>
      </w:r>
      <w:r w:rsidR="00E022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E022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B71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F8B407C" w14:textId="611B3305" w:rsidR="00847F8A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E022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6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Единовременная выплата гражданам, предоставляется </w:t>
      </w:r>
      <w:r w:rsidR="00847F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УСЗН администрации округа, на основании списков граждан, заключивших контракт с Министерством обороны Российской Федерации для прохождения военной службы, предоставляемых федеральным казенным учреждением «Военный комиссариат Челябинской области» или пунктом отбора на военную службу по контракту города Челябинска</w:t>
      </w:r>
      <w:r w:rsidR="003141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</w:t>
      </w:r>
      <w:r w:rsidR="00314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утвержденной приказом </w:t>
      </w:r>
      <w:r w:rsidR="00847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3141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отношений</w:t>
      </w:r>
      <w:r w:rsidR="00314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от 30.03.2026 №192 «Об утверждении формы списка граждан, заключивших контракт с Министерством обороны Российской Федерации для прохождения военной службы, и порядке взаимодействия при назначении и выплате единовременной выплаты отдельным категориям граждан» (далее именуется – Список военнослужащих)</w:t>
      </w:r>
      <w:r w:rsidR="00847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57DACDC1" w14:textId="6B812021" w:rsidR="00847F8A" w:rsidRDefault="00847F8A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п. 6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силу.  </w:t>
      </w:r>
    </w:p>
    <w:p w14:paraId="53BA7F9C" w14:textId="6E6BD902" w:rsidR="0031415B" w:rsidRDefault="0031415B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п. 7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3A7108FA" w14:textId="7B5EE4C7" w:rsidR="0031415B" w:rsidRDefault="0031415B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УСЗН администрации округа:</w:t>
      </w:r>
    </w:p>
    <w:p w14:paraId="1EE51166" w14:textId="5FFFDDDB" w:rsidR="0031415B" w:rsidRDefault="0031415B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 поступлении Списков военнослужащих осуществляет их проверку на предмет соответствия условиям настоящего Порядка;</w:t>
      </w:r>
    </w:p>
    <w:p w14:paraId="1351D59C" w14:textId="1107C79F" w:rsidR="0031415B" w:rsidRDefault="0031415B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принимает решение о назначении (отказе) единовременной денежной выплаты;</w:t>
      </w:r>
    </w:p>
    <w:p w14:paraId="7281EA96" w14:textId="783A0058" w:rsidR="0031415B" w:rsidRPr="0031415B" w:rsidRDefault="0031415B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формирует заявку на предоставление единовременной денежной выплаты и в срок не позднее 7 рабочих дней со дня формирования заявки перечисляет единовременную социальную выплату на лицевой </w:t>
      </w:r>
      <w:r w:rsidR="00EA150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гражданина, открытый в кредитной организации Российской Федерации;</w:t>
      </w:r>
    </w:p>
    <w:p w14:paraId="672F92C8" w14:textId="5F455978" w:rsidR="00564379" w:rsidRPr="00446986" w:rsidRDefault="00EA1507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4) в ч. 3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являются сведения, отраженные в справке установленного образца (приложение №1) об отнесении гражданина, заключившего контракт к г. Карабашу Челябинской области» заменить словами «являются Списки военнослужащих». </w:t>
      </w:r>
      <w:r w:rsidR="003675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14:paraId="57ED7496" w14:textId="5218024D" w:rsidR="00D734DF" w:rsidRPr="00534742" w:rsidRDefault="00375651" w:rsidP="0053474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379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>
        <w:rPr>
          <w:rFonts w:ascii="Times New Roman" w:hAnsi="Times New Roman" w:cs="Times New Roman"/>
          <w:sz w:val="28"/>
          <w:szCs w:val="28"/>
        </w:rPr>
        <w:t xml:space="preserve"> </w:t>
      </w:r>
      <w:r w:rsidR="00534742" w:rsidRPr="00534742">
        <w:rPr>
          <w:rFonts w:ascii="Times New Roman" w:hAnsi="Times New Roman" w:cs="Times New Roman"/>
          <w:sz w:val="28"/>
          <w:szCs w:val="28"/>
        </w:rPr>
        <w:t>2</w:t>
      </w:r>
      <w:r w:rsidR="00B56A25" w:rsidRPr="00534742">
        <w:rPr>
          <w:rFonts w:ascii="Times New Roman" w:hAnsi="Times New Roman" w:cs="Times New Roman"/>
          <w:sz w:val="28"/>
          <w:szCs w:val="28"/>
        </w:rPr>
        <w:t>.</w:t>
      </w:r>
      <w:r w:rsidR="00564379" w:rsidRPr="00534742">
        <w:rPr>
          <w:rFonts w:ascii="Times New Roman" w:hAnsi="Times New Roman" w:cs="Times New Roman"/>
          <w:sz w:val="28"/>
          <w:szCs w:val="28"/>
        </w:rPr>
        <w:t xml:space="preserve"> </w:t>
      </w:r>
      <w:r w:rsidR="00A57229">
        <w:rPr>
          <w:rFonts w:ascii="Times New Roman" w:hAnsi="Times New Roman" w:cs="Times New Roman"/>
          <w:sz w:val="28"/>
          <w:szCs w:val="28"/>
        </w:rPr>
        <w:t xml:space="preserve"> </w:t>
      </w:r>
      <w:r w:rsidR="00446986" w:rsidRPr="0053474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446986">
        <w:rPr>
          <w:rFonts w:ascii="Times New Roman" w:hAnsi="Times New Roman" w:cs="Times New Roman"/>
          <w:sz w:val="28"/>
          <w:szCs w:val="28"/>
        </w:rPr>
        <w:t>со дня его официального опубликования и распространяется на правоотношения, возникшие с 1 января 2026 года</w:t>
      </w:r>
      <w:r w:rsidR="00446986" w:rsidRPr="00534742">
        <w:rPr>
          <w:rFonts w:ascii="Times New Roman" w:hAnsi="Times New Roman" w:cs="Times New Roman"/>
          <w:sz w:val="28"/>
          <w:szCs w:val="28"/>
        </w:rPr>
        <w:t>.</w:t>
      </w:r>
    </w:p>
    <w:p w14:paraId="68671F2F" w14:textId="4356C08F" w:rsidR="00564379" w:rsidRPr="009E2C9A" w:rsidRDefault="001E4125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и разместить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r:id="rId7" w:history="1"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1822.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</w:t>
      </w:r>
      <w:r w:rsidR="00A57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«Интернет».</w:t>
      </w:r>
    </w:p>
    <w:p w14:paraId="57242FB4" w14:textId="77777777" w:rsidR="00A86241" w:rsidRDefault="00A86241" w:rsidP="00385C5F">
      <w:pPr>
        <w:tabs>
          <w:tab w:val="left" w:pos="3000"/>
          <w:tab w:val="left" w:pos="3240"/>
        </w:tabs>
        <w:spacing w:after="0" w:line="240" w:lineRule="exact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64585" w14:textId="77777777" w:rsidR="00721470" w:rsidRDefault="00721470" w:rsidP="00385C5F">
      <w:pPr>
        <w:tabs>
          <w:tab w:val="left" w:pos="3000"/>
          <w:tab w:val="left" w:pos="3240"/>
        </w:tabs>
        <w:spacing w:after="0" w:line="240" w:lineRule="exact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8301C" w14:textId="2FEA7C98" w:rsidR="00612216" w:rsidRPr="00133D48" w:rsidRDefault="00612216" w:rsidP="0061221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D48"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                                              </w:t>
      </w: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603AA059" w14:textId="77777777" w:rsidR="00612216" w:rsidRPr="00133D48" w:rsidRDefault="00612216" w:rsidP="00612216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Собрания депутатов                                                        городского округа</w:t>
      </w:r>
    </w:p>
    <w:p w14:paraId="4426720A" w14:textId="77777777" w:rsidR="00612216" w:rsidRPr="00133D48" w:rsidRDefault="00612216" w:rsidP="00612216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Карабашского городского округа                                  Челябинской области                                                                                                          </w:t>
      </w:r>
    </w:p>
    <w:p w14:paraId="11F1BF34" w14:textId="77777777" w:rsidR="00612216" w:rsidRPr="00133D48" w:rsidRDefault="00612216" w:rsidP="00612216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Челябинской области                                                    </w:t>
      </w:r>
    </w:p>
    <w:p w14:paraId="0240F201" w14:textId="77777777" w:rsidR="00612216" w:rsidRPr="00133D48" w:rsidRDefault="00612216" w:rsidP="0061221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090C81D" w14:textId="58057C31" w:rsidR="00A30C29" w:rsidRDefault="00612216" w:rsidP="0061221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133D48">
        <w:rPr>
          <w:rFonts w:ascii="Times New Roman" w:eastAsia="Calibri" w:hAnsi="Times New Roman" w:cs="Times New Roman"/>
          <w:sz w:val="28"/>
          <w:szCs w:val="28"/>
        </w:rPr>
        <w:t>В.О. Снегирева</w:t>
      </w: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П.А. Титов</w:t>
      </w:r>
    </w:p>
    <w:p w14:paraId="657A5996" w14:textId="77777777" w:rsidR="00A30C29" w:rsidRDefault="00A30C29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21CBBE03" w14:textId="19AAA852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. 8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454FDC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в дело</w:t>
      </w:r>
    </w:p>
    <w:p w14:paraId="1E156B70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36C76A3A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администрация</w:t>
      </w:r>
    </w:p>
    <w:p w14:paraId="1B42F1F0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прокуратура</w:t>
      </w:r>
    </w:p>
    <w:p w14:paraId="724846DF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Управление финансов</w:t>
      </w:r>
    </w:p>
    <w:p w14:paraId="59D3CC2D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6 – УСЗН</w:t>
      </w:r>
    </w:p>
    <w:p w14:paraId="2D4CBB3B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7 – Военный комиссариат</w:t>
      </w:r>
    </w:p>
    <w:p w14:paraId="73B79AF3" w14:textId="77777777" w:rsidR="00A30C29" w:rsidRPr="00A30C29" w:rsidRDefault="00A30C29" w:rsidP="00A30C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29">
        <w:rPr>
          <w:rFonts w:ascii="Times New Roman" w:eastAsia="Times New Roman" w:hAnsi="Times New Roman" w:cs="Times New Roman"/>
          <w:sz w:val="28"/>
          <w:szCs w:val="28"/>
          <w:lang w:eastAsia="ru-RU"/>
        </w:rPr>
        <w:t>8 – СМИ</w:t>
      </w:r>
    </w:p>
    <w:p w14:paraId="122CB416" w14:textId="77777777" w:rsidR="00612216" w:rsidRPr="00133D48" w:rsidRDefault="00612216" w:rsidP="00612216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9B5AA84" w14:textId="77777777" w:rsidR="00612216" w:rsidRPr="00385C5F" w:rsidRDefault="00612216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12216" w:rsidRPr="00385C5F" w:rsidSect="00BB737A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D8B"/>
    <w:multiLevelType w:val="hybridMultilevel"/>
    <w:tmpl w:val="37E00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6031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EF366C"/>
    <w:multiLevelType w:val="multilevel"/>
    <w:tmpl w:val="322A02F0"/>
    <w:lvl w:ilvl="0">
      <w:start w:val="1"/>
      <w:numFmt w:val="upperRoman"/>
      <w:lvlText w:val="%1."/>
      <w:lvlJc w:val="left"/>
      <w:pPr>
        <w:tabs>
          <w:tab w:val="num" w:pos="0"/>
        </w:tabs>
        <w:ind w:left="53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740" w:hanging="180"/>
      </w:pPr>
    </w:lvl>
  </w:abstractNum>
  <w:abstractNum w:abstractNumId="2" w15:restartNumberingAfterBreak="0">
    <w:nsid w:val="2B285256"/>
    <w:multiLevelType w:val="multilevel"/>
    <w:tmpl w:val="E09EB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 w15:restartNumberingAfterBreak="0">
    <w:nsid w:val="392508B1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D33DA"/>
    <w:multiLevelType w:val="hybridMultilevel"/>
    <w:tmpl w:val="24C2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16237"/>
    <w:multiLevelType w:val="hybridMultilevel"/>
    <w:tmpl w:val="5BBCC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7224E"/>
    <w:multiLevelType w:val="hybridMultilevel"/>
    <w:tmpl w:val="796A3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72E8F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47CCC"/>
    <w:multiLevelType w:val="hybridMultilevel"/>
    <w:tmpl w:val="79C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45394"/>
    <w:multiLevelType w:val="hybridMultilevel"/>
    <w:tmpl w:val="BC64C9B4"/>
    <w:lvl w:ilvl="0" w:tplc="BA200B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C61997"/>
    <w:multiLevelType w:val="hybridMultilevel"/>
    <w:tmpl w:val="D2B4D1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098258791">
    <w:abstractNumId w:val="7"/>
  </w:num>
  <w:num w:numId="2" w16cid:durableId="1375035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3203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29091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299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8251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6190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67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74808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528550">
    <w:abstractNumId w:val="1"/>
  </w:num>
  <w:num w:numId="11" w16cid:durableId="308481319">
    <w:abstractNumId w:val="3"/>
  </w:num>
  <w:num w:numId="12" w16cid:durableId="569998742">
    <w:abstractNumId w:val="0"/>
  </w:num>
  <w:num w:numId="13" w16cid:durableId="8354182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14D3A"/>
    <w:rsid w:val="0002100E"/>
    <w:rsid w:val="00036148"/>
    <w:rsid w:val="00036287"/>
    <w:rsid w:val="000451EE"/>
    <w:rsid w:val="00061E42"/>
    <w:rsid w:val="00087E96"/>
    <w:rsid w:val="0009665F"/>
    <w:rsid w:val="00096B30"/>
    <w:rsid w:val="000A101C"/>
    <w:rsid w:val="000A2317"/>
    <w:rsid w:val="000B07BB"/>
    <w:rsid w:val="000B37AF"/>
    <w:rsid w:val="000B462C"/>
    <w:rsid w:val="000B71CA"/>
    <w:rsid w:val="000B73E4"/>
    <w:rsid w:val="000C003C"/>
    <w:rsid w:val="000D1DD9"/>
    <w:rsid w:val="000D6CB5"/>
    <w:rsid w:val="000E5249"/>
    <w:rsid w:val="000F1AC8"/>
    <w:rsid w:val="000F40B1"/>
    <w:rsid w:val="0010027F"/>
    <w:rsid w:val="00102E7E"/>
    <w:rsid w:val="00105C4C"/>
    <w:rsid w:val="0010728C"/>
    <w:rsid w:val="001102BF"/>
    <w:rsid w:val="0012394D"/>
    <w:rsid w:val="00126A4D"/>
    <w:rsid w:val="00131EB8"/>
    <w:rsid w:val="00131EDA"/>
    <w:rsid w:val="00140058"/>
    <w:rsid w:val="0014316B"/>
    <w:rsid w:val="00146251"/>
    <w:rsid w:val="00166807"/>
    <w:rsid w:val="0017184B"/>
    <w:rsid w:val="00181EE3"/>
    <w:rsid w:val="00192306"/>
    <w:rsid w:val="001975EB"/>
    <w:rsid w:val="001A74E7"/>
    <w:rsid w:val="001C1044"/>
    <w:rsid w:val="001D4090"/>
    <w:rsid w:val="001E4125"/>
    <w:rsid w:val="001F26A8"/>
    <w:rsid w:val="0020196A"/>
    <w:rsid w:val="00203397"/>
    <w:rsid w:val="00203CB9"/>
    <w:rsid w:val="00210F39"/>
    <w:rsid w:val="00217C44"/>
    <w:rsid w:val="00221895"/>
    <w:rsid w:val="00244DB4"/>
    <w:rsid w:val="002525C3"/>
    <w:rsid w:val="002550EC"/>
    <w:rsid w:val="002606B9"/>
    <w:rsid w:val="00263DB6"/>
    <w:rsid w:val="00264F53"/>
    <w:rsid w:val="0026767D"/>
    <w:rsid w:val="00273E7B"/>
    <w:rsid w:val="00292FB4"/>
    <w:rsid w:val="0029658C"/>
    <w:rsid w:val="002B2493"/>
    <w:rsid w:val="002C1417"/>
    <w:rsid w:val="002D4D54"/>
    <w:rsid w:val="002E071E"/>
    <w:rsid w:val="0031415B"/>
    <w:rsid w:val="00330CC2"/>
    <w:rsid w:val="00341F74"/>
    <w:rsid w:val="00351312"/>
    <w:rsid w:val="00367572"/>
    <w:rsid w:val="00372066"/>
    <w:rsid w:val="00373199"/>
    <w:rsid w:val="00375651"/>
    <w:rsid w:val="00385C5F"/>
    <w:rsid w:val="003A3FCE"/>
    <w:rsid w:val="003D3349"/>
    <w:rsid w:val="003E5CFF"/>
    <w:rsid w:val="00422C4F"/>
    <w:rsid w:val="00425A9E"/>
    <w:rsid w:val="00446986"/>
    <w:rsid w:val="00481075"/>
    <w:rsid w:val="0049121E"/>
    <w:rsid w:val="004B69C5"/>
    <w:rsid w:val="004C2AFB"/>
    <w:rsid w:val="004D338F"/>
    <w:rsid w:val="004D511B"/>
    <w:rsid w:val="004E4EA9"/>
    <w:rsid w:val="004F0FD5"/>
    <w:rsid w:val="004F5AE6"/>
    <w:rsid w:val="004F5C21"/>
    <w:rsid w:val="00500745"/>
    <w:rsid w:val="00520C0A"/>
    <w:rsid w:val="00533741"/>
    <w:rsid w:val="00534742"/>
    <w:rsid w:val="00544F2F"/>
    <w:rsid w:val="00550354"/>
    <w:rsid w:val="00553F93"/>
    <w:rsid w:val="00554793"/>
    <w:rsid w:val="00564379"/>
    <w:rsid w:val="00575058"/>
    <w:rsid w:val="0057508C"/>
    <w:rsid w:val="00581154"/>
    <w:rsid w:val="005B20C6"/>
    <w:rsid w:val="005B685E"/>
    <w:rsid w:val="005D2688"/>
    <w:rsid w:val="005F4A7B"/>
    <w:rsid w:val="006025EA"/>
    <w:rsid w:val="00612187"/>
    <w:rsid w:val="00612216"/>
    <w:rsid w:val="00630CF1"/>
    <w:rsid w:val="00636891"/>
    <w:rsid w:val="00641F93"/>
    <w:rsid w:val="00664183"/>
    <w:rsid w:val="006654D6"/>
    <w:rsid w:val="00684A40"/>
    <w:rsid w:val="00695176"/>
    <w:rsid w:val="00697829"/>
    <w:rsid w:val="006B274F"/>
    <w:rsid w:val="006B6B7C"/>
    <w:rsid w:val="006B7221"/>
    <w:rsid w:val="006D104F"/>
    <w:rsid w:val="006D69A9"/>
    <w:rsid w:val="006E1235"/>
    <w:rsid w:val="006F4306"/>
    <w:rsid w:val="00721470"/>
    <w:rsid w:val="00722BF2"/>
    <w:rsid w:val="00753832"/>
    <w:rsid w:val="00756EFA"/>
    <w:rsid w:val="007737AC"/>
    <w:rsid w:val="007855F7"/>
    <w:rsid w:val="00794474"/>
    <w:rsid w:val="00795251"/>
    <w:rsid w:val="007A48EA"/>
    <w:rsid w:val="007A6800"/>
    <w:rsid w:val="007B29CB"/>
    <w:rsid w:val="007B2F7A"/>
    <w:rsid w:val="007B44F8"/>
    <w:rsid w:val="007C13AC"/>
    <w:rsid w:val="007C17AA"/>
    <w:rsid w:val="007D3F01"/>
    <w:rsid w:val="007E47B4"/>
    <w:rsid w:val="00803386"/>
    <w:rsid w:val="0080503E"/>
    <w:rsid w:val="00806E26"/>
    <w:rsid w:val="008078B5"/>
    <w:rsid w:val="0083327C"/>
    <w:rsid w:val="00834CCE"/>
    <w:rsid w:val="0083565E"/>
    <w:rsid w:val="00847F8A"/>
    <w:rsid w:val="00854D42"/>
    <w:rsid w:val="00864227"/>
    <w:rsid w:val="00873E95"/>
    <w:rsid w:val="00882411"/>
    <w:rsid w:val="00896B21"/>
    <w:rsid w:val="008B136F"/>
    <w:rsid w:val="008D11B1"/>
    <w:rsid w:val="008D46F2"/>
    <w:rsid w:val="008E331C"/>
    <w:rsid w:val="008F28DC"/>
    <w:rsid w:val="00901784"/>
    <w:rsid w:val="009026D4"/>
    <w:rsid w:val="00902DA5"/>
    <w:rsid w:val="00910363"/>
    <w:rsid w:val="00924CE5"/>
    <w:rsid w:val="009273B7"/>
    <w:rsid w:val="009344EC"/>
    <w:rsid w:val="00943475"/>
    <w:rsid w:val="00952CA4"/>
    <w:rsid w:val="00955DD5"/>
    <w:rsid w:val="009727C1"/>
    <w:rsid w:val="00981159"/>
    <w:rsid w:val="009A7919"/>
    <w:rsid w:val="009B66B4"/>
    <w:rsid w:val="009C294C"/>
    <w:rsid w:val="009C4878"/>
    <w:rsid w:val="009D3E59"/>
    <w:rsid w:val="009D4374"/>
    <w:rsid w:val="009E1E7E"/>
    <w:rsid w:val="009E2C9A"/>
    <w:rsid w:val="009E7EB7"/>
    <w:rsid w:val="009F048D"/>
    <w:rsid w:val="009F39E3"/>
    <w:rsid w:val="00A30C29"/>
    <w:rsid w:val="00A37225"/>
    <w:rsid w:val="00A46E11"/>
    <w:rsid w:val="00A516AE"/>
    <w:rsid w:val="00A57229"/>
    <w:rsid w:val="00A613BB"/>
    <w:rsid w:val="00A62F9E"/>
    <w:rsid w:val="00A67A02"/>
    <w:rsid w:val="00A72616"/>
    <w:rsid w:val="00A83414"/>
    <w:rsid w:val="00A83C37"/>
    <w:rsid w:val="00A86241"/>
    <w:rsid w:val="00A94E2A"/>
    <w:rsid w:val="00AA5790"/>
    <w:rsid w:val="00AA5A6F"/>
    <w:rsid w:val="00AB2DA1"/>
    <w:rsid w:val="00B20BBB"/>
    <w:rsid w:val="00B315E2"/>
    <w:rsid w:val="00B37FDA"/>
    <w:rsid w:val="00B56A25"/>
    <w:rsid w:val="00B64462"/>
    <w:rsid w:val="00B80C46"/>
    <w:rsid w:val="00B81618"/>
    <w:rsid w:val="00B86C9B"/>
    <w:rsid w:val="00BB305F"/>
    <w:rsid w:val="00BB737A"/>
    <w:rsid w:val="00BD225A"/>
    <w:rsid w:val="00BD4099"/>
    <w:rsid w:val="00C07C2F"/>
    <w:rsid w:val="00C16701"/>
    <w:rsid w:val="00C212BD"/>
    <w:rsid w:val="00C23339"/>
    <w:rsid w:val="00C2629D"/>
    <w:rsid w:val="00C403BB"/>
    <w:rsid w:val="00C526F5"/>
    <w:rsid w:val="00C7012E"/>
    <w:rsid w:val="00C71DED"/>
    <w:rsid w:val="00C73E7F"/>
    <w:rsid w:val="00C749BE"/>
    <w:rsid w:val="00C764CE"/>
    <w:rsid w:val="00C77455"/>
    <w:rsid w:val="00C77C74"/>
    <w:rsid w:val="00CA0CB0"/>
    <w:rsid w:val="00CB0898"/>
    <w:rsid w:val="00CD0B7A"/>
    <w:rsid w:val="00CE4691"/>
    <w:rsid w:val="00CE54B6"/>
    <w:rsid w:val="00D24C56"/>
    <w:rsid w:val="00D36AA2"/>
    <w:rsid w:val="00D37F05"/>
    <w:rsid w:val="00D4054B"/>
    <w:rsid w:val="00D46561"/>
    <w:rsid w:val="00D46C55"/>
    <w:rsid w:val="00D545E1"/>
    <w:rsid w:val="00D5554E"/>
    <w:rsid w:val="00D7063E"/>
    <w:rsid w:val="00D734DF"/>
    <w:rsid w:val="00D77E8A"/>
    <w:rsid w:val="00D8117C"/>
    <w:rsid w:val="00D90F40"/>
    <w:rsid w:val="00DA3499"/>
    <w:rsid w:val="00DA6C37"/>
    <w:rsid w:val="00DB2E8A"/>
    <w:rsid w:val="00DC31C5"/>
    <w:rsid w:val="00DC54BB"/>
    <w:rsid w:val="00DC5E97"/>
    <w:rsid w:val="00DD68C0"/>
    <w:rsid w:val="00DF4550"/>
    <w:rsid w:val="00E02249"/>
    <w:rsid w:val="00E418DF"/>
    <w:rsid w:val="00E50140"/>
    <w:rsid w:val="00E616BC"/>
    <w:rsid w:val="00E616F8"/>
    <w:rsid w:val="00E763B2"/>
    <w:rsid w:val="00E803EF"/>
    <w:rsid w:val="00E96A55"/>
    <w:rsid w:val="00EA07BD"/>
    <w:rsid w:val="00EA1507"/>
    <w:rsid w:val="00EA62D2"/>
    <w:rsid w:val="00EE0A3D"/>
    <w:rsid w:val="00EE42F9"/>
    <w:rsid w:val="00EE747B"/>
    <w:rsid w:val="00EF15A8"/>
    <w:rsid w:val="00EF5E4F"/>
    <w:rsid w:val="00F00FAA"/>
    <w:rsid w:val="00F0245E"/>
    <w:rsid w:val="00F03364"/>
    <w:rsid w:val="00F1343B"/>
    <w:rsid w:val="00F22A1D"/>
    <w:rsid w:val="00F301C8"/>
    <w:rsid w:val="00F34274"/>
    <w:rsid w:val="00F438CB"/>
    <w:rsid w:val="00F57F7A"/>
    <w:rsid w:val="00F60B82"/>
    <w:rsid w:val="00F65012"/>
    <w:rsid w:val="00F655FA"/>
    <w:rsid w:val="00F801B8"/>
    <w:rsid w:val="00F81E26"/>
    <w:rsid w:val="00F86FCB"/>
    <w:rsid w:val="00F92C1E"/>
    <w:rsid w:val="00FA7AD2"/>
    <w:rsid w:val="00FB7B30"/>
    <w:rsid w:val="00FC2A00"/>
    <w:rsid w:val="00FE77DB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  <w15:docId w15:val="{035BAD43-429E-4D94-8300-AD8535F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18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9794-1B02-4C76-9D89-CB6552F1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120</cp:revision>
  <cp:lastPrinted>2026-05-19T13:18:00Z</cp:lastPrinted>
  <dcterms:created xsi:type="dcterms:W3CDTF">2022-05-31T11:57:00Z</dcterms:created>
  <dcterms:modified xsi:type="dcterms:W3CDTF">2026-05-29T06:47:00Z</dcterms:modified>
</cp:coreProperties>
</file>