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A357BF">
        <w:rPr>
          <w:rFonts w:ascii="Times New Roman" w:hAnsi="Times New Roman" w:cs="Times New Roman"/>
          <w:b w:val="0"/>
          <w:sz w:val="24"/>
          <w:szCs w:val="24"/>
        </w:rPr>
        <w:t>6</w:t>
      </w:r>
      <w:bookmarkStart w:id="0" w:name="_GoBack"/>
      <w:bookmarkEnd w:id="0"/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</w:t>
      </w:r>
      <w:r w:rsidR="00C7628E">
        <w:t>1</w:t>
      </w:r>
      <w:r w:rsidR="00C7628E" w:rsidRPr="004D07ED">
        <w:t>7.04.20</w:t>
      </w:r>
      <w:r w:rsidR="00C7628E">
        <w:t>25</w:t>
      </w:r>
      <w:r w:rsidR="00C7628E" w:rsidRPr="004D07ED">
        <w:t xml:space="preserve">г. № </w:t>
      </w:r>
      <w:r w:rsidR="00C7628E">
        <w:t>300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C7628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C7628E">
        <w:t>«Покупатель» приобрел на аукционе, проведенном Администрацией Карабашского городского округа</w:t>
      </w:r>
      <w:r w:rsidR="00290E3C" w:rsidRPr="00C7628E">
        <w:t xml:space="preserve"> Челябинской области</w:t>
      </w:r>
      <w:r w:rsidRPr="00C7628E">
        <w:t xml:space="preserve">: </w:t>
      </w:r>
      <w:r w:rsidR="00C7628E" w:rsidRPr="00C7628E">
        <w:rPr>
          <w:b/>
        </w:rPr>
        <w:t xml:space="preserve">Автомобиль легковой </w:t>
      </w:r>
      <w:r w:rsidR="00C7628E" w:rsidRPr="00C7628E">
        <w:rPr>
          <w:b/>
          <w:lang w:val="en-US"/>
        </w:rPr>
        <w:t>LADA</w:t>
      </w:r>
      <w:r w:rsidR="00C7628E" w:rsidRPr="00C7628E">
        <w:rPr>
          <w:b/>
        </w:rPr>
        <w:t xml:space="preserve">-217030 </w:t>
      </w:r>
      <w:r w:rsidR="00C7628E" w:rsidRPr="00C7628E">
        <w:rPr>
          <w:b/>
          <w:lang w:val="en-US"/>
        </w:rPr>
        <w:t>PRIORA</w:t>
      </w:r>
      <w:r w:rsidR="00C7628E" w:rsidRPr="00C7628E">
        <w:rPr>
          <w:b/>
        </w:rPr>
        <w:t>, год выпуска - 2011, идентификационный номер (VIN) ХТА217030С0342225, паспорт транспортного средства 63 НК 965473, модель, № двигателя: 21126, 2846183, кузов (кабина, прицеп) № ХТА217030С0342225</w:t>
      </w:r>
      <w:r w:rsidR="004512DE" w:rsidRPr="00C7628E">
        <w:rPr>
          <w:b/>
          <w:bCs/>
        </w:rPr>
        <w:t xml:space="preserve"> </w:t>
      </w:r>
      <w:r w:rsidR="004512DE" w:rsidRPr="00C7628E">
        <w:rPr>
          <w:bCs/>
        </w:rPr>
        <w:t>(далее – Имущество)</w:t>
      </w:r>
      <w:r w:rsidRPr="00C7628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C7628E">
        <w:t>1.2. «Продавец» продает, а «Покупатель» приобретает на условиях, изложенных в</w:t>
      </w:r>
      <w:r>
        <w:t xml:space="preserve">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C7628E" w:rsidRDefault="00ED4816">
      <w:pPr>
        <w:spacing w:line="240" w:lineRule="auto"/>
        <w:ind w:firstLine="397"/>
        <w:jc w:val="both"/>
        <w:rPr>
          <w:bCs/>
        </w:rPr>
      </w:pPr>
      <w:r w:rsidRPr="00AA44A8">
        <w:t xml:space="preserve">2.1. Установленная по итогам торгов цена продажи Имущества, указанного в п.1.1 </w:t>
      </w:r>
      <w:r w:rsidRPr="00C7628E">
        <w:t xml:space="preserve">настоящего Договора, составляет _________________________________ рублей </w:t>
      </w:r>
      <w:r w:rsidR="004F740B" w:rsidRPr="00C7628E">
        <w:t>без учета НДС</w:t>
      </w:r>
      <w:r w:rsidR="00690B6E" w:rsidRPr="00C7628E">
        <w:t>, _________________________________________</w:t>
      </w:r>
      <w:r w:rsidR="004F740B" w:rsidRPr="00C7628E">
        <w:t xml:space="preserve"> </w:t>
      </w:r>
      <w:r w:rsidR="004D07ED" w:rsidRPr="00C7628E">
        <w:t>с учетом НДС</w:t>
      </w:r>
      <w:r w:rsidR="00690B6E" w:rsidRPr="00C7628E">
        <w:t xml:space="preserve"> по действующей ставке</w:t>
      </w:r>
      <w:r w:rsidRPr="00C7628E">
        <w:rPr>
          <w:bCs/>
        </w:rPr>
        <w:t>.</w:t>
      </w:r>
    </w:p>
    <w:p w:rsidR="00753364" w:rsidRPr="00C7628E" w:rsidRDefault="00ED4816">
      <w:pPr>
        <w:spacing w:line="240" w:lineRule="auto"/>
        <w:ind w:firstLine="397"/>
        <w:jc w:val="both"/>
      </w:pPr>
      <w:r w:rsidRPr="00C7628E">
        <w:t xml:space="preserve">2.2. Задаток в сумме </w:t>
      </w:r>
      <w:r w:rsidR="00C7628E" w:rsidRPr="00C7628E">
        <w:t>15 031 (пятнадцать тысяч тридцать один) рубль 20 копеек</w:t>
      </w:r>
      <w:r w:rsidRPr="00C7628E">
        <w:rPr>
          <w:bCs/>
        </w:rPr>
        <w:t xml:space="preserve">, </w:t>
      </w:r>
      <w:r w:rsidRPr="00C7628E">
        <w:t xml:space="preserve">внесенный «Покупателем» </w:t>
      </w:r>
      <w:r w:rsidRPr="00C7628E">
        <w:rPr>
          <w:shd w:val="clear" w:color="auto" w:fill="FFFFFF"/>
        </w:rPr>
        <w:t xml:space="preserve">в счет обеспечения оплаты приобретаемого </w:t>
      </w:r>
      <w:r w:rsidR="004512DE" w:rsidRPr="00C7628E">
        <w:rPr>
          <w:shd w:val="clear" w:color="auto" w:fill="FFFFFF"/>
        </w:rPr>
        <w:t>И</w:t>
      </w:r>
      <w:r w:rsidRPr="00C7628E">
        <w:rPr>
          <w:shd w:val="clear" w:color="auto" w:fill="FFFFFF"/>
        </w:rPr>
        <w:t>мущества</w:t>
      </w:r>
      <w:r w:rsidRPr="00C7628E">
        <w:t xml:space="preserve">, засчитывается в счет оплаты </w:t>
      </w:r>
      <w:r w:rsidR="004512DE" w:rsidRPr="00C7628E">
        <w:t>И</w:t>
      </w:r>
      <w:r w:rsidRPr="00C7628E">
        <w:t>мущества, указанного в п.1.1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AA44A8">
        <w:t xml:space="preserve">2.3. «Покупатель» в течение </w:t>
      </w:r>
      <w:r w:rsidR="001B420E">
        <w:t>1</w:t>
      </w:r>
      <w:r w:rsidRPr="00AA44A8">
        <w:t>0 (</w:t>
      </w:r>
      <w:r w:rsidR="001B420E">
        <w:t>десяти</w:t>
      </w:r>
      <w:r w:rsidRPr="00AA44A8">
        <w:t xml:space="preserve">) </w:t>
      </w:r>
      <w:r w:rsidR="001B420E">
        <w:t>рабочих</w:t>
      </w:r>
      <w:r w:rsidRPr="00AA44A8">
        <w:t xml:space="preserve"> дней с даты заключения</w:t>
      </w:r>
      <w:r w:rsidRPr="00AA1494">
        <w:t xml:space="preserve">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</w:t>
      </w:r>
      <w:r>
        <w:lastRenderedPageBreak/>
        <w:t xml:space="preserve">№40102810645370000062 (номер счета банка получателя средств/(15)), № </w:t>
      </w:r>
      <w:r w:rsidRPr="0028387C">
        <w:t xml:space="preserve">03100643000000016900 (номер счета получателя средств/счет УФК/(17)), ИНН 7406001047/КПП 741301001, БИК 017501500, ОКТМО 75715000, КБК 124 114 13040 04 0000 410. </w:t>
      </w:r>
      <w:r w:rsidR="00ED4816" w:rsidRPr="0028387C">
        <w:t>В поле «назначение платежа» платежного документа обязательно указывать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1B420E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>установленной по результатам аукциона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1B420E">
        <w:t>«П</w:t>
      </w:r>
      <w:r w:rsidRPr="00690B6E">
        <w:t>окупателем</w:t>
      </w:r>
      <w:r w:rsidR="001B420E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аукциона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аукциона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lastRenderedPageBreak/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</w:t>
      </w:r>
      <w:r w:rsidR="00C7628E">
        <w:t>1</w:t>
      </w:r>
      <w:r w:rsidR="00C7628E" w:rsidRPr="004D07ED">
        <w:t>7.04.20</w:t>
      </w:r>
      <w:r w:rsidR="00C7628E">
        <w:t>25</w:t>
      </w:r>
      <w:r w:rsidR="00C7628E" w:rsidRPr="004D07ED">
        <w:t xml:space="preserve">г. № </w:t>
      </w:r>
      <w:r w:rsidR="00C7628E">
        <w:t>300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C7628E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C7628E">
        <w:rPr>
          <w:b/>
        </w:rPr>
        <w:t xml:space="preserve">Автомобиль легковой </w:t>
      </w:r>
      <w:r w:rsidRPr="00C7628E">
        <w:rPr>
          <w:b/>
          <w:lang w:val="en-US"/>
        </w:rPr>
        <w:t>LADA</w:t>
      </w:r>
      <w:r w:rsidRPr="00C7628E">
        <w:rPr>
          <w:b/>
        </w:rPr>
        <w:t xml:space="preserve">-217030 </w:t>
      </w:r>
      <w:r w:rsidRPr="00C7628E">
        <w:rPr>
          <w:b/>
          <w:lang w:val="en-US"/>
        </w:rPr>
        <w:t>PRIORA</w:t>
      </w:r>
      <w:r w:rsidRPr="00C7628E">
        <w:rPr>
          <w:b/>
        </w:rPr>
        <w:t>, год выпуска - 2011, идентификационный номер (VIN) ХТА217030С0342225, паспорт транспортного средства 63 НК 965473, модель, № двигателя: 21126, 2846183, кузов (кабина, прицеп) № ХТА217030С0342225</w:t>
      </w:r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D03" w:rsidRDefault="00323D03">
      <w:pPr>
        <w:spacing w:line="240" w:lineRule="auto"/>
      </w:pPr>
      <w:r>
        <w:separator/>
      </w:r>
    </w:p>
  </w:endnote>
  <w:endnote w:type="continuationSeparator" w:id="0">
    <w:p w:rsidR="00323D03" w:rsidRDefault="00323D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D03" w:rsidRDefault="00323D03">
      <w:pPr>
        <w:spacing w:line="240" w:lineRule="auto"/>
      </w:pPr>
      <w:r>
        <w:separator/>
      </w:r>
    </w:p>
  </w:footnote>
  <w:footnote w:type="continuationSeparator" w:id="0">
    <w:p w:rsidR="00323D03" w:rsidRDefault="00323D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003D76"/>
    <w:rsid w:val="00036DBA"/>
    <w:rsid w:val="001B420E"/>
    <w:rsid w:val="00211792"/>
    <w:rsid w:val="00270460"/>
    <w:rsid w:val="0028387C"/>
    <w:rsid w:val="00290E3C"/>
    <w:rsid w:val="00323D03"/>
    <w:rsid w:val="00392B32"/>
    <w:rsid w:val="003A7F80"/>
    <w:rsid w:val="00443EE2"/>
    <w:rsid w:val="004512DE"/>
    <w:rsid w:val="004B057D"/>
    <w:rsid w:val="004D07ED"/>
    <w:rsid w:val="004F740B"/>
    <w:rsid w:val="00582D69"/>
    <w:rsid w:val="005B0B24"/>
    <w:rsid w:val="005D4173"/>
    <w:rsid w:val="006666A0"/>
    <w:rsid w:val="00690B6E"/>
    <w:rsid w:val="00753364"/>
    <w:rsid w:val="007C3E87"/>
    <w:rsid w:val="007E1274"/>
    <w:rsid w:val="008E192B"/>
    <w:rsid w:val="009401B2"/>
    <w:rsid w:val="00994D66"/>
    <w:rsid w:val="00A03547"/>
    <w:rsid w:val="00A357BF"/>
    <w:rsid w:val="00AA1494"/>
    <w:rsid w:val="00AA44A8"/>
    <w:rsid w:val="00C30157"/>
    <w:rsid w:val="00C7628E"/>
    <w:rsid w:val="00CF55DD"/>
    <w:rsid w:val="00D2385D"/>
    <w:rsid w:val="00D50F2D"/>
    <w:rsid w:val="00DA0FD5"/>
    <w:rsid w:val="00E026D9"/>
    <w:rsid w:val="00E7128E"/>
    <w:rsid w:val="00ED4816"/>
    <w:rsid w:val="00F80B35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087F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8</cp:revision>
  <cp:lastPrinted>2026-07-30T09:44:00Z</cp:lastPrinted>
  <dcterms:created xsi:type="dcterms:W3CDTF">2025-12-17T06:17:00Z</dcterms:created>
  <dcterms:modified xsi:type="dcterms:W3CDTF">2026-07-30T10:47:00Z</dcterms:modified>
  <dc:language>ru-RU</dc:language>
</cp:coreProperties>
</file>